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BCC7" w14:textId="77777777" w:rsidR="008674A4" w:rsidRDefault="008674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tblGrid>
      <w:tr w:rsidR="00E843C1" w14:paraId="36DF7630" w14:textId="77777777">
        <w:trPr>
          <w:trHeight w:hRule="exact" w:val="2835"/>
        </w:trPr>
        <w:tc>
          <w:tcPr>
            <w:tcW w:w="5670" w:type="dxa"/>
            <w:vAlign w:val="center"/>
          </w:tcPr>
          <w:p w14:paraId="74DEEE2A" w14:textId="77777777" w:rsidR="00E843C1" w:rsidRDefault="00AB3F9D">
            <w:pPr>
              <w:pStyle w:val="SLO-Titel"/>
            </w:pPr>
            <w:r>
              <w:t xml:space="preserve">Module 15: </w:t>
            </w:r>
            <w:r w:rsidR="00E843C1">
              <w:t>Samengevat vwo</w:t>
            </w:r>
          </w:p>
          <w:p w14:paraId="2763B33A" w14:textId="77777777" w:rsidR="00E843C1" w:rsidRDefault="00AB3F9D">
            <w:pPr>
              <w:pStyle w:val="SLO-Ondertitel"/>
            </w:pPr>
            <w:r>
              <w:t>Experimenteel lesprogramma nieuwe economie</w:t>
            </w:r>
          </w:p>
        </w:tc>
      </w:tr>
      <w:tr w:rsidR="00E843C1" w14:paraId="0B0E8956" w14:textId="77777777">
        <w:tc>
          <w:tcPr>
            <w:tcW w:w="5670" w:type="dxa"/>
          </w:tcPr>
          <w:p w14:paraId="35C5D92B" w14:textId="77777777" w:rsidR="00E843C1" w:rsidRDefault="00E843C1"/>
          <w:p w14:paraId="02291646" w14:textId="77777777" w:rsidR="00E843C1" w:rsidRDefault="00E843C1"/>
          <w:p w14:paraId="7D483220" w14:textId="77777777" w:rsidR="00E843C1" w:rsidRDefault="00E843C1"/>
          <w:p w14:paraId="55B7E665" w14:textId="77777777" w:rsidR="00E843C1" w:rsidRDefault="00E843C1"/>
        </w:tc>
      </w:tr>
      <w:tr w:rsidR="00E843C1" w14:paraId="5F971B67" w14:textId="77777777">
        <w:tc>
          <w:tcPr>
            <w:tcW w:w="5670" w:type="dxa"/>
          </w:tcPr>
          <w:p w14:paraId="47B75726" w14:textId="77777777" w:rsidR="00E843C1" w:rsidRDefault="00E843C1"/>
        </w:tc>
      </w:tr>
    </w:tbl>
    <w:p w14:paraId="43032D03" w14:textId="77777777" w:rsidR="00E843C1" w:rsidRDefault="00A05433">
      <w:r>
        <w:rPr>
          <w:noProof/>
        </w:rPr>
        <w:drawing>
          <wp:anchor distT="0" distB="0" distL="114300" distR="114300" simplePos="0" relativeHeight="251720704" behindDoc="0" locked="0" layoutInCell="0" allowOverlap="1" wp14:anchorId="6DD22D7D" wp14:editId="33280E9F">
            <wp:simplePos x="0" y="0"/>
            <wp:positionH relativeFrom="page">
              <wp:posOffset>2073910</wp:posOffset>
            </wp:positionH>
            <wp:positionV relativeFrom="page">
              <wp:posOffset>2560320</wp:posOffset>
            </wp:positionV>
            <wp:extent cx="885825" cy="5097145"/>
            <wp:effectExtent l="19050" t="0" r="9525" b="0"/>
            <wp:wrapNone/>
            <wp:docPr id="438" name="Afbeelding 438" descr="SLO-balkj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SLO-balkje4"/>
                    <pic:cNvPicPr>
                      <a:picLocks noChangeAspect="1" noChangeArrowheads="1"/>
                    </pic:cNvPicPr>
                  </pic:nvPicPr>
                  <pic:blipFill>
                    <a:blip r:embed="rId8" cstate="print"/>
                    <a:srcRect/>
                    <a:stretch>
                      <a:fillRect/>
                    </a:stretch>
                  </pic:blipFill>
                  <pic:spPr bwMode="auto">
                    <a:xfrm>
                      <a:off x="0" y="0"/>
                      <a:ext cx="885825" cy="5097145"/>
                    </a:xfrm>
                    <a:prstGeom prst="rect">
                      <a:avLst/>
                    </a:prstGeom>
                    <a:noFill/>
                    <a:ln w="9525">
                      <a:noFill/>
                      <a:miter lim="800000"/>
                      <a:headEnd/>
                      <a:tailEnd/>
                    </a:ln>
                  </pic:spPr>
                </pic:pic>
              </a:graphicData>
            </a:graphic>
          </wp:anchor>
        </w:drawing>
      </w:r>
    </w:p>
    <w:p w14:paraId="6BE2A9D3" w14:textId="77777777" w:rsidR="00E843C1" w:rsidRDefault="00E843C1"/>
    <w:p w14:paraId="7199E668" w14:textId="77777777" w:rsidR="008674A4" w:rsidRDefault="008674A4"/>
    <w:p w14:paraId="38290D35" w14:textId="77777777" w:rsidR="008674A4" w:rsidRDefault="008674A4" w:rsidP="00C2328C">
      <w:pPr>
        <w:sectPr w:rsidR="008674A4" w:rsidSect="008674A4">
          <w:endnotePr>
            <w:numFmt w:val="decimal"/>
          </w:endnotePr>
          <w:pgSz w:w="11907" w:h="16840" w:code="9"/>
          <w:pgMar w:top="4536" w:right="567" w:bottom="1814" w:left="4820" w:header="709" w:footer="709" w:gutter="0"/>
          <w:paperSrc w:first="260" w:other="260"/>
          <w:cols w:space="709"/>
          <w:docGrid w:linePitch="258"/>
        </w:sectPr>
      </w:pPr>
    </w:p>
    <w:p w14:paraId="19EC739D" w14:textId="77777777" w:rsidR="00AB3F9D" w:rsidRDefault="00AB3F9D" w:rsidP="00AB3F9D">
      <w:r>
        <w:lastRenderedPageBreak/>
        <w:t>Verantwoording</w:t>
      </w:r>
    </w:p>
    <w:p w14:paraId="1F1BFAD8" w14:textId="77777777" w:rsidR="00AB3F9D" w:rsidRDefault="00AB3F9D" w:rsidP="00AB3F9D"/>
    <w:p w14:paraId="0F72FBC6" w14:textId="77777777" w:rsidR="00AB3F9D" w:rsidRDefault="00AB3F9D" w:rsidP="00AB3F9D">
      <w:r>
        <w:rPr>
          <w:rStyle w:val="Standaardvet"/>
          <w:rFonts w:cs="Arial"/>
        </w:rPr>
        <w:t>2010©</w:t>
      </w:r>
      <w:r>
        <w:rPr>
          <w:rStyle w:val="Standaardvet"/>
        </w:rPr>
        <w:t xml:space="preserve"> Stichting leerplanontwikkeling (SLO), Enschede</w:t>
      </w:r>
    </w:p>
    <w:p w14:paraId="4931A376" w14:textId="77777777" w:rsidR="00AB3F9D" w:rsidRDefault="00AB3F9D" w:rsidP="00AB3F9D"/>
    <w:p w14:paraId="1058B91E" w14:textId="77777777" w:rsidR="00AB3F9D" w:rsidRPr="007E0349" w:rsidRDefault="00AB3F9D" w:rsidP="00AB3F9D">
      <w:pPr>
        <w:rPr>
          <w:rFonts w:cs="Arial"/>
          <w:szCs w:val="18"/>
        </w:rPr>
      </w:pPr>
      <w:r w:rsidRPr="007E0349">
        <w:rPr>
          <w:rFonts w:cs="Arial"/>
          <w:szCs w:val="18"/>
        </w:rPr>
        <w:t>Het auteursrecht op de modules voor Economie berust bij SLO.</w:t>
      </w:r>
    </w:p>
    <w:p w14:paraId="36C25FCF" w14:textId="77777777" w:rsidR="00AB3F9D" w:rsidRPr="007E0349" w:rsidRDefault="00AB3F9D" w:rsidP="00AB3F9D">
      <w:pPr>
        <w:rPr>
          <w:rFonts w:cs="Arial"/>
          <w:szCs w:val="18"/>
        </w:rPr>
      </w:pPr>
    </w:p>
    <w:p w14:paraId="59E24C9C" w14:textId="77777777" w:rsidR="00AB3F9D" w:rsidRPr="007E0349" w:rsidRDefault="00AB3F9D" w:rsidP="00AB3F9D">
      <w:pPr>
        <w:rPr>
          <w:rFonts w:cs="Arial"/>
          <w:szCs w:val="18"/>
        </w:rPr>
      </w:pPr>
      <w:r w:rsidRPr="007E0349">
        <w:rPr>
          <w:rFonts w:cs="Arial"/>
          <w:szCs w:val="18"/>
        </w:rPr>
        <w:t xml:space="preserve">Voor deze module geldt een Creative </w:t>
      </w:r>
      <w:proofErr w:type="spellStart"/>
      <w:r w:rsidRPr="007E0349">
        <w:rPr>
          <w:rFonts w:cs="Arial"/>
          <w:szCs w:val="18"/>
        </w:rPr>
        <w:t>Commons</w:t>
      </w:r>
      <w:proofErr w:type="spellEnd"/>
      <w:r w:rsidRPr="007E0349">
        <w:rPr>
          <w:rFonts w:cs="Arial"/>
          <w:szCs w:val="18"/>
        </w:rPr>
        <w:t xml:space="preserve"> Naamsvermelding-Niet-Commercieel-Gelijk delen 3.0 Nederland licentie (</w:t>
      </w:r>
      <w:hyperlink r:id="rId9" w:history="1">
        <w:r w:rsidRPr="00152182">
          <w:rPr>
            <w:rStyle w:val="Hyperlink"/>
            <w:rFonts w:cs="Arial"/>
            <w:szCs w:val="18"/>
          </w:rPr>
          <w:t>http://creativecommons.org/licenses/by-nc-sa/3.0/nl/</w:t>
        </w:r>
      </w:hyperlink>
      <w:r w:rsidRPr="007E0349">
        <w:rPr>
          <w:rFonts w:cs="Arial"/>
          <w:szCs w:val="18"/>
        </w:rPr>
        <w:t>) Aangepaste versies van deze modules mogen alleen verspreid worden indien het colofon vermeld wordt dat het een aangepaste versie betreft, onder vermelding van de naam van de auteur van de wijzingen. Gebruiker mag geen wijziging aanbrengen in de auteursrechtvermelding.</w:t>
      </w:r>
    </w:p>
    <w:p w14:paraId="59A1D04A" w14:textId="77777777" w:rsidR="00AB3F9D" w:rsidRPr="007E0349" w:rsidRDefault="00AB3F9D" w:rsidP="00AB3F9D">
      <w:pPr>
        <w:tabs>
          <w:tab w:val="left" w:pos="794"/>
        </w:tabs>
        <w:rPr>
          <w:rFonts w:cs="Arial"/>
          <w:szCs w:val="18"/>
        </w:rPr>
      </w:pPr>
    </w:p>
    <w:p w14:paraId="2FC09BFF" w14:textId="77777777" w:rsidR="00AB3F9D" w:rsidRPr="007E0349" w:rsidRDefault="00AB3F9D" w:rsidP="00AB3F9D">
      <w:pPr>
        <w:rPr>
          <w:rFonts w:cs="Arial"/>
          <w:szCs w:val="18"/>
        </w:rPr>
      </w:pPr>
      <w:r w:rsidRPr="007E0349">
        <w:rPr>
          <w:rFonts w:cs="Arial"/>
          <w:szCs w:val="18"/>
        </w:rPr>
        <w:t>SLO en door SLO ingehuurde auteurs hebben bij de ontwikkeling van de modules gebruik gemaakt van materiaal van derden. Bij het verkrijgen van toestemming, het achterhalen en voldoen van de rechten op teksten, illustraties, enz. is de grootst mogelijke zorgvuldigheid betracht. Mochten er desondanks personen of instanties zijn die rechten menen te kunnen doen gelden op tekstgedeeltes, illustraties, enz. van een module, dan worden zij verzocht zich in verbinding te stellen met SLO.</w:t>
      </w:r>
    </w:p>
    <w:p w14:paraId="0B2D5BCF" w14:textId="77777777" w:rsidR="00AB3F9D" w:rsidRPr="007E0349" w:rsidRDefault="00AB3F9D" w:rsidP="00AB3F9D">
      <w:pPr>
        <w:rPr>
          <w:rFonts w:cs="Arial"/>
          <w:szCs w:val="18"/>
        </w:rPr>
      </w:pPr>
    </w:p>
    <w:p w14:paraId="6627C354" w14:textId="77777777" w:rsidR="00AB3F9D" w:rsidRPr="007E0349" w:rsidRDefault="00AB3F9D" w:rsidP="00AB3F9D">
      <w:pPr>
        <w:rPr>
          <w:rFonts w:cs="Arial"/>
          <w:szCs w:val="18"/>
        </w:rPr>
      </w:pPr>
      <w:r w:rsidRPr="007E0349">
        <w:rPr>
          <w:rFonts w:cs="Arial"/>
          <w:szCs w:val="18"/>
        </w:rPr>
        <w:t xml:space="preserve">De modules zijn met zorg samengesteld en getest. SLO </w:t>
      </w:r>
      <w:r w:rsidRPr="007E0349">
        <w:rPr>
          <w:rFonts w:cs="Arial"/>
          <w:color w:val="000000"/>
          <w:szCs w:val="18"/>
        </w:rPr>
        <w:t xml:space="preserve">aanvaardt geen enkele aansprakelijkheid voor onjuistheden en/of onvolledigheden in de module. Ook aanvaardt SLO geen enkele aansprakelijkheid voor </w:t>
      </w:r>
      <w:r w:rsidRPr="007E0349">
        <w:rPr>
          <w:rFonts w:cs="Arial"/>
          <w:szCs w:val="18"/>
        </w:rPr>
        <w:t>enige schade, voortkomend uit (het gebruik van) deze module.</w:t>
      </w:r>
    </w:p>
    <w:p w14:paraId="1E7D5106" w14:textId="504ACE4F" w:rsidR="00AB3F9D" w:rsidRDefault="00AB3F9D" w:rsidP="00AB3F9D"/>
    <w:p w14:paraId="60D9A029" w14:textId="00C8A551" w:rsidR="00E22860" w:rsidRDefault="00E22860" w:rsidP="00AB3F9D">
      <w:r>
        <w:t>Voor de exacte exameneisen zie:</w:t>
      </w:r>
    </w:p>
    <w:p w14:paraId="212A3D0E" w14:textId="28B203DC" w:rsidR="00E22860" w:rsidRDefault="00E22860" w:rsidP="00AB3F9D">
      <w:hyperlink r:id="rId10" w:history="1">
        <w:r w:rsidRPr="002270B5">
          <w:rPr>
            <w:rStyle w:val="Hyperlink"/>
          </w:rPr>
          <w:t>https://www.examenblad.nl/examenstof/syllabus-2019-economie-vwo/2019/f=/economie_vwo_2019_versie_3_nader_vastgesteld.pdf</w:t>
        </w:r>
      </w:hyperlink>
    </w:p>
    <w:p w14:paraId="43D39B6E" w14:textId="77777777" w:rsidR="00E22860" w:rsidRDefault="00E22860" w:rsidP="00AB3F9D"/>
    <w:p w14:paraId="489A0F0C" w14:textId="77777777" w:rsidR="00AB3F9D" w:rsidRDefault="00AB3F9D" w:rsidP="00AB3F9D"/>
    <w:p w14:paraId="59401E38" w14:textId="77777777" w:rsidR="00AB3F9D" w:rsidRDefault="00AB3F9D" w:rsidP="00AB3F9D">
      <w:r>
        <w:rPr>
          <w:rStyle w:val="Standaardvet"/>
        </w:rPr>
        <w:t>Informatie</w:t>
      </w:r>
    </w:p>
    <w:p w14:paraId="0BD4228A" w14:textId="77777777" w:rsidR="00AB3F9D" w:rsidRDefault="00AB3F9D" w:rsidP="00AB3F9D">
      <w:r>
        <w:t>SLO, VO tweede fase</w:t>
      </w:r>
    </w:p>
    <w:p w14:paraId="643DB397" w14:textId="77777777" w:rsidR="00AB3F9D" w:rsidRDefault="00AB3F9D" w:rsidP="00AB3F9D">
      <w:r>
        <w:t>Postbus 2041, 7500 CA Enschede</w:t>
      </w:r>
    </w:p>
    <w:p w14:paraId="2E1F8F2F" w14:textId="77777777" w:rsidR="00AB3F9D" w:rsidRDefault="00AB3F9D" w:rsidP="00AB3F9D">
      <w:r>
        <w:t>Telefoon (053) 4840 421</w:t>
      </w:r>
    </w:p>
    <w:p w14:paraId="0BC4C410" w14:textId="77777777" w:rsidR="00AB3F9D" w:rsidRPr="002E5E10" w:rsidRDefault="00AB3F9D" w:rsidP="00AB3F9D">
      <w:r w:rsidRPr="002E5E10">
        <w:t>Internet: www.economie.slo.nl</w:t>
      </w:r>
    </w:p>
    <w:p w14:paraId="16A23FF4" w14:textId="77777777" w:rsidR="00AB3F9D" w:rsidRPr="002E5E10" w:rsidRDefault="00AB3F9D" w:rsidP="00AB3F9D"/>
    <w:p w14:paraId="697C3893" w14:textId="77777777" w:rsidR="00AB3F9D" w:rsidRDefault="00AB3F9D" w:rsidP="00AB3F9D"/>
    <w:p w14:paraId="5D933D70" w14:textId="77777777" w:rsidR="00AB3F9D" w:rsidRDefault="00AB3F9D" w:rsidP="00AB3F9D">
      <w:pPr>
        <w:sectPr w:rsidR="00AB3F9D" w:rsidSect="00AB3F9D">
          <w:endnotePr>
            <w:numFmt w:val="decimal"/>
          </w:endnotePr>
          <w:type w:val="oddPage"/>
          <w:pgSz w:w="11907" w:h="16840" w:code="9"/>
          <w:pgMar w:top="3441" w:right="3685" w:bottom="1814" w:left="1276" w:header="709" w:footer="709" w:gutter="0"/>
          <w:paperSrc w:first="260" w:other="260"/>
          <w:cols w:space="709"/>
          <w:docGrid w:linePitch="258"/>
        </w:sectPr>
      </w:pPr>
    </w:p>
    <w:p w14:paraId="74A8C9F3" w14:textId="77777777" w:rsidR="00AB3F9D" w:rsidRDefault="00AB3F9D" w:rsidP="00AB3F9D">
      <w:pPr>
        <w:rPr>
          <w:rFonts w:cs="Arial"/>
          <w:b/>
          <w:color w:val="FF0000"/>
        </w:rPr>
      </w:pPr>
      <w:r>
        <w:rPr>
          <w:rFonts w:cs="Arial"/>
          <w:b/>
          <w:color w:val="FF0000"/>
        </w:rPr>
        <w:t>Geachte gebruiker</w:t>
      </w:r>
    </w:p>
    <w:p w14:paraId="0A586E6F" w14:textId="77777777" w:rsidR="00AB3F9D" w:rsidRDefault="00AB3F9D" w:rsidP="00AB3F9D">
      <w:pPr>
        <w:rPr>
          <w:rFonts w:cs="Arial"/>
          <w:b/>
          <w:color w:val="FF0000"/>
        </w:rPr>
      </w:pPr>
    </w:p>
    <w:p w14:paraId="7D91553D" w14:textId="77777777" w:rsidR="00AB3F9D" w:rsidRDefault="00AB3F9D" w:rsidP="00AB3F9D">
      <w:pPr>
        <w:rPr>
          <w:rFonts w:cs="Arial"/>
          <w:b/>
          <w:color w:val="FF0000"/>
        </w:rPr>
      </w:pPr>
      <w:r>
        <w:rPr>
          <w:rFonts w:cs="Arial"/>
          <w:b/>
          <w:color w:val="FF0000"/>
        </w:rPr>
        <w:t xml:space="preserve">U heeft zojuist een bestand geopend met experimenteel lesmateriaal dat is gebruikt in de pilot voor het nieuwe economieprogramma. Dit lesmateriaal kunt u naast uw lesmethode gebruiken om opgaven (of series van opgaven) in te zetten of bijvoorbeeld als </w:t>
      </w:r>
      <w:proofErr w:type="spellStart"/>
      <w:r>
        <w:rPr>
          <w:rFonts w:cs="Arial"/>
          <w:b/>
          <w:color w:val="FF0000"/>
        </w:rPr>
        <w:t>toetsmateriaal</w:t>
      </w:r>
      <w:proofErr w:type="spellEnd"/>
      <w:r>
        <w:rPr>
          <w:rFonts w:cs="Arial"/>
          <w:b/>
          <w:color w:val="FF0000"/>
        </w:rPr>
        <w:t xml:space="preserve"> te gebruiken. Dit materiaal is "in ontwikkeling", dat wil zeggen dat hier aan wordt gewerkt zodat we onze leerlingen beter kunnen bedienen en/of de mogelijkheden van ons programma optimaler kunnen benutten. Wij stellen het dan ook zeer op prijs indien u uw ervaringen met ons zou willen delen. Verbeteringen, aanvullingen, onvolkomenheden, noem maar op. U doet ons en uw collega's in het land hier een groot plezier mee. Vanzelfsprekend stellen wij het ook zeer op prijs indien u ons uw ideeën, toetsen, </w:t>
      </w:r>
      <w:proofErr w:type="spellStart"/>
      <w:r>
        <w:rPr>
          <w:rFonts w:cs="Arial"/>
          <w:b/>
          <w:color w:val="FF0000"/>
        </w:rPr>
        <w:t>PTA's</w:t>
      </w:r>
      <w:proofErr w:type="spellEnd"/>
      <w:r>
        <w:rPr>
          <w:rFonts w:cs="Arial"/>
          <w:b/>
          <w:color w:val="FF0000"/>
        </w:rPr>
        <w:t xml:space="preserve">, experimenten etc. laat zien. </w:t>
      </w:r>
    </w:p>
    <w:p w14:paraId="4B7FF8D9" w14:textId="77777777" w:rsidR="00AB3F9D" w:rsidRDefault="00AB3F9D" w:rsidP="00AB3F9D">
      <w:pPr>
        <w:rPr>
          <w:rFonts w:cs="Arial"/>
          <w:b/>
          <w:color w:val="FF0000"/>
        </w:rPr>
      </w:pPr>
    </w:p>
    <w:p w14:paraId="077A880F" w14:textId="77777777" w:rsidR="00AB3F9D" w:rsidRDefault="00AB3F9D" w:rsidP="00AB3F9D">
      <w:pPr>
        <w:rPr>
          <w:rFonts w:cs="Arial"/>
          <w:b/>
          <w:color w:val="FF0000"/>
        </w:rPr>
      </w:pPr>
    </w:p>
    <w:p w14:paraId="02C25828" w14:textId="77777777" w:rsidR="00AB3F9D" w:rsidRDefault="00AB3F9D" w:rsidP="00AB3F9D">
      <w:r>
        <w:rPr>
          <w:rFonts w:cs="Arial"/>
          <w:b/>
          <w:color w:val="FF0000"/>
        </w:rPr>
        <w:t>Op de website http://economie.slo.nl treft u meer informatie</w:t>
      </w:r>
    </w:p>
    <w:p w14:paraId="74BCAC8D" w14:textId="77777777" w:rsidR="00AB3F9D" w:rsidRDefault="00AB3F9D" w:rsidP="00AB3F9D">
      <w:pPr>
        <w:rPr>
          <w:rFonts w:cs="Arial"/>
          <w:b/>
          <w:sz w:val="28"/>
        </w:rPr>
      </w:pPr>
    </w:p>
    <w:p w14:paraId="05349C02" w14:textId="77777777" w:rsidR="00AB3F9D" w:rsidRDefault="00AB3F9D" w:rsidP="00AB3F9D">
      <w:pPr>
        <w:rPr>
          <w:rFonts w:cs="Arial"/>
          <w:b/>
          <w:sz w:val="28"/>
        </w:rPr>
      </w:pPr>
    </w:p>
    <w:p w14:paraId="4E51A9CE" w14:textId="3ADAD345" w:rsidR="00AB3F9D" w:rsidRDefault="007776EA" w:rsidP="00AB3F9D">
      <w:pPr>
        <w:rPr>
          <w:rFonts w:cs="Arial"/>
          <w:b/>
          <w:sz w:val="28"/>
        </w:rPr>
      </w:pPr>
      <w:r>
        <w:rPr>
          <w:rFonts w:cs="Arial"/>
          <w:b/>
          <w:sz w:val="28"/>
        </w:rPr>
        <w:t>Het SLO materiaal is aangevuld met eigen materiaal</w:t>
      </w:r>
    </w:p>
    <w:p w14:paraId="2DEC1CB4" w14:textId="77777777" w:rsidR="00AB3F9D" w:rsidRDefault="00AB3F9D" w:rsidP="00AB3F9D">
      <w:pPr>
        <w:rPr>
          <w:rFonts w:cs="Arial"/>
          <w:b/>
          <w:sz w:val="28"/>
        </w:rPr>
      </w:pPr>
    </w:p>
    <w:p w14:paraId="5615E933" w14:textId="77777777" w:rsidR="00AB3F9D" w:rsidRDefault="00AB3F9D" w:rsidP="00AB3F9D">
      <w:pPr>
        <w:rPr>
          <w:rFonts w:cs="Arial"/>
          <w:b/>
          <w:sz w:val="28"/>
        </w:rPr>
      </w:pPr>
    </w:p>
    <w:p w14:paraId="21A03221" w14:textId="77777777" w:rsidR="00AB3F9D" w:rsidRPr="007E0349" w:rsidRDefault="00AB3F9D" w:rsidP="00AB3F9D">
      <w:pPr>
        <w:sectPr w:rsidR="00AB3F9D" w:rsidRPr="007E0349" w:rsidSect="003353A0">
          <w:headerReference w:type="even" r:id="rId11"/>
          <w:headerReference w:type="default" r:id="rId12"/>
          <w:footerReference w:type="even" r:id="rId13"/>
          <w:footerReference w:type="default" r:id="rId14"/>
          <w:endnotePr>
            <w:numFmt w:val="decimal"/>
          </w:endnotePr>
          <w:type w:val="oddPage"/>
          <w:pgSz w:w="11907" w:h="16840" w:code="9"/>
          <w:pgMar w:top="1820" w:right="1701" w:bottom="1300" w:left="2551" w:header="780" w:footer="520" w:gutter="0"/>
          <w:paperSrc w:first="260" w:other="260"/>
          <w:cols w:space="709"/>
          <w:docGrid w:linePitch="258"/>
        </w:sectPr>
      </w:pPr>
    </w:p>
    <w:p w14:paraId="19AFE559" w14:textId="77777777" w:rsidR="008674A4" w:rsidRDefault="008674A4" w:rsidP="008674A4"/>
    <w:p w14:paraId="0BFE3425" w14:textId="77777777" w:rsidR="008674A4" w:rsidRDefault="008674A4" w:rsidP="008674A4">
      <w:pPr>
        <w:rPr>
          <w:rFonts w:cs="Arial"/>
          <w:b/>
          <w:sz w:val="28"/>
        </w:rPr>
      </w:pPr>
      <w:r>
        <w:rPr>
          <w:rFonts w:cs="Arial"/>
          <w:b/>
          <w:sz w:val="28"/>
        </w:rPr>
        <w:t>Inhoud</w:t>
      </w:r>
    </w:p>
    <w:p w14:paraId="32231462" w14:textId="77777777" w:rsidR="008674A4" w:rsidRDefault="008674A4" w:rsidP="008674A4"/>
    <w:p w14:paraId="06D1BC23" w14:textId="77777777" w:rsidR="008674A4" w:rsidRDefault="008674A4" w:rsidP="008674A4"/>
    <w:p w14:paraId="0C4F1F95" w14:textId="77777777" w:rsidR="005C72E9" w:rsidRDefault="008674A4">
      <w:pPr>
        <w:pStyle w:val="Inhopg3"/>
        <w:rPr>
          <w:rFonts w:asciiTheme="minorHAnsi" w:eastAsiaTheme="minorEastAsia" w:hAnsiTheme="minorHAnsi" w:cstheme="minorBidi"/>
          <w:b w:val="0"/>
          <w:noProof/>
          <w:sz w:val="22"/>
          <w:szCs w:val="22"/>
        </w:rPr>
      </w:pPr>
      <w:r>
        <w:fldChar w:fldCharType="begin"/>
      </w:r>
      <w:r>
        <w:instrText xml:space="preserve"> TOC \x\w\t "Kop 1;3;Kop 2;4;KopAlgemeen;1;KopDeeltitel;2" \* MERGEFORMAT </w:instrText>
      </w:r>
      <w:r>
        <w:fldChar w:fldCharType="separate"/>
      </w:r>
      <w:r w:rsidR="005C72E9" w:rsidRPr="007C67A6">
        <w:rPr>
          <w:b w:val="0"/>
          <w:noProof/>
          <w14:scene3d>
            <w14:camera w14:prst="orthographicFront"/>
            <w14:lightRig w14:rig="threePt" w14:dir="t">
              <w14:rot w14:lat="0" w14:lon="0" w14:rev="0"/>
            </w14:lightRig>
          </w14:scene3d>
        </w:rPr>
        <w:t>1.</w:t>
      </w:r>
      <w:r w:rsidR="005C72E9">
        <w:rPr>
          <w:noProof/>
        </w:rPr>
        <w:tab/>
        <w:t>Schaarste (1.1-1.5)</w:t>
      </w:r>
      <w:r w:rsidR="005C72E9">
        <w:rPr>
          <w:noProof/>
        </w:rPr>
        <w:tab/>
      </w:r>
      <w:r w:rsidR="005C72E9">
        <w:rPr>
          <w:noProof/>
        </w:rPr>
        <w:fldChar w:fldCharType="begin"/>
      </w:r>
      <w:r w:rsidR="005C72E9">
        <w:rPr>
          <w:noProof/>
        </w:rPr>
        <w:instrText xml:space="preserve"> PAGEREF _Toc384322898 \h </w:instrText>
      </w:r>
      <w:r w:rsidR="005C72E9">
        <w:rPr>
          <w:noProof/>
        </w:rPr>
      </w:r>
      <w:r w:rsidR="005C72E9">
        <w:rPr>
          <w:noProof/>
        </w:rPr>
        <w:fldChar w:fldCharType="separate"/>
      </w:r>
      <w:r w:rsidR="005C72E9">
        <w:rPr>
          <w:noProof/>
        </w:rPr>
        <w:t>9</w:t>
      </w:r>
      <w:r w:rsidR="005C72E9">
        <w:rPr>
          <w:noProof/>
        </w:rPr>
        <w:fldChar w:fldCharType="end"/>
      </w:r>
    </w:p>
    <w:p w14:paraId="527B55FE" w14:textId="77777777" w:rsidR="005C72E9" w:rsidRDefault="005C72E9">
      <w:pPr>
        <w:pStyle w:val="Inhopg4"/>
        <w:rPr>
          <w:rFonts w:asciiTheme="minorHAnsi" w:eastAsiaTheme="minorEastAsia" w:hAnsiTheme="minorHAnsi" w:cstheme="minorBidi"/>
          <w:noProof/>
          <w:sz w:val="22"/>
          <w:szCs w:val="22"/>
        </w:rPr>
      </w:pPr>
      <w:r>
        <w:rPr>
          <w:noProof/>
        </w:rPr>
        <w:t>1.1</w:t>
      </w:r>
      <w:r>
        <w:rPr>
          <w:noProof/>
        </w:rPr>
        <w:tab/>
        <w:t>Kunnen mensen omgaan met geld .</w:t>
      </w:r>
      <w:r>
        <w:rPr>
          <w:noProof/>
        </w:rPr>
        <w:tab/>
      </w:r>
      <w:r>
        <w:rPr>
          <w:noProof/>
        </w:rPr>
        <w:fldChar w:fldCharType="begin"/>
      </w:r>
      <w:r>
        <w:rPr>
          <w:noProof/>
        </w:rPr>
        <w:instrText xml:space="preserve"> PAGEREF _Toc384322899 \h </w:instrText>
      </w:r>
      <w:r>
        <w:rPr>
          <w:noProof/>
        </w:rPr>
      </w:r>
      <w:r>
        <w:rPr>
          <w:noProof/>
        </w:rPr>
        <w:fldChar w:fldCharType="separate"/>
      </w:r>
      <w:r>
        <w:rPr>
          <w:noProof/>
        </w:rPr>
        <w:t>10</w:t>
      </w:r>
      <w:r>
        <w:rPr>
          <w:noProof/>
        </w:rPr>
        <w:fldChar w:fldCharType="end"/>
      </w:r>
    </w:p>
    <w:p w14:paraId="609EDA52"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2.</w:t>
      </w:r>
      <w:r>
        <w:rPr>
          <w:noProof/>
        </w:rPr>
        <w:tab/>
        <w:t>Ruil (H2)</w:t>
      </w:r>
      <w:r>
        <w:rPr>
          <w:noProof/>
        </w:rPr>
        <w:tab/>
      </w:r>
      <w:r>
        <w:rPr>
          <w:noProof/>
        </w:rPr>
        <w:fldChar w:fldCharType="begin"/>
      </w:r>
      <w:r>
        <w:rPr>
          <w:noProof/>
        </w:rPr>
        <w:instrText xml:space="preserve"> PAGEREF _Toc384322900 \h </w:instrText>
      </w:r>
      <w:r>
        <w:rPr>
          <w:noProof/>
        </w:rPr>
      </w:r>
      <w:r>
        <w:rPr>
          <w:noProof/>
        </w:rPr>
        <w:fldChar w:fldCharType="separate"/>
      </w:r>
      <w:r>
        <w:rPr>
          <w:noProof/>
        </w:rPr>
        <w:t>12</w:t>
      </w:r>
      <w:r>
        <w:rPr>
          <w:noProof/>
        </w:rPr>
        <w:fldChar w:fldCharType="end"/>
      </w:r>
    </w:p>
    <w:p w14:paraId="492A6EF4" w14:textId="77777777" w:rsidR="005C72E9" w:rsidRDefault="005C72E9">
      <w:pPr>
        <w:pStyle w:val="Inhopg4"/>
        <w:rPr>
          <w:rFonts w:asciiTheme="minorHAnsi" w:eastAsiaTheme="minorEastAsia" w:hAnsiTheme="minorHAnsi" w:cstheme="minorBidi"/>
          <w:noProof/>
          <w:sz w:val="22"/>
          <w:szCs w:val="22"/>
        </w:rPr>
      </w:pPr>
      <w:r>
        <w:rPr>
          <w:noProof/>
        </w:rPr>
        <w:t>2.1</w:t>
      </w:r>
      <w:r>
        <w:rPr>
          <w:noProof/>
        </w:rPr>
        <w:tab/>
        <w:t>Inleiding</w:t>
      </w:r>
      <w:r>
        <w:rPr>
          <w:noProof/>
        </w:rPr>
        <w:tab/>
      </w:r>
      <w:r>
        <w:rPr>
          <w:noProof/>
        </w:rPr>
        <w:fldChar w:fldCharType="begin"/>
      </w:r>
      <w:r>
        <w:rPr>
          <w:noProof/>
        </w:rPr>
        <w:instrText xml:space="preserve"> PAGEREF _Toc384322901 \h </w:instrText>
      </w:r>
      <w:r>
        <w:rPr>
          <w:noProof/>
        </w:rPr>
      </w:r>
      <w:r>
        <w:rPr>
          <w:noProof/>
        </w:rPr>
        <w:fldChar w:fldCharType="separate"/>
      </w:r>
      <w:r>
        <w:rPr>
          <w:noProof/>
        </w:rPr>
        <w:t>12</w:t>
      </w:r>
      <w:r>
        <w:rPr>
          <w:noProof/>
        </w:rPr>
        <w:fldChar w:fldCharType="end"/>
      </w:r>
    </w:p>
    <w:p w14:paraId="7BEF6772" w14:textId="77777777" w:rsidR="005C72E9" w:rsidRDefault="005C72E9">
      <w:pPr>
        <w:pStyle w:val="Inhopg4"/>
        <w:rPr>
          <w:rFonts w:asciiTheme="minorHAnsi" w:eastAsiaTheme="minorEastAsia" w:hAnsiTheme="minorHAnsi" w:cstheme="minorBidi"/>
          <w:noProof/>
          <w:sz w:val="22"/>
          <w:szCs w:val="22"/>
        </w:rPr>
      </w:pPr>
      <w:r>
        <w:rPr>
          <w:noProof/>
        </w:rPr>
        <w:t>2.2</w:t>
      </w:r>
      <w:r>
        <w:rPr>
          <w:noProof/>
        </w:rPr>
        <w:tab/>
        <w:t>Geld verhoogt doelmatigheid van een ruileconomie</w:t>
      </w:r>
      <w:r>
        <w:rPr>
          <w:noProof/>
        </w:rPr>
        <w:tab/>
      </w:r>
      <w:r>
        <w:rPr>
          <w:noProof/>
        </w:rPr>
        <w:fldChar w:fldCharType="begin"/>
      </w:r>
      <w:r>
        <w:rPr>
          <w:noProof/>
        </w:rPr>
        <w:instrText xml:space="preserve"> PAGEREF _Toc384322902 \h </w:instrText>
      </w:r>
      <w:r>
        <w:rPr>
          <w:noProof/>
        </w:rPr>
      </w:r>
      <w:r>
        <w:rPr>
          <w:noProof/>
        </w:rPr>
        <w:fldChar w:fldCharType="separate"/>
      </w:r>
      <w:r>
        <w:rPr>
          <w:noProof/>
        </w:rPr>
        <w:t>12</w:t>
      </w:r>
      <w:r>
        <w:rPr>
          <w:noProof/>
        </w:rPr>
        <w:fldChar w:fldCharType="end"/>
      </w:r>
    </w:p>
    <w:p w14:paraId="2A607454" w14:textId="77777777" w:rsidR="005C72E9" w:rsidRDefault="005C72E9">
      <w:pPr>
        <w:pStyle w:val="Inhopg4"/>
        <w:rPr>
          <w:rFonts w:asciiTheme="minorHAnsi" w:eastAsiaTheme="minorEastAsia" w:hAnsiTheme="minorHAnsi" w:cstheme="minorBidi"/>
          <w:noProof/>
          <w:sz w:val="22"/>
          <w:szCs w:val="22"/>
        </w:rPr>
      </w:pPr>
      <w:r>
        <w:rPr>
          <w:noProof/>
        </w:rPr>
        <w:t>2.3</w:t>
      </w:r>
      <w:r>
        <w:rPr>
          <w:noProof/>
        </w:rPr>
        <w:tab/>
        <w:t>Blijft geld wel rollen</w:t>
      </w:r>
      <w:r>
        <w:rPr>
          <w:noProof/>
        </w:rPr>
        <w:tab/>
      </w:r>
      <w:r>
        <w:rPr>
          <w:noProof/>
        </w:rPr>
        <w:fldChar w:fldCharType="begin"/>
      </w:r>
      <w:r>
        <w:rPr>
          <w:noProof/>
        </w:rPr>
        <w:instrText xml:space="preserve"> PAGEREF _Toc384322903 \h </w:instrText>
      </w:r>
      <w:r>
        <w:rPr>
          <w:noProof/>
        </w:rPr>
      </w:r>
      <w:r>
        <w:rPr>
          <w:noProof/>
        </w:rPr>
        <w:fldChar w:fldCharType="separate"/>
      </w:r>
      <w:r>
        <w:rPr>
          <w:noProof/>
        </w:rPr>
        <w:t>13</w:t>
      </w:r>
      <w:r>
        <w:rPr>
          <w:noProof/>
        </w:rPr>
        <w:fldChar w:fldCharType="end"/>
      </w:r>
    </w:p>
    <w:p w14:paraId="515B945B"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3.</w:t>
      </w:r>
      <w:r>
        <w:rPr>
          <w:noProof/>
        </w:rPr>
        <w:tab/>
        <w:t>Ruilen over tijd (H2/H5)</w:t>
      </w:r>
      <w:r>
        <w:rPr>
          <w:noProof/>
        </w:rPr>
        <w:tab/>
      </w:r>
      <w:r>
        <w:rPr>
          <w:noProof/>
        </w:rPr>
        <w:fldChar w:fldCharType="begin"/>
      </w:r>
      <w:r>
        <w:rPr>
          <w:noProof/>
        </w:rPr>
        <w:instrText xml:space="preserve"> PAGEREF _Toc384322904 \h </w:instrText>
      </w:r>
      <w:r>
        <w:rPr>
          <w:noProof/>
        </w:rPr>
      </w:r>
      <w:r>
        <w:rPr>
          <w:noProof/>
        </w:rPr>
        <w:fldChar w:fldCharType="separate"/>
      </w:r>
      <w:r>
        <w:rPr>
          <w:noProof/>
        </w:rPr>
        <w:t>15</w:t>
      </w:r>
      <w:r>
        <w:rPr>
          <w:noProof/>
        </w:rPr>
        <w:fldChar w:fldCharType="end"/>
      </w:r>
    </w:p>
    <w:p w14:paraId="415738BB" w14:textId="77777777" w:rsidR="005C72E9" w:rsidRDefault="005C72E9">
      <w:pPr>
        <w:pStyle w:val="Inhopg4"/>
        <w:rPr>
          <w:rFonts w:asciiTheme="minorHAnsi" w:eastAsiaTheme="minorEastAsia" w:hAnsiTheme="minorHAnsi" w:cstheme="minorBidi"/>
          <w:noProof/>
          <w:sz w:val="22"/>
          <w:szCs w:val="22"/>
        </w:rPr>
      </w:pPr>
      <w:r>
        <w:rPr>
          <w:noProof/>
        </w:rPr>
        <w:t>3.1</w:t>
      </w:r>
      <w:r>
        <w:rPr>
          <w:noProof/>
        </w:rPr>
        <w:tab/>
        <w:t>Sparen en lenen, theorie en praktijk</w:t>
      </w:r>
      <w:r>
        <w:rPr>
          <w:noProof/>
        </w:rPr>
        <w:tab/>
      </w:r>
      <w:r>
        <w:rPr>
          <w:noProof/>
        </w:rPr>
        <w:fldChar w:fldCharType="begin"/>
      </w:r>
      <w:r>
        <w:rPr>
          <w:noProof/>
        </w:rPr>
        <w:instrText xml:space="preserve"> PAGEREF _Toc384322905 \h </w:instrText>
      </w:r>
      <w:r>
        <w:rPr>
          <w:noProof/>
        </w:rPr>
      </w:r>
      <w:r>
        <w:rPr>
          <w:noProof/>
        </w:rPr>
        <w:fldChar w:fldCharType="separate"/>
      </w:r>
      <w:r>
        <w:rPr>
          <w:noProof/>
        </w:rPr>
        <w:t>15</w:t>
      </w:r>
      <w:r>
        <w:rPr>
          <w:noProof/>
        </w:rPr>
        <w:fldChar w:fldCharType="end"/>
      </w:r>
    </w:p>
    <w:p w14:paraId="4A283753" w14:textId="77777777" w:rsidR="005C72E9" w:rsidRDefault="005C72E9">
      <w:pPr>
        <w:pStyle w:val="Inhopg4"/>
        <w:rPr>
          <w:rFonts w:asciiTheme="minorHAnsi" w:eastAsiaTheme="minorEastAsia" w:hAnsiTheme="minorHAnsi" w:cstheme="minorBidi"/>
          <w:noProof/>
          <w:sz w:val="22"/>
          <w:szCs w:val="22"/>
        </w:rPr>
      </w:pPr>
      <w:r>
        <w:rPr>
          <w:noProof/>
        </w:rPr>
        <w:t>3.2</w:t>
      </w:r>
      <w:r>
        <w:rPr>
          <w:noProof/>
        </w:rPr>
        <w:tab/>
        <w:t>inflatie en koopkracht</w:t>
      </w:r>
      <w:r>
        <w:rPr>
          <w:noProof/>
        </w:rPr>
        <w:tab/>
      </w:r>
      <w:r>
        <w:rPr>
          <w:noProof/>
        </w:rPr>
        <w:fldChar w:fldCharType="begin"/>
      </w:r>
      <w:r>
        <w:rPr>
          <w:noProof/>
        </w:rPr>
        <w:instrText xml:space="preserve"> PAGEREF _Toc384322906 \h </w:instrText>
      </w:r>
      <w:r>
        <w:rPr>
          <w:noProof/>
        </w:rPr>
      </w:r>
      <w:r>
        <w:rPr>
          <w:noProof/>
        </w:rPr>
        <w:fldChar w:fldCharType="separate"/>
      </w:r>
      <w:r>
        <w:rPr>
          <w:noProof/>
        </w:rPr>
        <w:t>17</w:t>
      </w:r>
      <w:r>
        <w:rPr>
          <w:noProof/>
        </w:rPr>
        <w:fldChar w:fldCharType="end"/>
      </w:r>
    </w:p>
    <w:p w14:paraId="03DF3962" w14:textId="77777777" w:rsidR="005C72E9" w:rsidRDefault="005C72E9">
      <w:pPr>
        <w:pStyle w:val="Inhopg4"/>
        <w:rPr>
          <w:rFonts w:asciiTheme="minorHAnsi" w:eastAsiaTheme="minorEastAsia" w:hAnsiTheme="minorHAnsi" w:cstheme="minorBidi"/>
          <w:noProof/>
          <w:sz w:val="22"/>
          <w:szCs w:val="22"/>
        </w:rPr>
      </w:pPr>
      <w:r>
        <w:rPr>
          <w:noProof/>
        </w:rPr>
        <w:t>3.3</w:t>
      </w:r>
      <w:r>
        <w:rPr>
          <w:noProof/>
        </w:rPr>
        <w:tab/>
        <w:t>huis en hypotheek</w:t>
      </w:r>
      <w:r>
        <w:rPr>
          <w:noProof/>
        </w:rPr>
        <w:tab/>
      </w:r>
      <w:r>
        <w:rPr>
          <w:noProof/>
        </w:rPr>
        <w:fldChar w:fldCharType="begin"/>
      </w:r>
      <w:r>
        <w:rPr>
          <w:noProof/>
        </w:rPr>
        <w:instrText xml:space="preserve"> PAGEREF _Toc384322907 \h </w:instrText>
      </w:r>
      <w:r>
        <w:rPr>
          <w:noProof/>
        </w:rPr>
      </w:r>
      <w:r>
        <w:rPr>
          <w:noProof/>
        </w:rPr>
        <w:fldChar w:fldCharType="separate"/>
      </w:r>
      <w:r>
        <w:rPr>
          <w:noProof/>
        </w:rPr>
        <w:t>17</w:t>
      </w:r>
      <w:r>
        <w:rPr>
          <w:noProof/>
        </w:rPr>
        <w:fldChar w:fldCharType="end"/>
      </w:r>
    </w:p>
    <w:p w14:paraId="25A909FE" w14:textId="77777777" w:rsidR="005C72E9" w:rsidRDefault="005C72E9">
      <w:pPr>
        <w:pStyle w:val="Inhopg4"/>
        <w:rPr>
          <w:rFonts w:asciiTheme="minorHAnsi" w:eastAsiaTheme="minorEastAsia" w:hAnsiTheme="minorHAnsi" w:cstheme="minorBidi"/>
          <w:noProof/>
          <w:sz w:val="22"/>
          <w:szCs w:val="22"/>
        </w:rPr>
      </w:pPr>
      <w:r>
        <w:rPr>
          <w:noProof/>
        </w:rPr>
        <w:t>Geldhoeveelheid en geldschepping:</w:t>
      </w:r>
      <w:r>
        <w:rPr>
          <w:noProof/>
        </w:rPr>
        <w:tab/>
      </w:r>
      <w:r>
        <w:rPr>
          <w:noProof/>
        </w:rPr>
        <w:fldChar w:fldCharType="begin"/>
      </w:r>
      <w:r>
        <w:rPr>
          <w:noProof/>
        </w:rPr>
        <w:instrText xml:space="preserve"> PAGEREF _Toc384322908 \h </w:instrText>
      </w:r>
      <w:r>
        <w:rPr>
          <w:noProof/>
        </w:rPr>
      </w:r>
      <w:r>
        <w:rPr>
          <w:noProof/>
        </w:rPr>
        <w:fldChar w:fldCharType="separate"/>
      </w:r>
      <w:r>
        <w:rPr>
          <w:noProof/>
        </w:rPr>
        <w:t>19</w:t>
      </w:r>
      <w:r>
        <w:rPr>
          <w:noProof/>
        </w:rPr>
        <w:fldChar w:fldCharType="end"/>
      </w:r>
    </w:p>
    <w:p w14:paraId="60F12140" w14:textId="77777777" w:rsidR="005C72E9" w:rsidRDefault="005C72E9">
      <w:pPr>
        <w:pStyle w:val="Inhopg4"/>
        <w:rPr>
          <w:rFonts w:asciiTheme="minorHAnsi" w:eastAsiaTheme="minorEastAsia" w:hAnsiTheme="minorHAnsi" w:cstheme="minorBidi"/>
          <w:noProof/>
          <w:sz w:val="22"/>
          <w:szCs w:val="22"/>
        </w:rPr>
      </w:pPr>
      <w:r>
        <w:rPr>
          <w:noProof/>
        </w:rPr>
        <w:t>liquiditeitspercentage van banken</w:t>
      </w:r>
      <w:r>
        <w:rPr>
          <w:noProof/>
        </w:rPr>
        <w:tab/>
      </w:r>
      <w:r>
        <w:rPr>
          <w:noProof/>
        </w:rPr>
        <w:fldChar w:fldCharType="begin"/>
      </w:r>
      <w:r>
        <w:rPr>
          <w:noProof/>
        </w:rPr>
        <w:instrText xml:space="preserve"> PAGEREF _Toc384322909 \h </w:instrText>
      </w:r>
      <w:r>
        <w:rPr>
          <w:noProof/>
        </w:rPr>
      </w:r>
      <w:r>
        <w:rPr>
          <w:noProof/>
        </w:rPr>
        <w:fldChar w:fldCharType="separate"/>
      </w:r>
      <w:r>
        <w:rPr>
          <w:noProof/>
        </w:rPr>
        <w:t>19</w:t>
      </w:r>
      <w:r>
        <w:rPr>
          <w:noProof/>
        </w:rPr>
        <w:fldChar w:fldCharType="end"/>
      </w:r>
    </w:p>
    <w:p w14:paraId="1D957522" w14:textId="77777777" w:rsidR="005C72E9" w:rsidRDefault="005C72E9">
      <w:pPr>
        <w:pStyle w:val="Inhopg4"/>
        <w:rPr>
          <w:rFonts w:asciiTheme="minorHAnsi" w:eastAsiaTheme="minorEastAsia" w:hAnsiTheme="minorHAnsi" w:cstheme="minorBidi"/>
          <w:noProof/>
          <w:sz w:val="22"/>
          <w:szCs w:val="22"/>
        </w:rPr>
      </w:pPr>
      <w:r>
        <w:rPr>
          <w:noProof/>
        </w:rPr>
        <w:t>3.4</w:t>
      </w:r>
      <w:r>
        <w:rPr>
          <w:noProof/>
        </w:rPr>
        <w:tab/>
        <w:t>Monetair beleid van de ESCB</w:t>
      </w:r>
      <w:r>
        <w:rPr>
          <w:noProof/>
        </w:rPr>
        <w:tab/>
      </w:r>
      <w:r>
        <w:rPr>
          <w:noProof/>
        </w:rPr>
        <w:fldChar w:fldCharType="begin"/>
      </w:r>
      <w:r>
        <w:rPr>
          <w:noProof/>
        </w:rPr>
        <w:instrText xml:space="preserve"> PAGEREF _Toc384322910 \h </w:instrText>
      </w:r>
      <w:r>
        <w:rPr>
          <w:noProof/>
        </w:rPr>
      </w:r>
      <w:r>
        <w:rPr>
          <w:noProof/>
        </w:rPr>
        <w:fldChar w:fldCharType="separate"/>
      </w:r>
      <w:r>
        <w:rPr>
          <w:noProof/>
        </w:rPr>
        <w:t>21</w:t>
      </w:r>
      <w:r>
        <w:rPr>
          <w:noProof/>
        </w:rPr>
        <w:fldChar w:fldCharType="end"/>
      </w:r>
    </w:p>
    <w:p w14:paraId="09BB6DE0" w14:textId="77777777" w:rsidR="005C72E9" w:rsidRDefault="005C72E9">
      <w:pPr>
        <w:pStyle w:val="Inhopg3"/>
        <w:rPr>
          <w:rFonts w:asciiTheme="minorHAnsi" w:eastAsiaTheme="minorEastAsia" w:hAnsiTheme="minorHAnsi" w:cstheme="minorBidi"/>
          <w:b w:val="0"/>
          <w:noProof/>
          <w:sz w:val="22"/>
          <w:szCs w:val="22"/>
        </w:rPr>
      </w:pPr>
      <w:r w:rsidRPr="007C67A6">
        <w:rPr>
          <w:rFonts w:asciiTheme="minorHAnsi" w:hAnsiTheme="minorHAnsi"/>
          <w:b w:val="0"/>
          <w:noProof/>
          <w14:scene3d>
            <w14:camera w14:prst="orthographicFront"/>
            <w14:lightRig w14:rig="threePt" w14:dir="t">
              <w14:rot w14:lat="0" w14:lon="0" w14:rev="0"/>
            </w14:lightRig>
          </w14:scene3d>
        </w:rPr>
        <w:t>4.</w:t>
      </w:r>
      <w:r w:rsidRPr="007C67A6">
        <w:rPr>
          <w:rFonts w:asciiTheme="minorHAnsi" w:hAnsiTheme="minorHAnsi"/>
          <w:noProof/>
        </w:rPr>
        <w:tab/>
        <w:t>Mens en Arbeid (H6)</w:t>
      </w:r>
      <w:r>
        <w:rPr>
          <w:noProof/>
        </w:rPr>
        <w:tab/>
      </w:r>
      <w:r>
        <w:rPr>
          <w:noProof/>
        </w:rPr>
        <w:fldChar w:fldCharType="begin"/>
      </w:r>
      <w:r>
        <w:rPr>
          <w:noProof/>
        </w:rPr>
        <w:instrText xml:space="preserve"> PAGEREF _Toc384322911 \h </w:instrText>
      </w:r>
      <w:r>
        <w:rPr>
          <w:noProof/>
        </w:rPr>
      </w:r>
      <w:r>
        <w:rPr>
          <w:noProof/>
        </w:rPr>
        <w:fldChar w:fldCharType="separate"/>
      </w:r>
      <w:r>
        <w:rPr>
          <w:noProof/>
        </w:rPr>
        <w:t>23</w:t>
      </w:r>
      <w:r>
        <w:rPr>
          <w:noProof/>
        </w:rPr>
        <w:fldChar w:fldCharType="end"/>
      </w:r>
    </w:p>
    <w:p w14:paraId="7672D9A7" w14:textId="77777777" w:rsidR="005C72E9" w:rsidRDefault="005C72E9">
      <w:pPr>
        <w:pStyle w:val="Inhopg4"/>
        <w:rPr>
          <w:rFonts w:asciiTheme="minorHAnsi" w:eastAsiaTheme="minorEastAsia" w:hAnsiTheme="minorHAnsi" w:cstheme="minorBidi"/>
          <w:noProof/>
          <w:sz w:val="22"/>
          <w:szCs w:val="22"/>
        </w:rPr>
      </w:pPr>
      <w:r>
        <w:rPr>
          <w:noProof/>
        </w:rPr>
        <w:t>4.1</w:t>
      </w:r>
      <w:r>
        <w:rPr>
          <w:noProof/>
        </w:rPr>
        <w:tab/>
        <w:t>Vraag en aanbod</w:t>
      </w:r>
      <w:r>
        <w:rPr>
          <w:noProof/>
        </w:rPr>
        <w:tab/>
      </w:r>
      <w:r>
        <w:rPr>
          <w:noProof/>
        </w:rPr>
        <w:fldChar w:fldCharType="begin"/>
      </w:r>
      <w:r>
        <w:rPr>
          <w:noProof/>
        </w:rPr>
        <w:instrText xml:space="preserve"> PAGEREF _Toc384322912 \h </w:instrText>
      </w:r>
      <w:r>
        <w:rPr>
          <w:noProof/>
        </w:rPr>
      </w:r>
      <w:r>
        <w:rPr>
          <w:noProof/>
        </w:rPr>
        <w:fldChar w:fldCharType="separate"/>
      </w:r>
      <w:r>
        <w:rPr>
          <w:noProof/>
        </w:rPr>
        <w:t>23</w:t>
      </w:r>
      <w:r>
        <w:rPr>
          <w:noProof/>
        </w:rPr>
        <w:fldChar w:fldCharType="end"/>
      </w:r>
    </w:p>
    <w:p w14:paraId="2F14CD1C" w14:textId="77777777" w:rsidR="005C72E9" w:rsidRDefault="005C72E9">
      <w:pPr>
        <w:pStyle w:val="Inhopg4"/>
        <w:rPr>
          <w:rFonts w:asciiTheme="minorHAnsi" w:eastAsiaTheme="minorEastAsia" w:hAnsiTheme="minorHAnsi" w:cstheme="minorBidi"/>
          <w:noProof/>
          <w:sz w:val="22"/>
          <w:szCs w:val="22"/>
        </w:rPr>
      </w:pPr>
      <w:r>
        <w:rPr>
          <w:noProof/>
        </w:rPr>
        <w:t>4.2</w:t>
      </w:r>
      <w:r>
        <w:rPr>
          <w:noProof/>
        </w:rPr>
        <w:tab/>
        <w:t>Problemen op de arbeidsmarkt</w:t>
      </w:r>
      <w:r>
        <w:rPr>
          <w:noProof/>
        </w:rPr>
        <w:tab/>
      </w:r>
      <w:r>
        <w:rPr>
          <w:noProof/>
        </w:rPr>
        <w:fldChar w:fldCharType="begin"/>
      </w:r>
      <w:r>
        <w:rPr>
          <w:noProof/>
        </w:rPr>
        <w:instrText xml:space="preserve"> PAGEREF _Toc384322913 \h </w:instrText>
      </w:r>
      <w:r>
        <w:rPr>
          <w:noProof/>
        </w:rPr>
      </w:r>
      <w:r>
        <w:rPr>
          <w:noProof/>
        </w:rPr>
        <w:fldChar w:fldCharType="separate"/>
      </w:r>
      <w:r>
        <w:rPr>
          <w:noProof/>
        </w:rPr>
        <w:t>23</w:t>
      </w:r>
      <w:r>
        <w:rPr>
          <w:noProof/>
        </w:rPr>
        <w:fldChar w:fldCharType="end"/>
      </w:r>
    </w:p>
    <w:p w14:paraId="4C0D854F" w14:textId="77777777" w:rsidR="005C72E9" w:rsidRDefault="005C72E9">
      <w:pPr>
        <w:pStyle w:val="Inhopg4"/>
        <w:rPr>
          <w:rFonts w:asciiTheme="minorHAnsi" w:eastAsiaTheme="minorEastAsia" w:hAnsiTheme="minorHAnsi" w:cstheme="minorBidi"/>
          <w:noProof/>
          <w:sz w:val="22"/>
          <w:szCs w:val="22"/>
        </w:rPr>
      </w:pPr>
      <w:r>
        <w:rPr>
          <w:noProof/>
        </w:rPr>
        <w:t>4.3</w:t>
      </w:r>
      <w:r>
        <w:rPr>
          <w:noProof/>
        </w:rPr>
        <w:tab/>
        <w:t>Het arbeidsmarktbeleid</w:t>
      </w:r>
      <w:r>
        <w:rPr>
          <w:noProof/>
        </w:rPr>
        <w:tab/>
      </w:r>
      <w:r>
        <w:rPr>
          <w:noProof/>
        </w:rPr>
        <w:fldChar w:fldCharType="begin"/>
      </w:r>
      <w:r>
        <w:rPr>
          <w:noProof/>
        </w:rPr>
        <w:instrText xml:space="preserve"> PAGEREF _Toc384322914 \h </w:instrText>
      </w:r>
      <w:r>
        <w:rPr>
          <w:noProof/>
        </w:rPr>
      </w:r>
      <w:r>
        <w:rPr>
          <w:noProof/>
        </w:rPr>
        <w:fldChar w:fldCharType="separate"/>
      </w:r>
      <w:r>
        <w:rPr>
          <w:noProof/>
        </w:rPr>
        <w:t>24</w:t>
      </w:r>
      <w:r>
        <w:rPr>
          <w:noProof/>
        </w:rPr>
        <w:fldChar w:fldCharType="end"/>
      </w:r>
    </w:p>
    <w:p w14:paraId="3DC0153F" w14:textId="77777777" w:rsidR="005C72E9" w:rsidRDefault="005C72E9">
      <w:pPr>
        <w:pStyle w:val="Inhopg4"/>
        <w:rPr>
          <w:rFonts w:asciiTheme="minorHAnsi" w:eastAsiaTheme="minorEastAsia" w:hAnsiTheme="minorHAnsi" w:cstheme="minorBidi"/>
          <w:noProof/>
          <w:sz w:val="22"/>
          <w:szCs w:val="22"/>
        </w:rPr>
      </w:pPr>
      <w:r>
        <w:rPr>
          <w:noProof/>
        </w:rPr>
        <w:t>4.4</w:t>
      </w:r>
      <w:r>
        <w:rPr>
          <w:noProof/>
        </w:rPr>
        <w:tab/>
        <w:t>Arbeidsmarkt en keuzes in de tijd.</w:t>
      </w:r>
      <w:r>
        <w:rPr>
          <w:noProof/>
        </w:rPr>
        <w:tab/>
      </w:r>
      <w:r>
        <w:rPr>
          <w:noProof/>
        </w:rPr>
        <w:fldChar w:fldCharType="begin"/>
      </w:r>
      <w:r>
        <w:rPr>
          <w:noProof/>
        </w:rPr>
        <w:instrText xml:space="preserve"> PAGEREF _Toc384322915 \h </w:instrText>
      </w:r>
      <w:r>
        <w:rPr>
          <w:noProof/>
        </w:rPr>
      </w:r>
      <w:r>
        <w:rPr>
          <w:noProof/>
        </w:rPr>
        <w:fldChar w:fldCharType="separate"/>
      </w:r>
      <w:r>
        <w:rPr>
          <w:noProof/>
        </w:rPr>
        <w:t>26</w:t>
      </w:r>
      <w:r>
        <w:rPr>
          <w:noProof/>
        </w:rPr>
        <w:fldChar w:fldCharType="end"/>
      </w:r>
    </w:p>
    <w:p w14:paraId="0CFBDACC" w14:textId="77777777" w:rsidR="005C72E9" w:rsidRDefault="005C72E9">
      <w:pPr>
        <w:pStyle w:val="Inhopg4"/>
        <w:rPr>
          <w:rFonts w:asciiTheme="minorHAnsi" w:eastAsiaTheme="minorEastAsia" w:hAnsiTheme="minorHAnsi" w:cstheme="minorBidi"/>
          <w:noProof/>
          <w:sz w:val="22"/>
          <w:szCs w:val="22"/>
        </w:rPr>
      </w:pPr>
      <w:r>
        <w:rPr>
          <w:noProof/>
        </w:rPr>
        <w:t>4.5</w:t>
      </w:r>
      <w:r>
        <w:rPr>
          <w:noProof/>
        </w:rPr>
        <w:tab/>
        <w:t>Investeren in scholing</w:t>
      </w:r>
      <w:r>
        <w:rPr>
          <w:noProof/>
        </w:rPr>
        <w:tab/>
      </w:r>
      <w:r>
        <w:rPr>
          <w:noProof/>
        </w:rPr>
        <w:fldChar w:fldCharType="begin"/>
      </w:r>
      <w:r>
        <w:rPr>
          <w:noProof/>
        </w:rPr>
        <w:instrText xml:space="preserve"> PAGEREF _Toc384322916 \h </w:instrText>
      </w:r>
      <w:r>
        <w:rPr>
          <w:noProof/>
        </w:rPr>
      </w:r>
      <w:r>
        <w:rPr>
          <w:noProof/>
        </w:rPr>
        <w:fldChar w:fldCharType="separate"/>
      </w:r>
      <w:r>
        <w:rPr>
          <w:noProof/>
        </w:rPr>
        <w:t>27</w:t>
      </w:r>
      <w:r>
        <w:rPr>
          <w:noProof/>
        </w:rPr>
        <w:fldChar w:fldCharType="end"/>
      </w:r>
    </w:p>
    <w:p w14:paraId="35056D79" w14:textId="77777777" w:rsidR="005C72E9" w:rsidRDefault="005C72E9">
      <w:pPr>
        <w:pStyle w:val="Inhopg4"/>
        <w:rPr>
          <w:rFonts w:asciiTheme="minorHAnsi" w:eastAsiaTheme="minorEastAsia" w:hAnsiTheme="minorHAnsi" w:cstheme="minorBidi"/>
          <w:noProof/>
          <w:sz w:val="22"/>
          <w:szCs w:val="22"/>
        </w:rPr>
      </w:pPr>
      <w:r>
        <w:rPr>
          <w:noProof/>
        </w:rPr>
        <w:t>4.6</w:t>
      </w:r>
      <w:r>
        <w:rPr>
          <w:noProof/>
        </w:rPr>
        <w:tab/>
        <w:t>De AOW</w:t>
      </w:r>
      <w:r>
        <w:rPr>
          <w:noProof/>
        </w:rPr>
        <w:tab/>
      </w:r>
      <w:r>
        <w:rPr>
          <w:noProof/>
        </w:rPr>
        <w:fldChar w:fldCharType="begin"/>
      </w:r>
      <w:r>
        <w:rPr>
          <w:noProof/>
        </w:rPr>
        <w:instrText xml:space="preserve"> PAGEREF _Toc384322917 \h </w:instrText>
      </w:r>
      <w:r>
        <w:rPr>
          <w:noProof/>
        </w:rPr>
      </w:r>
      <w:r>
        <w:rPr>
          <w:noProof/>
        </w:rPr>
        <w:fldChar w:fldCharType="separate"/>
      </w:r>
      <w:r>
        <w:rPr>
          <w:noProof/>
        </w:rPr>
        <w:t>27</w:t>
      </w:r>
      <w:r>
        <w:rPr>
          <w:noProof/>
        </w:rPr>
        <w:fldChar w:fldCharType="end"/>
      </w:r>
    </w:p>
    <w:p w14:paraId="2C4578A0"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5.</w:t>
      </w:r>
      <w:r>
        <w:rPr>
          <w:noProof/>
        </w:rPr>
        <w:tab/>
        <w:t>Samenwerken en onderhandelen (H8)</w:t>
      </w:r>
      <w:r>
        <w:rPr>
          <w:noProof/>
        </w:rPr>
        <w:tab/>
      </w:r>
      <w:r>
        <w:rPr>
          <w:noProof/>
        </w:rPr>
        <w:fldChar w:fldCharType="begin"/>
      </w:r>
      <w:r>
        <w:rPr>
          <w:noProof/>
        </w:rPr>
        <w:instrText xml:space="preserve"> PAGEREF _Toc384322918 \h </w:instrText>
      </w:r>
      <w:r>
        <w:rPr>
          <w:noProof/>
        </w:rPr>
      </w:r>
      <w:r>
        <w:rPr>
          <w:noProof/>
        </w:rPr>
        <w:fldChar w:fldCharType="separate"/>
      </w:r>
      <w:r>
        <w:rPr>
          <w:noProof/>
        </w:rPr>
        <w:t>29</w:t>
      </w:r>
      <w:r>
        <w:rPr>
          <w:noProof/>
        </w:rPr>
        <w:fldChar w:fldCharType="end"/>
      </w:r>
    </w:p>
    <w:p w14:paraId="00315869" w14:textId="77777777" w:rsidR="005C72E9" w:rsidRDefault="005C72E9">
      <w:pPr>
        <w:pStyle w:val="Inhopg4"/>
        <w:rPr>
          <w:rFonts w:asciiTheme="minorHAnsi" w:eastAsiaTheme="minorEastAsia" w:hAnsiTheme="minorHAnsi" w:cstheme="minorBidi"/>
          <w:noProof/>
          <w:sz w:val="22"/>
          <w:szCs w:val="22"/>
        </w:rPr>
      </w:pPr>
      <w:r>
        <w:rPr>
          <w:noProof/>
        </w:rPr>
        <w:t>5.2</w:t>
      </w:r>
      <w:r>
        <w:rPr>
          <w:noProof/>
        </w:rPr>
        <w:tab/>
        <w:t>De Europese Unie</w:t>
      </w:r>
      <w:r>
        <w:rPr>
          <w:noProof/>
        </w:rPr>
        <w:tab/>
      </w:r>
      <w:r>
        <w:rPr>
          <w:noProof/>
        </w:rPr>
        <w:fldChar w:fldCharType="begin"/>
      </w:r>
      <w:r>
        <w:rPr>
          <w:noProof/>
        </w:rPr>
        <w:instrText xml:space="preserve"> PAGEREF _Toc384322919 \h </w:instrText>
      </w:r>
      <w:r>
        <w:rPr>
          <w:noProof/>
        </w:rPr>
      </w:r>
      <w:r>
        <w:rPr>
          <w:noProof/>
        </w:rPr>
        <w:fldChar w:fldCharType="separate"/>
      </w:r>
      <w:r>
        <w:rPr>
          <w:noProof/>
        </w:rPr>
        <w:t>30</w:t>
      </w:r>
      <w:r>
        <w:rPr>
          <w:noProof/>
        </w:rPr>
        <w:fldChar w:fldCharType="end"/>
      </w:r>
    </w:p>
    <w:p w14:paraId="00197629"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6.</w:t>
      </w:r>
      <w:r>
        <w:rPr>
          <w:noProof/>
        </w:rPr>
        <w:tab/>
        <w:t>Samenwerken en onderhandelen</w:t>
      </w:r>
      <w:r>
        <w:rPr>
          <w:noProof/>
        </w:rPr>
        <w:tab/>
      </w:r>
      <w:r>
        <w:rPr>
          <w:noProof/>
        </w:rPr>
        <w:fldChar w:fldCharType="begin"/>
      </w:r>
      <w:r>
        <w:rPr>
          <w:noProof/>
        </w:rPr>
        <w:instrText xml:space="preserve"> PAGEREF _Toc384322920 \h </w:instrText>
      </w:r>
      <w:r>
        <w:rPr>
          <w:noProof/>
        </w:rPr>
      </w:r>
      <w:r>
        <w:rPr>
          <w:noProof/>
        </w:rPr>
        <w:fldChar w:fldCharType="separate"/>
      </w:r>
      <w:r>
        <w:rPr>
          <w:noProof/>
        </w:rPr>
        <w:t>33</w:t>
      </w:r>
      <w:r>
        <w:rPr>
          <w:noProof/>
        </w:rPr>
        <w:fldChar w:fldCharType="end"/>
      </w:r>
    </w:p>
    <w:p w14:paraId="6BD6B758" w14:textId="77777777" w:rsidR="005C72E9" w:rsidRDefault="005C72E9">
      <w:pPr>
        <w:pStyle w:val="Inhopg4"/>
        <w:rPr>
          <w:rFonts w:asciiTheme="minorHAnsi" w:eastAsiaTheme="minorEastAsia" w:hAnsiTheme="minorHAnsi" w:cstheme="minorBidi"/>
          <w:noProof/>
          <w:sz w:val="22"/>
          <w:szCs w:val="22"/>
        </w:rPr>
      </w:pPr>
      <w:r>
        <w:rPr>
          <w:noProof/>
        </w:rPr>
        <w:t>6.1</w:t>
      </w:r>
      <w:r>
        <w:rPr>
          <w:noProof/>
        </w:rPr>
        <w:tab/>
        <w:t>Introductie speltheorie</w:t>
      </w:r>
      <w:r>
        <w:rPr>
          <w:noProof/>
        </w:rPr>
        <w:tab/>
      </w:r>
      <w:r>
        <w:rPr>
          <w:noProof/>
        </w:rPr>
        <w:fldChar w:fldCharType="begin"/>
      </w:r>
      <w:r>
        <w:rPr>
          <w:noProof/>
        </w:rPr>
        <w:instrText xml:space="preserve"> PAGEREF _Toc384322921 \h </w:instrText>
      </w:r>
      <w:r>
        <w:rPr>
          <w:noProof/>
        </w:rPr>
      </w:r>
      <w:r>
        <w:rPr>
          <w:noProof/>
        </w:rPr>
        <w:fldChar w:fldCharType="separate"/>
      </w:r>
      <w:r>
        <w:rPr>
          <w:noProof/>
        </w:rPr>
        <w:t>33</w:t>
      </w:r>
      <w:r>
        <w:rPr>
          <w:noProof/>
        </w:rPr>
        <w:fldChar w:fldCharType="end"/>
      </w:r>
    </w:p>
    <w:p w14:paraId="274498E1" w14:textId="77777777" w:rsidR="005C72E9" w:rsidRDefault="005C72E9">
      <w:pPr>
        <w:pStyle w:val="Inhopg4"/>
        <w:rPr>
          <w:rFonts w:asciiTheme="minorHAnsi" w:eastAsiaTheme="minorEastAsia" w:hAnsiTheme="minorHAnsi" w:cstheme="minorBidi"/>
          <w:noProof/>
          <w:sz w:val="22"/>
          <w:szCs w:val="22"/>
        </w:rPr>
      </w:pPr>
      <w:r>
        <w:rPr>
          <w:noProof/>
        </w:rPr>
        <w:t>6.2</w:t>
      </w:r>
      <w:r>
        <w:rPr>
          <w:noProof/>
        </w:rPr>
        <w:tab/>
        <w:t>Nash-evenwicht</w:t>
      </w:r>
      <w:r>
        <w:rPr>
          <w:noProof/>
        </w:rPr>
        <w:tab/>
      </w:r>
      <w:r>
        <w:rPr>
          <w:noProof/>
        </w:rPr>
        <w:fldChar w:fldCharType="begin"/>
      </w:r>
      <w:r>
        <w:rPr>
          <w:noProof/>
        </w:rPr>
        <w:instrText xml:space="preserve"> PAGEREF _Toc384322922 \h </w:instrText>
      </w:r>
      <w:r>
        <w:rPr>
          <w:noProof/>
        </w:rPr>
      </w:r>
      <w:r>
        <w:rPr>
          <w:noProof/>
        </w:rPr>
        <w:fldChar w:fldCharType="separate"/>
      </w:r>
      <w:r>
        <w:rPr>
          <w:noProof/>
        </w:rPr>
        <w:t>36</w:t>
      </w:r>
      <w:r>
        <w:rPr>
          <w:noProof/>
        </w:rPr>
        <w:fldChar w:fldCharType="end"/>
      </w:r>
    </w:p>
    <w:p w14:paraId="0DA9AEE8" w14:textId="77777777" w:rsidR="005C72E9" w:rsidRDefault="005C72E9">
      <w:pPr>
        <w:pStyle w:val="Inhopg4"/>
        <w:rPr>
          <w:rFonts w:asciiTheme="minorHAnsi" w:eastAsiaTheme="minorEastAsia" w:hAnsiTheme="minorHAnsi" w:cstheme="minorBidi"/>
          <w:noProof/>
          <w:sz w:val="22"/>
          <w:szCs w:val="22"/>
        </w:rPr>
      </w:pPr>
      <w:r>
        <w:rPr>
          <w:noProof/>
        </w:rPr>
        <w:t>6.3</w:t>
      </w:r>
      <w:r>
        <w:rPr>
          <w:noProof/>
        </w:rPr>
        <w:tab/>
        <w:t>Dynamische spelen</w:t>
      </w:r>
      <w:r>
        <w:rPr>
          <w:noProof/>
        </w:rPr>
        <w:tab/>
      </w:r>
      <w:r>
        <w:rPr>
          <w:noProof/>
        </w:rPr>
        <w:fldChar w:fldCharType="begin"/>
      </w:r>
      <w:r>
        <w:rPr>
          <w:noProof/>
        </w:rPr>
        <w:instrText xml:space="preserve"> PAGEREF _Toc384322923 \h </w:instrText>
      </w:r>
      <w:r>
        <w:rPr>
          <w:noProof/>
        </w:rPr>
      </w:r>
      <w:r>
        <w:rPr>
          <w:noProof/>
        </w:rPr>
        <w:fldChar w:fldCharType="separate"/>
      </w:r>
      <w:r>
        <w:rPr>
          <w:noProof/>
        </w:rPr>
        <w:t>36</w:t>
      </w:r>
      <w:r>
        <w:rPr>
          <w:noProof/>
        </w:rPr>
        <w:fldChar w:fldCharType="end"/>
      </w:r>
    </w:p>
    <w:p w14:paraId="41A7B27A" w14:textId="77777777" w:rsidR="005C72E9" w:rsidRDefault="005C72E9">
      <w:pPr>
        <w:pStyle w:val="Inhopg4"/>
        <w:rPr>
          <w:rFonts w:asciiTheme="minorHAnsi" w:eastAsiaTheme="minorEastAsia" w:hAnsiTheme="minorHAnsi" w:cstheme="minorBidi"/>
          <w:noProof/>
          <w:sz w:val="22"/>
          <w:szCs w:val="22"/>
        </w:rPr>
      </w:pPr>
      <w:r>
        <w:rPr>
          <w:noProof/>
        </w:rPr>
        <w:t>6.4</w:t>
      </w:r>
      <w:r>
        <w:rPr>
          <w:noProof/>
        </w:rPr>
        <w:tab/>
        <w:t>Samenwerking = kartelvorming = monopolie</w:t>
      </w:r>
      <w:r>
        <w:rPr>
          <w:noProof/>
        </w:rPr>
        <w:tab/>
      </w:r>
      <w:r>
        <w:rPr>
          <w:noProof/>
        </w:rPr>
        <w:fldChar w:fldCharType="begin"/>
      </w:r>
      <w:r>
        <w:rPr>
          <w:noProof/>
        </w:rPr>
        <w:instrText xml:space="preserve"> PAGEREF _Toc384322924 \h </w:instrText>
      </w:r>
      <w:r>
        <w:rPr>
          <w:noProof/>
        </w:rPr>
      </w:r>
      <w:r>
        <w:rPr>
          <w:noProof/>
        </w:rPr>
        <w:fldChar w:fldCharType="separate"/>
      </w:r>
      <w:r>
        <w:rPr>
          <w:noProof/>
        </w:rPr>
        <w:t>38</w:t>
      </w:r>
      <w:r>
        <w:rPr>
          <w:noProof/>
        </w:rPr>
        <w:fldChar w:fldCharType="end"/>
      </w:r>
    </w:p>
    <w:p w14:paraId="5976D500" w14:textId="77777777" w:rsidR="005C72E9" w:rsidRDefault="005C72E9">
      <w:pPr>
        <w:pStyle w:val="Inhopg4"/>
        <w:rPr>
          <w:rFonts w:asciiTheme="minorHAnsi" w:eastAsiaTheme="minorEastAsia" w:hAnsiTheme="minorHAnsi" w:cstheme="minorBidi"/>
          <w:noProof/>
          <w:sz w:val="22"/>
          <w:szCs w:val="22"/>
        </w:rPr>
      </w:pPr>
      <w:r>
        <w:rPr>
          <w:noProof/>
        </w:rPr>
        <w:t>6.5</w:t>
      </w:r>
      <w:r>
        <w:rPr>
          <w:noProof/>
        </w:rPr>
        <w:tab/>
        <w:t>Zelfbinding, geloofwaardigheid en reputatie</w:t>
      </w:r>
      <w:r>
        <w:rPr>
          <w:noProof/>
        </w:rPr>
        <w:tab/>
      </w:r>
      <w:r>
        <w:rPr>
          <w:noProof/>
        </w:rPr>
        <w:fldChar w:fldCharType="begin"/>
      </w:r>
      <w:r>
        <w:rPr>
          <w:noProof/>
        </w:rPr>
        <w:instrText xml:space="preserve"> PAGEREF _Toc384322925 \h </w:instrText>
      </w:r>
      <w:r>
        <w:rPr>
          <w:noProof/>
        </w:rPr>
      </w:r>
      <w:r>
        <w:rPr>
          <w:noProof/>
        </w:rPr>
        <w:fldChar w:fldCharType="separate"/>
      </w:r>
      <w:r>
        <w:rPr>
          <w:noProof/>
        </w:rPr>
        <w:t>39</w:t>
      </w:r>
      <w:r>
        <w:rPr>
          <w:noProof/>
        </w:rPr>
        <w:fldChar w:fldCharType="end"/>
      </w:r>
    </w:p>
    <w:p w14:paraId="3ED6434E" w14:textId="77777777" w:rsidR="005C72E9" w:rsidRDefault="005C72E9">
      <w:pPr>
        <w:pStyle w:val="Inhopg4"/>
        <w:rPr>
          <w:rFonts w:asciiTheme="minorHAnsi" w:eastAsiaTheme="minorEastAsia" w:hAnsiTheme="minorHAnsi" w:cstheme="minorBidi"/>
          <w:noProof/>
          <w:sz w:val="22"/>
          <w:szCs w:val="22"/>
        </w:rPr>
      </w:pPr>
      <w:r>
        <w:rPr>
          <w:noProof/>
        </w:rPr>
        <w:t>6.6</w:t>
      </w:r>
      <w:r>
        <w:rPr>
          <w:noProof/>
        </w:rPr>
        <w:tab/>
        <w:t>Prijzenoorlog</w:t>
      </w:r>
      <w:r>
        <w:rPr>
          <w:noProof/>
        </w:rPr>
        <w:tab/>
      </w:r>
      <w:r>
        <w:rPr>
          <w:noProof/>
        </w:rPr>
        <w:fldChar w:fldCharType="begin"/>
      </w:r>
      <w:r>
        <w:rPr>
          <w:noProof/>
        </w:rPr>
        <w:instrText xml:space="preserve"> PAGEREF _Toc384322926 \h </w:instrText>
      </w:r>
      <w:r>
        <w:rPr>
          <w:noProof/>
        </w:rPr>
      </w:r>
      <w:r>
        <w:rPr>
          <w:noProof/>
        </w:rPr>
        <w:fldChar w:fldCharType="separate"/>
      </w:r>
      <w:r>
        <w:rPr>
          <w:noProof/>
        </w:rPr>
        <w:t>39</w:t>
      </w:r>
      <w:r>
        <w:rPr>
          <w:noProof/>
        </w:rPr>
        <w:fldChar w:fldCharType="end"/>
      </w:r>
    </w:p>
    <w:p w14:paraId="3CE0ED2A"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9.</w:t>
      </w:r>
      <w:r>
        <w:rPr>
          <w:noProof/>
        </w:rPr>
        <w:tab/>
        <w:t>Verschillende soorten goederen en speltheorie</w:t>
      </w:r>
      <w:r>
        <w:rPr>
          <w:noProof/>
        </w:rPr>
        <w:tab/>
      </w:r>
      <w:r>
        <w:rPr>
          <w:noProof/>
        </w:rPr>
        <w:fldChar w:fldCharType="begin"/>
      </w:r>
      <w:r>
        <w:rPr>
          <w:noProof/>
        </w:rPr>
        <w:instrText xml:space="preserve"> PAGEREF _Toc384322927 \h </w:instrText>
      </w:r>
      <w:r>
        <w:rPr>
          <w:noProof/>
        </w:rPr>
      </w:r>
      <w:r>
        <w:rPr>
          <w:noProof/>
        </w:rPr>
        <w:fldChar w:fldCharType="separate"/>
      </w:r>
      <w:r>
        <w:rPr>
          <w:noProof/>
        </w:rPr>
        <w:t>42</w:t>
      </w:r>
      <w:r>
        <w:rPr>
          <w:noProof/>
        </w:rPr>
        <w:fldChar w:fldCharType="end"/>
      </w:r>
    </w:p>
    <w:p w14:paraId="1BF73854" w14:textId="77777777" w:rsidR="005C72E9" w:rsidRDefault="005C72E9">
      <w:pPr>
        <w:pStyle w:val="Inhopg4"/>
        <w:rPr>
          <w:rFonts w:asciiTheme="minorHAnsi" w:eastAsiaTheme="minorEastAsia" w:hAnsiTheme="minorHAnsi" w:cstheme="minorBidi"/>
          <w:noProof/>
          <w:sz w:val="22"/>
          <w:szCs w:val="22"/>
        </w:rPr>
      </w:pPr>
      <w:r>
        <w:rPr>
          <w:noProof/>
        </w:rPr>
        <w:t>9.1</w:t>
      </w:r>
      <w:r>
        <w:rPr>
          <w:noProof/>
        </w:rPr>
        <w:tab/>
        <w:t>Verschillende soorten goederen</w:t>
      </w:r>
      <w:r>
        <w:rPr>
          <w:noProof/>
        </w:rPr>
        <w:tab/>
      </w:r>
      <w:r>
        <w:rPr>
          <w:noProof/>
        </w:rPr>
        <w:fldChar w:fldCharType="begin"/>
      </w:r>
      <w:r>
        <w:rPr>
          <w:noProof/>
        </w:rPr>
        <w:instrText xml:space="preserve"> PAGEREF _Toc384322928 \h </w:instrText>
      </w:r>
      <w:r>
        <w:rPr>
          <w:noProof/>
        </w:rPr>
      </w:r>
      <w:r>
        <w:rPr>
          <w:noProof/>
        </w:rPr>
        <w:fldChar w:fldCharType="separate"/>
      </w:r>
      <w:r>
        <w:rPr>
          <w:noProof/>
        </w:rPr>
        <w:t>43</w:t>
      </w:r>
      <w:r>
        <w:rPr>
          <w:noProof/>
        </w:rPr>
        <w:fldChar w:fldCharType="end"/>
      </w:r>
    </w:p>
    <w:p w14:paraId="7638C0B5" w14:textId="77777777" w:rsidR="005C72E9" w:rsidRDefault="005C72E9">
      <w:pPr>
        <w:pStyle w:val="Inhopg4"/>
        <w:rPr>
          <w:rFonts w:asciiTheme="minorHAnsi" w:eastAsiaTheme="minorEastAsia" w:hAnsiTheme="minorHAnsi" w:cstheme="minorBidi"/>
          <w:noProof/>
          <w:sz w:val="22"/>
          <w:szCs w:val="22"/>
        </w:rPr>
      </w:pPr>
      <w:r>
        <w:rPr>
          <w:noProof/>
        </w:rPr>
        <w:t>9.2</w:t>
      </w:r>
      <w:r>
        <w:rPr>
          <w:noProof/>
        </w:rPr>
        <w:tab/>
        <w:t>Voorbeelden van collectieve goederen</w:t>
      </w:r>
      <w:r>
        <w:rPr>
          <w:noProof/>
        </w:rPr>
        <w:tab/>
      </w:r>
      <w:r>
        <w:rPr>
          <w:noProof/>
        </w:rPr>
        <w:fldChar w:fldCharType="begin"/>
      </w:r>
      <w:r>
        <w:rPr>
          <w:noProof/>
        </w:rPr>
        <w:instrText xml:space="preserve"> PAGEREF _Toc384322929 \h </w:instrText>
      </w:r>
      <w:r>
        <w:rPr>
          <w:noProof/>
        </w:rPr>
      </w:r>
      <w:r>
        <w:rPr>
          <w:noProof/>
        </w:rPr>
        <w:fldChar w:fldCharType="separate"/>
      </w:r>
      <w:r>
        <w:rPr>
          <w:noProof/>
        </w:rPr>
        <w:t>43</w:t>
      </w:r>
      <w:r>
        <w:rPr>
          <w:noProof/>
        </w:rPr>
        <w:fldChar w:fldCharType="end"/>
      </w:r>
    </w:p>
    <w:p w14:paraId="7A45E9EB" w14:textId="77777777" w:rsidR="005C72E9" w:rsidRDefault="005C72E9">
      <w:pPr>
        <w:pStyle w:val="Inhopg4"/>
        <w:rPr>
          <w:rFonts w:asciiTheme="minorHAnsi" w:eastAsiaTheme="minorEastAsia" w:hAnsiTheme="minorHAnsi" w:cstheme="minorBidi"/>
          <w:noProof/>
          <w:sz w:val="22"/>
          <w:szCs w:val="22"/>
        </w:rPr>
      </w:pPr>
      <w:r>
        <w:rPr>
          <w:noProof/>
        </w:rPr>
        <w:t>9.3</w:t>
      </w:r>
      <w:r>
        <w:rPr>
          <w:noProof/>
        </w:rPr>
        <w:tab/>
        <w:t>Het belang van eigendomsrechten</w:t>
      </w:r>
      <w:r>
        <w:rPr>
          <w:noProof/>
        </w:rPr>
        <w:tab/>
      </w:r>
      <w:r>
        <w:rPr>
          <w:noProof/>
        </w:rPr>
        <w:fldChar w:fldCharType="begin"/>
      </w:r>
      <w:r>
        <w:rPr>
          <w:noProof/>
        </w:rPr>
        <w:instrText xml:space="preserve"> PAGEREF _Toc384322930 \h </w:instrText>
      </w:r>
      <w:r>
        <w:rPr>
          <w:noProof/>
        </w:rPr>
      </w:r>
      <w:r>
        <w:rPr>
          <w:noProof/>
        </w:rPr>
        <w:fldChar w:fldCharType="separate"/>
      </w:r>
      <w:r>
        <w:rPr>
          <w:noProof/>
        </w:rPr>
        <w:t>44</w:t>
      </w:r>
      <w:r>
        <w:rPr>
          <w:noProof/>
        </w:rPr>
        <w:fldChar w:fldCharType="end"/>
      </w:r>
    </w:p>
    <w:p w14:paraId="672BDA79" w14:textId="77777777" w:rsidR="005C72E9" w:rsidRDefault="005C72E9">
      <w:pPr>
        <w:pStyle w:val="Inhopg4"/>
        <w:rPr>
          <w:rFonts w:asciiTheme="minorHAnsi" w:eastAsiaTheme="minorEastAsia" w:hAnsiTheme="minorHAnsi" w:cstheme="minorBidi"/>
          <w:noProof/>
          <w:sz w:val="22"/>
          <w:szCs w:val="22"/>
        </w:rPr>
      </w:pPr>
      <w:r>
        <w:rPr>
          <w:noProof/>
        </w:rPr>
        <w:t>9.4</w:t>
      </w:r>
      <w:r>
        <w:rPr>
          <w:noProof/>
        </w:rPr>
        <w:tab/>
        <w:t>Positieve en negatieve externe effecten</w:t>
      </w:r>
      <w:r>
        <w:rPr>
          <w:noProof/>
        </w:rPr>
        <w:tab/>
      </w:r>
      <w:r>
        <w:rPr>
          <w:noProof/>
        </w:rPr>
        <w:fldChar w:fldCharType="begin"/>
      </w:r>
      <w:r>
        <w:rPr>
          <w:noProof/>
        </w:rPr>
        <w:instrText xml:space="preserve"> PAGEREF _Toc384322931 \h </w:instrText>
      </w:r>
      <w:r>
        <w:rPr>
          <w:noProof/>
        </w:rPr>
      </w:r>
      <w:r>
        <w:rPr>
          <w:noProof/>
        </w:rPr>
        <w:fldChar w:fldCharType="separate"/>
      </w:r>
      <w:r>
        <w:rPr>
          <w:noProof/>
        </w:rPr>
        <w:t>44</w:t>
      </w:r>
      <w:r>
        <w:rPr>
          <w:noProof/>
        </w:rPr>
        <w:fldChar w:fldCharType="end"/>
      </w:r>
    </w:p>
    <w:p w14:paraId="186948C6"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10.</w:t>
      </w:r>
      <w:r>
        <w:rPr>
          <w:noProof/>
        </w:rPr>
        <w:tab/>
        <w:t>Welvaart</w:t>
      </w:r>
      <w:r>
        <w:rPr>
          <w:noProof/>
        </w:rPr>
        <w:tab/>
      </w:r>
      <w:r>
        <w:rPr>
          <w:noProof/>
        </w:rPr>
        <w:fldChar w:fldCharType="begin"/>
      </w:r>
      <w:r>
        <w:rPr>
          <w:noProof/>
        </w:rPr>
        <w:instrText xml:space="preserve"> PAGEREF _Toc384322932 \h </w:instrText>
      </w:r>
      <w:r>
        <w:rPr>
          <w:noProof/>
        </w:rPr>
      </w:r>
      <w:r>
        <w:rPr>
          <w:noProof/>
        </w:rPr>
        <w:fldChar w:fldCharType="separate"/>
      </w:r>
      <w:r>
        <w:rPr>
          <w:noProof/>
        </w:rPr>
        <w:t>49</w:t>
      </w:r>
      <w:r>
        <w:rPr>
          <w:noProof/>
        </w:rPr>
        <w:fldChar w:fldCharType="end"/>
      </w:r>
    </w:p>
    <w:p w14:paraId="1A198E3A" w14:textId="77777777" w:rsidR="005C72E9" w:rsidRDefault="005C72E9">
      <w:pPr>
        <w:pStyle w:val="Inhopg4"/>
        <w:rPr>
          <w:rFonts w:asciiTheme="minorHAnsi" w:eastAsiaTheme="minorEastAsia" w:hAnsiTheme="minorHAnsi" w:cstheme="minorBidi"/>
          <w:noProof/>
          <w:sz w:val="22"/>
          <w:szCs w:val="22"/>
        </w:rPr>
      </w:pPr>
      <w:r>
        <w:rPr>
          <w:noProof/>
        </w:rPr>
        <w:t>10.1</w:t>
      </w:r>
      <w:r>
        <w:rPr>
          <w:noProof/>
        </w:rPr>
        <w:tab/>
        <w:t>Maatstaven voor de Welvaart: het BBP?</w:t>
      </w:r>
      <w:r>
        <w:rPr>
          <w:noProof/>
        </w:rPr>
        <w:tab/>
      </w:r>
      <w:r>
        <w:rPr>
          <w:noProof/>
        </w:rPr>
        <w:fldChar w:fldCharType="begin"/>
      </w:r>
      <w:r>
        <w:rPr>
          <w:noProof/>
        </w:rPr>
        <w:instrText xml:space="preserve"> PAGEREF _Toc384322933 \h </w:instrText>
      </w:r>
      <w:r>
        <w:rPr>
          <w:noProof/>
        </w:rPr>
      </w:r>
      <w:r>
        <w:rPr>
          <w:noProof/>
        </w:rPr>
        <w:fldChar w:fldCharType="separate"/>
      </w:r>
      <w:r>
        <w:rPr>
          <w:noProof/>
        </w:rPr>
        <w:t>50</w:t>
      </w:r>
      <w:r>
        <w:rPr>
          <w:noProof/>
        </w:rPr>
        <w:fldChar w:fldCharType="end"/>
      </w:r>
    </w:p>
    <w:p w14:paraId="617206AF" w14:textId="77777777" w:rsidR="005C72E9" w:rsidRDefault="005C72E9">
      <w:pPr>
        <w:pStyle w:val="Inhopg4"/>
        <w:rPr>
          <w:rFonts w:asciiTheme="minorHAnsi" w:eastAsiaTheme="minorEastAsia" w:hAnsiTheme="minorHAnsi" w:cstheme="minorBidi"/>
          <w:noProof/>
          <w:sz w:val="22"/>
          <w:szCs w:val="22"/>
        </w:rPr>
      </w:pPr>
      <w:r>
        <w:rPr>
          <w:noProof/>
        </w:rPr>
        <w:t>10.2</w:t>
      </w:r>
      <w:r>
        <w:rPr>
          <w:noProof/>
        </w:rPr>
        <w:tab/>
        <w:t>De controverse met betrekking tot het BBP</w:t>
      </w:r>
      <w:r>
        <w:rPr>
          <w:noProof/>
        </w:rPr>
        <w:tab/>
      </w:r>
      <w:r>
        <w:rPr>
          <w:noProof/>
        </w:rPr>
        <w:fldChar w:fldCharType="begin"/>
      </w:r>
      <w:r>
        <w:rPr>
          <w:noProof/>
        </w:rPr>
        <w:instrText xml:space="preserve"> PAGEREF _Toc384322934 \h </w:instrText>
      </w:r>
      <w:r>
        <w:rPr>
          <w:noProof/>
        </w:rPr>
      </w:r>
      <w:r>
        <w:rPr>
          <w:noProof/>
        </w:rPr>
        <w:fldChar w:fldCharType="separate"/>
      </w:r>
      <w:r>
        <w:rPr>
          <w:noProof/>
        </w:rPr>
        <w:t>51</w:t>
      </w:r>
      <w:r>
        <w:rPr>
          <w:noProof/>
        </w:rPr>
        <w:fldChar w:fldCharType="end"/>
      </w:r>
    </w:p>
    <w:p w14:paraId="6E774994" w14:textId="77777777" w:rsidR="005C72E9" w:rsidRDefault="005C72E9">
      <w:pPr>
        <w:pStyle w:val="Inhopg4"/>
        <w:rPr>
          <w:rFonts w:asciiTheme="minorHAnsi" w:eastAsiaTheme="minorEastAsia" w:hAnsiTheme="minorHAnsi" w:cstheme="minorBidi"/>
          <w:noProof/>
          <w:sz w:val="22"/>
          <w:szCs w:val="22"/>
        </w:rPr>
      </w:pPr>
      <w:r>
        <w:rPr>
          <w:noProof/>
        </w:rPr>
        <w:t>10.3</w:t>
      </w:r>
      <w:r>
        <w:rPr>
          <w:noProof/>
        </w:rPr>
        <w:tab/>
        <w:t>Hoe beïnvloedt de overheid de welvaart via heffingen en subsidies?</w:t>
      </w:r>
      <w:r>
        <w:rPr>
          <w:noProof/>
        </w:rPr>
        <w:tab/>
      </w:r>
      <w:r>
        <w:rPr>
          <w:noProof/>
        </w:rPr>
        <w:fldChar w:fldCharType="begin"/>
      </w:r>
      <w:r>
        <w:rPr>
          <w:noProof/>
        </w:rPr>
        <w:instrText xml:space="preserve"> PAGEREF _Toc384322935 \h </w:instrText>
      </w:r>
      <w:r>
        <w:rPr>
          <w:noProof/>
        </w:rPr>
      </w:r>
      <w:r>
        <w:rPr>
          <w:noProof/>
        </w:rPr>
        <w:fldChar w:fldCharType="separate"/>
      </w:r>
      <w:r>
        <w:rPr>
          <w:noProof/>
        </w:rPr>
        <w:t>51</w:t>
      </w:r>
      <w:r>
        <w:rPr>
          <w:noProof/>
        </w:rPr>
        <w:fldChar w:fldCharType="end"/>
      </w:r>
    </w:p>
    <w:p w14:paraId="714EA315" w14:textId="77777777" w:rsidR="005C72E9" w:rsidRDefault="005C72E9">
      <w:pPr>
        <w:pStyle w:val="Inhopg4"/>
        <w:rPr>
          <w:rFonts w:asciiTheme="minorHAnsi" w:eastAsiaTheme="minorEastAsia" w:hAnsiTheme="minorHAnsi" w:cstheme="minorBidi"/>
          <w:noProof/>
          <w:sz w:val="22"/>
          <w:szCs w:val="22"/>
        </w:rPr>
      </w:pPr>
      <w:r>
        <w:rPr>
          <w:noProof/>
        </w:rPr>
        <w:t>10.4</w:t>
      </w:r>
      <w:r>
        <w:rPr>
          <w:noProof/>
        </w:rPr>
        <w:tab/>
        <w:t>De invloed van indirecte belastingen op prijs en hoeveelheid.</w:t>
      </w:r>
      <w:r>
        <w:rPr>
          <w:noProof/>
        </w:rPr>
        <w:tab/>
      </w:r>
      <w:r>
        <w:rPr>
          <w:noProof/>
        </w:rPr>
        <w:fldChar w:fldCharType="begin"/>
      </w:r>
      <w:r>
        <w:rPr>
          <w:noProof/>
        </w:rPr>
        <w:instrText xml:space="preserve"> PAGEREF _Toc384322936 \h </w:instrText>
      </w:r>
      <w:r>
        <w:rPr>
          <w:noProof/>
        </w:rPr>
      </w:r>
      <w:r>
        <w:rPr>
          <w:noProof/>
        </w:rPr>
        <w:fldChar w:fldCharType="separate"/>
      </w:r>
      <w:r>
        <w:rPr>
          <w:noProof/>
        </w:rPr>
        <w:t>52</w:t>
      </w:r>
      <w:r>
        <w:rPr>
          <w:noProof/>
        </w:rPr>
        <w:fldChar w:fldCharType="end"/>
      </w:r>
    </w:p>
    <w:p w14:paraId="70D34141" w14:textId="77777777" w:rsidR="005C72E9" w:rsidRDefault="005C72E9">
      <w:pPr>
        <w:pStyle w:val="Inhopg4"/>
        <w:rPr>
          <w:rFonts w:asciiTheme="minorHAnsi" w:eastAsiaTheme="minorEastAsia" w:hAnsiTheme="minorHAnsi" w:cstheme="minorBidi"/>
          <w:noProof/>
          <w:sz w:val="22"/>
          <w:szCs w:val="22"/>
        </w:rPr>
      </w:pPr>
      <w:r>
        <w:rPr>
          <w:noProof/>
        </w:rPr>
        <w:t>10.5</w:t>
      </w:r>
      <w:r>
        <w:rPr>
          <w:noProof/>
        </w:rPr>
        <w:tab/>
        <w:t>De invloed van kostprijsverhogende belastingen op het consumentensurplus en producentensurplus.</w:t>
      </w:r>
      <w:r>
        <w:rPr>
          <w:noProof/>
        </w:rPr>
        <w:tab/>
      </w:r>
      <w:r>
        <w:rPr>
          <w:noProof/>
        </w:rPr>
        <w:fldChar w:fldCharType="begin"/>
      </w:r>
      <w:r>
        <w:rPr>
          <w:noProof/>
        </w:rPr>
        <w:instrText xml:space="preserve"> PAGEREF _Toc384322937 \h </w:instrText>
      </w:r>
      <w:r>
        <w:rPr>
          <w:noProof/>
        </w:rPr>
      </w:r>
      <w:r>
        <w:rPr>
          <w:noProof/>
        </w:rPr>
        <w:fldChar w:fldCharType="separate"/>
      </w:r>
      <w:r>
        <w:rPr>
          <w:noProof/>
        </w:rPr>
        <w:t>52</w:t>
      </w:r>
      <w:r>
        <w:rPr>
          <w:noProof/>
        </w:rPr>
        <w:fldChar w:fldCharType="end"/>
      </w:r>
    </w:p>
    <w:p w14:paraId="737B58B7" w14:textId="77777777" w:rsidR="005C72E9" w:rsidRDefault="005C72E9">
      <w:pPr>
        <w:pStyle w:val="Inhopg4"/>
        <w:rPr>
          <w:rFonts w:asciiTheme="minorHAnsi" w:eastAsiaTheme="minorEastAsia" w:hAnsiTheme="minorHAnsi" w:cstheme="minorBidi"/>
          <w:noProof/>
          <w:sz w:val="22"/>
          <w:szCs w:val="22"/>
        </w:rPr>
      </w:pPr>
      <w:r>
        <w:rPr>
          <w:noProof/>
        </w:rPr>
        <w:t>10.6</w:t>
      </w:r>
      <w:r>
        <w:rPr>
          <w:noProof/>
        </w:rPr>
        <w:tab/>
        <w:t>Prijsverlagende subsidies</w:t>
      </w:r>
      <w:r>
        <w:rPr>
          <w:noProof/>
        </w:rPr>
        <w:tab/>
      </w:r>
      <w:r>
        <w:rPr>
          <w:noProof/>
        </w:rPr>
        <w:fldChar w:fldCharType="begin"/>
      </w:r>
      <w:r>
        <w:rPr>
          <w:noProof/>
        </w:rPr>
        <w:instrText xml:space="preserve"> PAGEREF _Toc384322938 \h </w:instrText>
      </w:r>
      <w:r>
        <w:rPr>
          <w:noProof/>
        </w:rPr>
      </w:r>
      <w:r>
        <w:rPr>
          <w:noProof/>
        </w:rPr>
        <w:fldChar w:fldCharType="separate"/>
      </w:r>
      <w:r>
        <w:rPr>
          <w:noProof/>
        </w:rPr>
        <w:t>54</w:t>
      </w:r>
      <w:r>
        <w:rPr>
          <w:noProof/>
        </w:rPr>
        <w:fldChar w:fldCharType="end"/>
      </w:r>
    </w:p>
    <w:p w14:paraId="5E07594B" w14:textId="77777777" w:rsidR="005C72E9" w:rsidRDefault="005C72E9">
      <w:pPr>
        <w:pStyle w:val="Inhopg4"/>
        <w:rPr>
          <w:rFonts w:asciiTheme="minorHAnsi" w:eastAsiaTheme="minorEastAsia" w:hAnsiTheme="minorHAnsi" w:cstheme="minorBidi"/>
          <w:noProof/>
          <w:sz w:val="22"/>
          <w:szCs w:val="22"/>
        </w:rPr>
      </w:pPr>
      <w:r>
        <w:rPr>
          <w:noProof/>
        </w:rPr>
        <w:t>10.7</w:t>
      </w:r>
      <w:r>
        <w:rPr>
          <w:noProof/>
        </w:rPr>
        <w:tab/>
        <w:t>Minimumprijzen en maximumprijs</w:t>
      </w:r>
      <w:r>
        <w:rPr>
          <w:noProof/>
        </w:rPr>
        <w:tab/>
      </w:r>
      <w:r>
        <w:rPr>
          <w:noProof/>
        </w:rPr>
        <w:fldChar w:fldCharType="begin"/>
      </w:r>
      <w:r>
        <w:rPr>
          <w:noProof/>
        </w:rPr>
        <w:instrText xml:space="preserve"> PAGEREF _Toc384322939 \h </w:instrText>
      </w:r>
      <w:r>
        <w:rPr>
          <w:noProof/>
        </w:rPr>
      </w:r>
      <w:r>
        <w:rPr>
          <w:noProof/>
        </w:rPr>
        <w:fldChar w:fldCharType="separate"/>
      </w:r>
      <w:r>
        <w:rPr>
          <w:noProof/>
        </w:rPr>
        <w:t>54</w:t>
      </w:r>
      <w:r>
        <w:rPr>
          <w:noProof/>
        </w:rPr>
        <w:fldChar w:fldCharType="end"/>
      </w:r>
    </w:p>
    <w:p w14:paraId="5AF972FA" w14:textId="77777777" w:rsidR="005C72E9" w:rsidRDefault="005C72E9">
      <w:pPr>
        <w:pStyle w:val="Inhopg3"/>
        <w:rPr>
          <w:rFonts w:asciiTheme="minorHAnsi" w:eastAsiaTheme="minorEastAsia" w:hAnsiTheme="minorHAnsi" w:cstheme="minorBidi"/>
          <w:b w:val="0"/>
          <w:noProof/>
          <w:sz w:val="22"/>
          <w:szCs w:val="22"/>
        </w:rPr>
      </w:pPr>
      <w:r w:rsidRPr="007C67A6">
        <w:rPr>
          <w:b w:val="0"/>
          <w:noProof/>
          <w14:scene3d>
            <w14:camera w14:prst="orthographicFront"/>
            <w14:lightRig w14:rig="threePt" w14:dir="t">
              <w14:rot w14:lat="0" w14:lon="0" w14:rev="0"/>
            </w14:lightRig>
          </w14:scene3d>
        </w:rPr>
        <w:t>12.</w:t>
      </w:r>
      <w:r>
        <w:rPr>
          <w:noProof/>
        </w:rPr>
        <w:tab/>
        <w:t>Wisselkoersen</w:t>
      </w:r>
      <w:r>
        <w:rPr>
          <w:noProof/>
        </w:rPr>
        <w:tab/>
      </w:r>
      <w:r>
        <w:rPr>
          <w:noProof/>
        </w:rPr>
        <w:fldChar w:fldCharType="begin"/>
      </w:r>
      <w:r>
        <w:rPr>
          <w:noProof/>
        </w:rPr>
        <w:instrText xml:space="preserve"> PAGEREF _Toc384322940 \h </w:instrText>
      </w:r>
      <w:r>
        <w:rPr>
          <w:noProof/>
        </w:rPr>
      </w:r>
      <w:r>
        <w:rPr>
          <w:noProof/>
        </w:rPr>
        <w:fldChar w:fldCharType="separate"/>
      </w:r>
      <w:r>
        <w:rPr>
          <w:noProof/>
        </w:rPr>
        <w:t>55</w:t>
      </w:r>
      <w:r>
        <w:rPr>
          <w:noProof/>
        </w:rPr>
        <w:fldChar w:fldCharType="end"/>
      </w:r>
    </w:p>
    <w:p w14:paraId="2EBCCDC4" w14:textId="77777777" w:rsidR="005C72E9" w:rsidRDefault="005C72E9">
      <w:pPr>
        <w:pStyle w:val="Inhopg4"/>
        <w:rPr>
          <w:rFonts w:asciiTheme="minorHAnsi" w:eastAsiaTheme="minorEastAsia" w:hAnsiTheme="minorHAnsi" w:cstheme="minorBidi"/>
          <w:noProof/>
          <w:sz w:val="22"/>
          <w:szCs w:val="22"/>
        </w:rPr>
      </w:pPr>
      <w:r>
        <w:rPr>
          <w:noProof/>
        </w:rPr>
        <w:t>HOOFDSTUK 1.2</w:t>
      </w:r>
      <w:r>
        <w:rPr>
          <w:noProof/>
        </w:rPr>
        <w:tab/>
        <w:t>Nationale grootheden</w:t>
      </w:r>
      <w:r>
        <w:rPr>
          <w:noProof/>
        </w:rPr>
        <w:tab/>
      </w:r>
      <w:r>
        <w:rPr>
          <w:noProof/>
        </w:rPr>
        <w:fldChar w:fldCharType="begin"/>
      </w:r>
      <w:r>
        <w:rPr>
          <w:noProof/>
        </w:rPr>
        <w:instrText xml:space="preserve"> PAGEREF _Toc384322941 \h </w:instrText>
      </w:r>
      <w:r>
        <w:rPr>
          <w:noProof/>
        </w:rPr>
      </w:r>
      <w:r>
        <w:rPr>
          <w:noProof/>
        </w:rPr>
        <w:fldChar w:fldCharType="separate"/>
      </w:r>
      <w:r>
        <w:rPr>
          <w:noProof/>
        </w:rPr>
        <w:t>63</w:t>
      </w:r>
      <w:r>
        <w:rPr>
          <w:noProof/>
        </w:rPr>
        <w:fldChar w:fldCharType="end"/>
      </w:r>
    </w:p>
    <w:p w14:paraId="1C2EB617" w14:textId="77777777" w:rsidR="005C72E9" w:rsidRDefault="005C72E9">
      <w:pPr>
        <w:pStyle w:val="Inhopg4"/>
        <w:rPr>
          <w:rFonts w:asciiTheme="minorHAnsi" w:eastAsiaTheme="minorEastAsia" w:hAnsiTheme="minorHAnsi" w:cstheme="minorBidi"/>
          <w:noProof/>
          <w:sz w:val="22"/>
          <w:szCs w:val="22"/>
        </w:rPr>
      </w:pPr>
      <w:r>
        <w:rPr>
          <w:noProof/>
        </w:rPr>
        <w:t>HOOFDSTUK 1.3</w:t>
      </w:r>
      <w:r>
        <w:rPr>
          <w:noProof/>
        </w:rPr>
        <w:tab/>
        <w:t>Vraag en aanbod</w:t>
      </w:r>
      <w:r>
        <w:rPr>
          <w:noProof/>
        </w:rPr>
        <w:tab/>
      </w:r>
      <w:r>
        <w:rPr>
          <w:noProof/>
        </w:rPr>
        <w:fldChar w:fldCharType="begin"/>
      </w:r>
      <w:r>
        <w:rPr>
          <w:noProof/>
        </w:rPr>
        <w:instrText xml:space="preserve"> PAGEREF _Toc384322942 \h </w:instrText>
      </w:r>
      <w:r>
        <w:rPr>
          <w:noProof/>
        </w:rPr>
      </w:r>
      <w:r>
        <w:rPr>
          <w:noProof/>
        </w:rPr>
        <w:fldChar w:fldCharType="separate"/>
      </w:r>
      <w:r>
        <w:rPr>
          <w:noProof/>
        </w:rPr>
        <w:t>70</w:t>
      </w:r>
      <w:r>
        <w:rPr>
          <w:noProof/>
        </w:rPr>
        <w:fldChar w:fldCharType="end"/>
      </w:r>
    </w:p>
    <w:p w14:paraId="470C5AAF" w14:textId="77777777" w:rsidR="005C72E9" w:rsidRDefault="005C72E9">
      <w:pPr>
        <w:pStyle w:val="Inhopg4"/>
        <w:rPr>
          <w:rFonts w:asciiTheme="minorHAnsi" w:eastAsiaTheme="minorEastAsia" w:hAnsiTheme="minorHAnsi" w:cstheme="minorBidi"/>
          <w:noProof/>
          <w:sz w:val="22"/>
          <w:szCs w:val="22"/>
        </w:rPr>
      </w:pPr>
      <w:r>
        <w:rPr>
          <w:noProof/>
        </w:rPr>
        <w:t>HOOFDSTUK 1.4</w:t>
      </w:r>
      <w:r>
        <w:rPr>
          <w:noProof/>
        </w:rPr>
        <w:tab/>
        <w:t>Problemen op de arbeidsmarkt</w:t>
      </w:r>
      <w:r>
        <w:rPr>
          <w:noProof/>
        </w:rPr>
        <w:tab/>
      </w:r>
      <w:r>
        <w:rPr>
          <w:noProof/>
        </w:rPr>
        <w:fldChar w:fldCharType="begin"/>
      </w:r>
      <w:r>
        <w:rPr>
          <w:noProof/>
        </w:rPr>
        <w:instrText xml:space="preserve"> PAGEREF _Toc384322943 \h </w:instrText>
      </w:r>
      <w:r>
        <w:rPr>
          <w:noProof/>
        </w:rPr>
      </w:r>
      <w:r>
        <w:rPr>
          <w:noProof/>
        </w:rPr>
        <w:fldChar w:fldCharType="separate"/>
      </w:r>
      <w:r>
        <w:rPr>
          <w:noProof/>
        </w:rPr>
        <w:t>70</w:t>
      </w:r>
      <w:r>
        <w:rPr>
          <w:noProof/>
        </w:rPr>
        <w:fldChar w:fldCharType="end"/>
      </w:r>
    </w:p>
    <w:p w14:paraId="3FFFCC9B" w14:textId="77777777" w:rsidR="005C72E9" w:rsidRDefault="005C72E9">
      <w:pPr>
        <w:pStyle w:val="Inhopg4"/>
        <w:rPr>
          <w:rFonts w:asciiTheme="minorHAnsi" w:eastAsiaTheme="minorEastAsia" w:hAnsiTheme="minorHAnsi" w:cstheme="minorBidi"/>
          <w:noProof/>
          <w:sz w:val="22"/>
          <w:szCs w:val="22"/>
        </w:rPr>
      </w:pPr>
      <w:r>
        <w:rPr>
          <w:noProof/>
        </w:rPr>
        <w:t>HOOFDSTUK 1.5</w:t>
      </w:r>
      <w:r>
        <w:rPr>
          <w:noProof/>
        </w:rPr>
        <w:tab/>
        <w:t>Het arbeidsmarktbeleid</w:t>
      </w:r>
      <w:r>
        <w:rPr>
          <w:noProof/>
        </w:rPr>
        <w:tab/>
      </w:r>
      <w:r>
        <w:rPr>
          <w:noProof/>
        </w:rPr>
        <w:fldChar w:fldCharType="begin"/>
      </w:r>
      <w:r>
        <w:rPr>
          <w:noProof/>
        </w:rPr>
        <w:instrText xml:space="preserve"> PAGEREF _Toc384322944 \h </w:instrText>
      </w:r>
      <w:r>
        <w:rPr>
          <w:noProof/>
        </w:rPr>
      </w:r>
      <w:r>
        <w:rPr>
          <w:noProof/>
        </w:rPr>
        <w:fldChar w:fldCharType="separate"/>
      </w:r>
      <w:r>
        <w:rPr>
          <w:noProof/>
        </w:rPr>
        <w:t>71</w:t>
      </w:r>
      <w:r>
        <w:rPr>
          <w:noProof/>
        </w:rPr>
        <w:fldChar w:fldCharType="end"/>
      </w:r>
    </w:p>
    <w:p w14:paraId="535938C3" w14:textId="77777777" w:rsidR="005C72E9" w:rsidRDefault="005C72E9">
      <w:pPr>
        <w:pStyle w:val="Inhopg4"/>
        <w:rPr>
          <w:rFonts w:asciiTheme="minorHAnsi" w:eastAsiaTheme="minorEastAsia" w:hAnsiTheme="minorHAnsi" w:cstheme="minorBidi"/>
          <w:noProof/>
          <w:sz w:val="22"/>
          <w:szCs w:val="22"/>
        </w:rPr>
      </w:pPr>
      <w:r>
        <w:rPr>
          <w:noProof/>
        </w:rPr>
        <w:t>HOOFDSTUK 1.6</w:t>
      </w:r>
      <w:r>
        <w:rPr>
          <w:noProof/>
        </w:rPr>
        <w:tab/>
        <w:t>Hoofdstuk 1 Internationale handel</w:t>
      </w:r>
      <w:r>
        <w:rPr>
          <w:noProof/>
        </w:rPr>
        <w:tab/>
      </w:r>
      <w:r>
        <w:rPr>
          <w:noProof/>
        </w:rPr>
        <w:fldChar w:fldCharType="begin"/>
      </w:r>
      <w:r>
        <w:rPr>
          <w:noProof/>
        </w:rPr>
        <w:instrText xml:space="preserve"> PAGEREF _Toc384322945 \h </w:instrText>
      </w:r>
      <w:r>
        <w:rPr>
          <w:noProof/>
        </w:rPr>
      </w:r>
      <w:r>
        <w:rPr>
          <w:noProof/>
        </w:rPr>
        <w:fldChar w:fldCharType="separate"/>
      </w:r>
      <w:r>
        <w:rPr>
          <w:noProof/>
        </w:rPr>
        <w:t>73</w:t>
      </w:r>
      <w:r>
        <w:rPr>
          <w:noProof/>
        </w:rPr>
        <w:fldChar w:fldCharType="end"/>
      </w:r>
    </w:p>
    <w:p w14:paraId="20E3849B" w14:textId="77777777" w:rsidR="005C72E9" w:rsidRDefault="005C72E9">
      <w:pPr>
        <w:pStyle w:val="Inhopg4"/>
        <w:rPr>
          <w:rFonts w:asciiTheme="minorHAnsi" w:eastAsiaTheme="minorEastAsia" w:hAnsiTheme="minorHAnsi" w:cstheme="minorBidi"/>
          <w:noProof/>
          <w:sz w:val="22"/>
          <w:szCs w:val="22"/>
        </w:rPr>
      </w:pPr>
      <w:r>
        <w:rPr>
          <w:noProof/>
        </w:rPr>
        <w:t>HOOFDSTUK 1.7</w:t>
      </w:r>
      <w:r>
        <w:rPr>
          <w:noProof/>
        </w:rPr>
        <w:tab/>
        <w:t>De betalingsbalans</w:t>
      </w:r>
      <w:r>
        <w:rPr>
          <w:noProof/>
        </w:rPr>
        <w:tab/>
      </w:r>
      <w:r>
        <w:rPr>
          <w:noProof/>
        </w:rPr>
        <w:fldChar w:fldCharType="begin"/>
      </w:r>
      <w:r>
        <w:rPr>
          <w:noProof/>
        </w:rPr>
        <w:instrText xml:space="preserve"> PAGEREF _Toc384322946 \h </w:instrText>
      </w:r>
      <w:r>
        <w:rPr>
          <w:noProof/>
        </w:rPr>
      </w:r>
      <w:r>
        <w:rPr>
          <w:noProof/>
        </w:rPr>
        <w:fldChar w:fldCharType="separate"/>
      </w:r>
      <w:r>
        <w:rPr>
          <w:noProof/>
        </w:rPr>
        <w:t>75</w:t>
      </w:r>
      <w:r>
        <w:rPr>
          <w:noProof/>
        </w:rPr>
        <w:fldChar w:fldCharType="end"/>
      </w:r>
    </w:p>
    <w:p w14:paraId="7B5AD500" w14:textId="77777777" w:rsidR="00656CBB" w:rsidRDefault="008674A4" w:rsidP="008674A4">
      <w:r>
        <w:fldChar w:fldCharType="end"/>
      </w:r>
    </w:p>
    <w:p w14:paraId="726BE8C2" w14:textId="13CD0121" w:rsidR="005C72E9" w:rsidRPr="0073584D" w:rsidRDefault="00656CBB" w:rsidP="005C72E9">
      <w:pPr>
        <w:pStyle w:val="Kop1"/>
        <w:rPr>
          <w:rFonts w:asciiTheme="minorHAnsi" w:hAnsiTheme="minorHAnsi"/>
        </w:rPr>
      </w:pPr>
      <w:r>
        <w:br w:type="page"/>
      </w:r>
      <w:r w:rsidR="000124A4">
        <w:rPr>
          <w:rFonts w:asciiTheme="minorHAnsi" w:hAnsiTheme="minorHAnsi"/>
        </w:rPr>
        <w:t>DOMEIN D</w:t>
      </w:r>
      <w:r w:rsidR="00E046FC">
        <w:rPr>
          <w:rFonts w:asciiTheme="minorHAnsi" w:hAnsiTheme="minorHAnsi"/>
        </w:rPr>
        <w:t xml:space="preserve"> MARKT</w:t>
      </w:r>
    </w:p>
    <w:p w14:paraId="30CD50DD"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rPr>
      </w:pPr>
      <w:bookmarkStart w:id="0" w:name="_Toc531520658"/>
      <w:bookmarkStart w:id="1" w:name="_Toc24006789"/>
      <w:bookmarkStart w:id="2" w:name="_Toc37501079"/>
      <w:r w:rsidRPr="0073584D">
        <w:rPr>
          <w:rFonts w:asciiTheme="minorHAnsi" w:hAnsiTheme="minorHAnsi"/>
        </w:rPr>
        <w:t>Hoofdstuk 1: Markten</w:t>
      </w:r>
      <w:bookmarkEnd w:id="0"/>
      <w:bookmarkEnd w:id="1"/>
      <w:bookmarkEnd w:id="2"/>
    </w:p>
    <w:p w14:paraId="4FA407D3" w14:textId="77777777" w:rsidR="005C72E9" w:rsidRPr="0073584D" w:rsidRDefault="005C72E9" w:rsidP="005C72E9">
      <w:r w:rsidRPr="0073584D">
        <w:t>Goederen en diensten worden verkocht op de markt. Met de term markt kunnen twee zaken worden bedoeld:</w:t>
      </w:r>
    </w:p>
    <w:p w14:paraId="62CD05D0" w14:textId="77777777" w:rsidR="005C72E9" w:rsidRPr="0073584D" w:rsidRDefault="005C72E9" w:rsidP="005C72E9">
      <w:pPr>
        <w:pStyle w:val="Geenafstand"/>
        <w:ind w:left="705" w:hanging="705"/>
      </w:pPr>
      <w:r w:rsidRPr="0073584D">
        <w:t>1.</w:t>
      </w:r>
      <w:r w:rsidRPr="0073584D">
        <w:tab/>
        <w:t>Concrete markt</w:t>
      </w:r>
      <w:r w:rsidRPr="0073584D">
        <w:fldChar w:fldCharType="begin"/>
      </w:r>
      <w:r w:rsidRPr="0073584D">
        <w:instrText xml:space="preserve"> XE "Concrete markt" </w:instrText>
      </w:r>
      <w:r w:rsidRPr="0073584D">
        <w:fldChar w:fldCharType="end"/>
      </w:r>
      <w:r w:rsidRPr="0073584D">
        <w:t xml:space="preserve">: de plaats waar goederen en diensten worden verkocht, je kan er dus heen. Een voorbeeld is de Albert </w:t>
      </w:r>
      <w:proofErr w:type="spellStart"/>
      <w:r w:rsidRPr="0073584D">
        <w:t>Kuyp</w:t>
      </w:r>
      <w:proofErr w:type="spellEnd"/>
      <w:r w:rsidRPr="0073584D">
        <w:t>, maar ook de Albert Heijn</w:t>
      </w:r>
    </w:p>
    <w:p w14:paraId="6E64E66F" w14:textId="77777777" w:rsidR="005C72E9" w:rsidRPr="0073584D" w:rsidRDefault="005C72E9" w:rsidP="005C72E9">
      <w:pPr>
        <w:ind w:left="708" w:hanging="708"/>
      </w:pPr>
      <w:r w:rsidRPr="0073584D">
        <w:t>2.</w:t>
      </w:r>
      <w:r w:rsidRPr="0073584D">
        <w:tab/>
        <w:t>Abstracte markt</w:t>
      </w:r>
      <w:r w:rsidRPr="0073584D">
        <w:fldChar w:fldCharType="begin"/>
      </w:r>
      <w:r w:rsidRPr="0073584D">
        <w:instrText xml:space="preserve"> XE "Abstracte markt" </w:instrText>
      </w:r>
      <w:r w:rsidRPr="0073584D">
        <w:fldChar w:fldCharType="end"/>
      </w:r>
      <w:r w:rsidRPr="0073584D">
        <w:t>: het totaal aan vraag en aanbod van een product. Deze is niet op 1 plaats. Voorbeeld: de koffiemarkt, computermarkt etc.</w:t>
      </w:r>
    </w:p>
    <w:p w14:paraId="2FE9236A"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3" w:name="_Toc531520659"/>
      <w:bookmarkStart w:id="4" w:name="_Toc24006790"/>
      <w:bookmarkStart w:id="5" w:name="_Toc24007362"/>
      <w:bookmarkStart w:id="6" w:name="_Toc37501080"/>
      <w:r w:rsidRPr="0073584D">
        <w:rPr>
          <w:rFonts w:asciiTheme="minorHAnsi" w:hAnsiTheme="minorHAnsi"/>
        </w:rPr>
        <w:t>Vraag op de markt (1)</w:t>
      </w:r>
      <w:bookmarkEnd w:id="3"/>
      <w:bookmarkEnd w:id="4"/>
      <w:bookmarkEnd w:id="5"/>
      <w:bookmarkEnd w:id="6"/>
    </w:p>
    <w:p w14:paraId="1E007359" w14:textId="77777777" w:rsidR="005C72E9" w:rsidRPr="0073584D" w:rsidRDefault="005C72E9" w:rsidP="005C72E9">
      <w:r w:rsidRPr="0073584D">
        <w:t>De vraag naar consumptiegoederen</w:t>
      </w:r>
      <w:r w:rsidRPr="0073584D">
        <w:fldChar w:fldCharType="begin"/>
      </w:r>
      <w:r w:rsidRPr="0073584D">
        <w:instrText xml:space="preserve"> XE "consumptiegoederen" </w:instrText>
      </w:r>
      <w:r w:rsidRPr="0073584D">
        <w:fldChar w:fldCharType="end"/>
      </w:r>
      <w:r w:rsidRPr="0073584D">
        <w:t xml:space="preserve"> wordt ten eerste bepaald door de prijs en kwaliteit van het goed. Andere factoren die een rol spelen zijn: </w:t>
      </w:r>
    </w:p>
    <w:p w14:paraId="1255EF02" w14:textId="77777777" w:rsidR="005C72E9" w:rsidRPr="0073584D" w:rsidRDefault="005C72E9" w:rsidP="00D0115C">
      <w:pPr>
        <w:numPr>
          <w:ilvl w:val="0"/>
          <w:numId w:val="56"/>
        </w:numPr>
        <w:overflowPunct/>
        <w:autoSpaceDE/>
        <w:autoSpaceDN/>
        <w:adjustRightInd/>
        <w:spacing w:line="240" w:lineRule="auto"/>
        <w:textAlignment w:val="auto"/>
      </w:pPr>
      <w:r w:rsidRPr="0073584D">
        <w:t>Voorkeuren (preferenties) van de consumenten, deze worden bijvoorbeeld beïnvloed door reclame</w:t>
      </w:r>
    </w:p>
    <w:p w14:paraId="05BED2C2" w14:textId="77777777" w:rsidR="005C72E9" w:rsidRPr="0073584D" w:rsidRDefault="005C72E9" w:rsidP="00D0115C">
      <w:pPr>
        <w:numPr>
          <w:ilvl w:val="0"/>
          <w:numId w:val="56"/>
        </w:numPr>
        <w:overflowPunct/>
        <w:autoSpaceDE/>
        <w:autoSpaceDN/>
        <w:adjustRightInd/>
        <w:spacing w:line="240" w:lineRule="auto"/>
        <w:textAlignment w:val="auto"/>
      </w:pPr>
      <w:r w:rsidRPr="0073584D">
        <w:t>Inkomen van de consumenten</w:t>
      </w:r>
    </w:p>
    <w:p w14:paraId="04A80458" w14:textId="77777777" w:rsidR="005C72E9" w:rsidRPr="0073584D" w:rsidRDefault="005C72E9" w:rsidP="00D0115C">
      <w:pPr>
        <w:numPr>
          <w:ilvl w:val="0"/>
          <w:numId w:val="56"/>
        </w:numPr>
        <w:overflowPunct/>
        <w:autoSpaceDE/>
        <w:autoSpaceDN/>
        <w:adjustRightInd/>
        <w:spacing w:line="240" w:lineRule="auto"/>
        <w:textAlignment w:val="auto"/>
      </w:pPr>
      <w:r w:rsidRPr="0073584D">
        <w:t>Prijzen van andere goederen. De vraag naar koffiefilters zal afnemen als de prijs van koffie stijgt (dit zijn complementaire goederen</w:t>
      </w:r>
      <w:r w:rsidRPr="0073584D">
        <w:fldChar w:fldCharType="begin"/>
      </w:r>
      <w:r w:rsidRPr="0073584D">
        <w:instrText xml:space="preserve"> XE "complementaire goederen" </w:instrText>
      </w:r>
      <w:r w:rsidRPr="0073584D">
        <w:fldChar w:fldCharType="end"/>
      </w:r>
      <w:r w:rsidRPr="0073584D">
        <w:t xml:space="preserve">). De </w:t>
      </w:r>
      <w:proofErr w:type="spellStart"/>
      <w:r w:rsidRPr="0073584D">
        <w:t>vrag</w:t>
      </w:r>
      <w:proofErr w:type="spellEnd"/>
      <w:r w:rsidRPr="0073584D">
        <w:t xml:space="preserve"> naar koffie zal afnemen als de prijs van thee daalt. (dit zijn substitutiegoederen</w:t>
      </w:r>
      <w:r w:rsidRPr="0073584D">
        <w:fldChar w:fldCharType="begin"/>
      </w:r>
      <w:r w:rsidRPr="0073584D">
        <w:instrText xml:space="preserve"> XE "substitutiegoederen" </w:instrText>
      </w:r>
      <w:r w:rsidRPr="0073584D">
        <w:fldChar w:fldCharType="end"/>
      </w:r>
      <w:r w:rsidRPr="0073584D">
        <w:t>)</w:t>
      </w:r>
    </w:p>
    <w:p w14:paraId="3CBB495C" w14:textId="77777777" w:rsidR="005C72E9" w:rsidRPr="0073584D" w:rsidRDefault="005C72E9" w:rsidP="00D0115C">
      <w:pPr>
        <w:numPr>
          <w:ilvl w:val="0"/>
          <w:numId w:val="56"/>
        </w:numPr>
        <w:overflowPunct/>
        <w:autoSpaceDE/>
        <w:autoSpaceDN/>
        <w:adjustRightInd/>
        <w:spacing w:line="240" w:lineRule="auto"/>
        <w:textAlignment w:val="auto"/>
      </w:pPr>
      <w:r w:rsidRPr="0073584D">
        <w:t>Aantal consumenten</w:t>
      </w:r>
    </w:p>
    <w:p w14:paraId="77FA1A65" w14:textId="77777777" w:rsidR="005C72E9" w:rsidRPr="0073584D" w:rsidRDefault="005C72E9" w:rsidP="005C72E9">
      <w:r w:rsidRPr="0073584D">
        <w:t>De vraag naar goederen</w:t>
      </w:r>
      <w:r w:rsidRPr="0073584D">
        <w:fldChar w:fldCharType="begin"/>
      </w:r>
      <w:r w:rsidRPr="0073584D">
        <w:instrText xml:space="preserve"> XE "vraag naar goederen" </w:instrText>
      </w:r>
      <w:r w:rsidRPr="0073584D">
        <w:fldChar w:fldCharType="end"/>
      </w:r>
      <w:r w:rsidRPr="0073584D">
        <w:t xml:space="preserve"> kan je ook weergeven in een grafiek.  Dit is dan de vraaglijn. De vraaglijn geeft weer hoeveel goederen er gevraagd worden bij een bepaalde prijs.</w:t>
      </w:r>
    </w:p>
    <w:p w14:paraId="50D39BF0" w14:textId="77777777" w:rsidR="005C72E9" w:rsidRPr="0073584D" w:rsidRDefault="005C72E9" w:rsidP="005C72E9"/>
    <w:p w14:paraId="61121AC8" w14:textId="77777777" w:rsidR="005C72E9" w:rsidRPr="0073584D" w:rsidRDefault="005C72E9" w:rsidP="005C72E9">
      <w:r w:rsidRPr="0073584D">
        <w:br w:type="page"/>
      </w:r>
    </w:p>
    <w:p w14:paraId="0E9A4745" w14:textId="77777777" w:rsidR="005C72E9" w:rsidRPr="0073584D" w:rsidRDefault="005C72E9" w:rsidP="005C72E9">
      <w:r w:rsidRPr="0073584D">
        <w:t>Bijvoorbeeld:</w:t>
      </w:r>
    </w:p>
    <w:p w14:paraId="4FACE906" w14:textId="77777777" w:rsidR="005C72E9" w:rsidRPr="0073584D" w:rsidRDefault="005C72E9" w:rsidP="005C72E9">
      <w:proofErr w:type="spellStart"/>
      <w:r w:rsidRPr="0073584D">
        <w:t>Qv</w:t>
      </w:r>
      <w:proofErr w:type="spellEnd"/>
      <w:r w:rsidRPr="0073584D">
        <w:t xml:space="preserve"> (gevraagde hoeveelheid) = -2p + 100</w:t>
      </w:r>
    </w:p>
    <w:p w14:paraId="3774658B" w14:textId="77777777" w:rsidR="005C72E9" w:rsidRPr="0073584D" w:rsidRDefault="005C72E9" w:rsidP="005C72E9">
      <w:pPr>
        <w:pStyle w:val="Geenafstand"/>
      </w:pPr>
    </w:p>
    <w:p w14:paraId="07686196" w14:textId="77777777" w:rsidR="005C72E9" w:rsidRPr="0073584D" w:rsidRDefault="005C72E9" w:rsidP="005C72E9">
      <w:pPr>
        <w:pStyle w:val="Geenafstand"/>
      </w:pPr>
      <w:r w:rsidRPr="0073584D">
        <w:t>Je ziet aan het minteken voor de p dat hoe hoger de prijs des te lager de gevraagde hoeveelheid.</w:t>
      </w:r>
    </w:p>
    <w:p w14:paraId="4A747409" w14:textId="77777777" w:rsidR="005C72E9" w:rsidRPr="0073584D" w:rsidRDefault="005C72E9" w:rsidP="005C72E9">
      <w:pPr>
        <w:pStyle w:val="Geenafstand"/>
      </w:pPr>
      <w:r w:rsidRPr="0073584D">
        <w:t>Als de prijs 10 is, is de gevraagde hoeveelheid 80. Je krijgt de volgende grafiek:</w:t>
      </w:r>
    </w:p>
    <w:p w14:paraId="70944E1D" w14:textId="77777777" w:rsidR="005C72E9" w:rsidRPr="0073584D" w:rsidRDefault="005C72E9" w:rsidP="005C72E9">
      <w:pPr>
        <w:pStyle w:val="Geenafstand"/>
      </w:pPr>
    </w:p>
    <w:p w14:paraId="0485AE5E" w14:textId="77777777" w:rsidR="005C72E9" w:rsidRPr="0073584D" w:rsidRDefault="005C72E9" w:rsidP="005C72E9">
      <w:r w:rsidRPr="0073584D">
        <w:t>P</w:t>
      </w:r>
    </w:p>
    <w:p w14:paraId="177EFB22" w14:textId="77777777" w:rsidR="005C72E9" w:rsidRPr="0073584D" w:rsidRDefault="005C72E9" w:rsidP="005C72E9">
      <w:r w:rsidRPr="0073584D">
        <w:rPr>
          <w:noProof/>
        </w:rPr>
        <mc:AlternateContent>
          <mc:Choice Requires="wpg">
            <w:drawing>
              <wp:anchor distT="0" distB="0" distL="114300" distR="114300" simplePos="0" relativeHeight="251827200" behindDoc="0" locked="0" layoutInCell="1" allowOverlap="1" wp14:anchorId="41101BF1" wp14:editId="220CBE86">
                <wp:simplePos x="0" y="0"/>
                <wp:positionH relativeFrom="column">
                  <wp:posOffset>-48260</wp:posOffset>
                </wp:positionH>
                <wp:positionV relativeFrom="paragraph">
                  <wp:posOffset>9525</wp:posOffset>
                </wp:positionV>
                <wp:extent cx="1448435" cy="1219200"/>
                <wp:effectExtent l="13335" t="6985" r="5080" b="12065"/>
                <wp:wrapNone/>
                <wp:docPr id="822" name="Groe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1219200"/>
                          <a:chOff x="1341" y="7631"/>
                          <a:chExt cx="2281" cy="1920"/>
                        </a:xfrm>
                      </wpg:grpSpPr>
                      <wps:wsp>
                        <wps:cNvPr id="823" name="Line 23"/>
                        <wps:cNvCnPr/>
                        <wps:spPr bwMode="auto">
                          <a:xfrm>
                            <a:off x="1341" y="7631"/>
                            <a:ext cx="0" cy="1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4" name="Line 24"/>
                        <wps:cNvCnPr/>
                        <wps:spPr bwMode="auto">
                          <a:xfrm>
                            <a:off x="1342" y="9544"/>
                            <a:ext cx="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25"/>
                        <wps:cNvCnPr/>
                        <wps:spPr bwMode="auto">
                          <a:xfrm>
                            <a:off x="1582" y="7824"/>
                            <a:ext cx="18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1F4DB" id="Groep 822" o:spid="_x0000_s1026" style="position:absolute;margin-left:-3.8pt;margin-top:.75pt;width:114.05pt;height:96pt;z-index:251827200" coordorigin="1341,7631" coordsize="2281,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">
                <v:line id="Line 23" o:spid="_x0000_s1027" style="position:absolute;visibility:visible;mso-wrap-style:square" from="1341,7631" to="1341,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GUZ8cAAADcAAAADwAAAGRycy9kb3ducmV2LnhtbESPT2vCQBTE7wW/w/IKvTWbKgRJXUWU&#10;gvZQ/FNoj8/sa5KafRt2t0n67V1B8DjMzG+Y2WIwjejI+dqygpckBUFcWF1zqeDz+PY8BeEDssbG&#10;Min4Jw+L+ehhhrm2Pe+pO4RSRAj7HBVUIbS5lL6oyKBPbEscvR/rDIYoXSm1wz7CTSPHaZpJgzXH&#10;hQpbWlVUnA9/RsHHZJd1y+37ZvjaZqdivT99//ZOqafHYfkKItAQ7uFbe6MVTM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ZRnxwAAANwAAAAPAAAAAAAA&#10;AAAAAAAAAKECAABkcnMvZG93bnJldi54bWxQSwUGAAAAAAQABAD5AAAAlQMAAAAA&#10;"/>
                <v:line id="Line 24" o:spid="_x0000_s1028" style="position:absolute;visibility:visible;mso-wrap-style:square" from="1342,9544" to="3622,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25" o:spid="_x0000_s1029" style="position:absolute;visibility:visible;mso-wrap-style:square" from="1582,7824" to="3382,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group>
            </w:pict>
          </mc:Fallback>
        </mc:AlternateContent>
      </w:r>
    </w:p>
    <w:p w14:paraId="7D74F68E" w14:textId="77777777" w:rsidR="005C72E9" w:rsidRPr="0073584D" w:rsidRDefault="005C72E9" w:rsidP="005C72E9"/>
    <w:p w14:paraId="0B239010" w14:textId="77777777" w:rsidR="005C72E9" w:rsidRPr="0073584D" w:rsidRDefault="005C72E9" w:rsidP="005C72E9"/>
    <w:p w14:paraId="6E5A6DA2" w14:textId="77777777" w:rsidR="005C72E9" w:rsidRPr="0073584D" w:rsidRDefault="005C72E9" w:rsidP="005C72E9"/>
    <w:p w14:paraId="2215B325" w14:textId="77777777" w:rsidR="005C72E9" w:rsidRDefault="005C72E9" w:rsidP="005C72E9"/>
    <w:p w14:paraId="35865009" w14:textId="77777777" w:rsidR="005C72E9" w:rsidRDefault="005C72E9" w:rsidP="005C72E9"/>
    <w:p w14:paraId="7CB92895" w14:textId="77777777" w:rsidR="005C72E9" w:rsidRDefault="005C72E9" w:rsidP="005C72E9"/>
    <w:p w14:paraId="6656C8A0" w14:textId="77777777" w:rsidR="005C72E9" w:rsidRDefault="005C72E9" w:rsidP="005C72E9"/>
    <w:p w14:paraId="1E2CC60E" w14:textId="77777777" w:rsidR="005C72E9" w:rsidRPr="0073584D" w:rsidRDefault="005C72E9" w:rsidP="005C72E9">
      <w:r w:rsidRPr="0073584D">
        <w:tab/>
      </w:r>
      <w:r w:rsidRPr="0073584D">
        <w:tab/>
        <w:t>Q (hoeveelheid)</w:t>
      </w:r>
    </w:p>
    <w:p w14:paraId="36B6D7A2" w14:textId="77777777" w:rsidR="005C72E9" w:rsidRPr="0073584D" w:rsidRDefault="005C72E9" w:rsidP="005C72E9">
      <w:pPr>
        <w:pStyle w:val="Geenafstand"/>
      </w:pPr>
      <w:r w:rsidRPr="0073584D">
        <w:t>Let op de assen, de p en q staan precies andersom als bij wiskunde.</w:t>
      </w:r>
    </w:p>
    <w:p w14:paraId="1F7B45CF" w14:textId="77777777" w:rsidR="005C72E9" w:rsidRPr="0073584D" w:rsidRDefault="005C72E9" w:rsidP="005C72E9">
      <w:pPr>
        <w:pStyle w:val="Geenafstand"/>
      </w:pPr>
      <w:r w:rsidRPr="0073584D">
        <w:t>De vraagfunctie</w:t>
      </w:r>
      <w:r w:rsidRPr="0073584D">
        <w:fldChar w:fldCharType="begin"/>
      </w:r>
      <w:r w:rsidRPr="0073584D">
        <w:instrText xml:space="preserve"> XE "vraagfunctie" </w:instrText>
      </w:r>
      <w:r w:rsidRPr="0073584D">
        <w:fldChar w:fldCharType="end"/>
      </w:r>
      <w:r w:rsidRPr="0073584D">
        <w:t xml:space="preserve"> geeft alleen weer hoeveel de vraag is bij een bepaald prijs. Alle overige factoren die de vraag bepalen worden constant gehouden. (Dit heet </w:t>
      </w:r>
      <w:proofErr w:type="spellStart"/>
      <w:r w:rsidRPr="0073584D">
        <w:t>ceteris</w:t>
      </w:r>
      <w:proofErr w:type="spellEnd"/>
      <w:r w:rsidRPr="0073584D">
        <w:t xml:space="preserve"> </w:t>
      </w:r>
      <w:proofErr w:type="spellStart"/>
      <w:r w:rsidRPr="0073584D">
        <w:t>paribus</w:t>
      </w:r>
      <w:proofErr w:type="spellEnd"/>
      <w:r w:rsidRPr="0073584D">
        <w:t>: al het overige constant)</w:t>
      </w:r>
    </w:p>
    <w:p w14:paraId="5731D583" w14:textId="77777777" w:rsidR="005C72E9" w:rsidRPr="0073584D" w:rsidRDefault="005C72E9" w:rsidP="005C72E9">
      <w:pPr>
        <w:pStyle w:val="Geenafstand"/>
      </w:pPr>
      <w:r w:rsidRPr="0073584D">
        <w:t>Als toch iets anders verandert bijvoorbeeld dit product komt in de mode, dan zal de vraagcurve verschuiven:</w:t>
      </w:r>
    </w:p>
    <w:p w14:paraId="2DD8EF16" w14:textId="77777777" w:rsidR="005C72E9" w:rsidRPr="0073584D" w:rsidRDefault="005C72E9" w:rsidP="005C72E9">
      <w:pPr>
        <w:pStyle w:val="Geenafstand"/>
      </w:pPr>
      <w:r w:rsidRPr="0073584D">
        <w:t>De vraagcurve wordt dan bijvoorbeeld:</w:t>
      </w:r>
    </w:p>
    <w:p w14:paraId="7658F96D" w14:textId="77777777" w:rsidR="005C72E9" w:rsidRPr="0073584D" w:rsidRDefault="005C72E9" w:rsidP="005C72E9">
      <w:pPr>
        <w:pStyle w:val="Geenafstand"/>
      </w:pPr>
      <w:proofErr w:type="spellStart"/>
      <w:r w:rsidRPr="0073584D">
        <w:t>Qv</w:t>
      </w:r>
      <w:proofErr w:type="spellEnd"/>
      <w:r w:rsidRPr="0073584D">
        <w:t xml:space="preserve"> (gevraagde hoeveelheid) = -2p + 150 (was 100)</w:t>
      </w:r>
    </w:p>
    <w:p w14:paraId="4E65D404" w14:textId="77777777" w:rsidR="005C72E9" w:rsidRPr="0073584D" w:rsidRDefault="005C72E9" w:rsidP="005C72E9">
      <w:pPr>
        <w:keepNext/>
        <w:keepLines/>
      </w:pPr>
      <w:r w:rsidRPr="0073584D">
        <w:t>De vraagcurve</w:t>
      </w:r>
      <w:r w:rsidRPr="0073584D">
        <w:fldChar w:fldCharType="begin"/>
      </w:r>
      <w:r w:rsidRPr="0073584D">
        <w:instrText xml:space="preserve"> XE "vraagcurve" </w:instrText>
      </w:r>
      <w:r w:rsidRPr="0073584D">
        <w:fldChar w:fldCharType="end"/>
      </w:r>
      <w:r w:rsidRPr="0073584D">
        <w:t xml:space="preserve"> verschuift dan:</w:t>
      </w:r>
    </w:p>
    <w:p w14:paraId="33837C63" w14:textId="77777777" w:rsidR="005C72E9" w:rsidRPr="0073584D" w:rsidRDefault="005C72E9" w:rsidP="005C72E9">
      <w:pPr>
        <w:pStyle w:val="Tekstopmerking"/>
        <w:keepNext/>
        <w:keepLines/>
        <w:rPr>
          <w:rFonts w:asciiTheme="minorHAnsi" w:hAnsiTheme="minorHAnsi"/>
        </w:rPr>
      </w:pPr>
      <w:r w:rsidRPr="0073584D">
        <w:rPr>
          <w:rFonts w:asciiTheme="minorHAnsi" w:hAnsiTheme="minorHAnsi"/>
          <w:noProof/>
        </w:rPr>
        <mc:AlternateContent>
          <mc:Choice Requires="wps">
            <w:drawing>
              <wp:anchor distT="0" distB="0" distL="114300" distR="114300" simplePos="0" relativeHeight="251828224" behindDoc="0" locked="0" layoutInCell="1" allowOverlap="1" wp14:anchorId="5DF5E994" wp14:editId="3E0EB6DF">
                <wp:simplePos x="0" y="0"/>
                <wp:positionH relativeFrom="column">
                  <wp:posOffset>-53975</wp:posOffset>
                </wp:positionH>
                <wp:positionV relativeFrom="paragraph">
                  <wp:posOffset>138430</wp:posOffset>
                </wp:positionV>
                <wp:extent cx="0" cy="1219200"/>
                <wp:effectExtent l="7620" t="12700" r="11430" b="6350"/>
                <wp:wrapNone/>
                <wp:docPr id="826" name="Rechte verbindingslijn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34F18" id="Rechte verbindingslijn 82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0.9pt" to="-4.2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"/>
            </w:pict>
          </mc:Fallback>
        </mc:AlternateContent>
      </w:r>
      <w:r w:rsidRPr="0073584D">
        <w:rPr>
          <w:rFonts w:asciiTheme="minorHAnsi" w:hAnsiTheme="minorHAnsi"/>
        </w:rPr>
        <w:t>Prijs</w:t>
      </w:r>
    </w:p>
    <w:p w14:paraId="5647C11F" w14:textId="77777777" w:rsidR="005C72E9" w:rsidRPr="0073584D" w:rsidRDefault="005C72E9" w:rsidP="005C72E9">
      <w:pPr>
        <w:keepNext/>
        <w:keepLines/>
      </w:pPr>
      <w:r w:rsidRPr="0073584D">
        <w:rPr>
          <w:noProof/>
        </w:rPr>
        <mc:AlternateContent>
          <mc:Choice Requires="wps">
            <w:drawing>
              <wp:anchor distT="0" distB="0" distL="114300" distR="114300" simplePos="0" relativeHeight="251831296" behindDoc="0" locked="0" layoutInCell="1" allowOverlap="1" wp14:anchorId="558A5643" wp14:editId="371C2C98">
                <wp:simplePos x="0" y="0"/>
                <wp:positionH relativeFrom="column">
                  <wp:posOffset>638175</wp:posOffset>
                </wp:positionH>
                <wp:positionV relativeFrom="paragraph">
                  <wp:posOffset>132080</wp:posOffset>
                </wp:positionV>
                <wp:extent cx="1143000" cy="914400"/>
                <wp:effectExtent l="13970" t="9525" r="5080" b="9525"/>
                <wp:wrapNone/>
                <wp:docPr id="827" name="Rechte verbindingslijn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366FB" id="Rechte verbindingslijn 827"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0.4pt" to="140.2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"/>
            </w:pict>
          </mc:Fallback>
        </mc:AlternateContent>
      </w:r>
      <w:r w:rsidRPr="0073584D">
        <w:rPr>
          <w:noProof/>
        </w:rPr>
        <mc:AlternateContent>
          <mc:Choice Requires="wps">
            <w:drawing>
              <wp:anchor distT="0" distB="0" distL="114300" distR="114300" simplePos="0" relativeHeight="251830272" behindDoc="0" locked="0" layoutInCell="1" allowOverlap="1" wp14:anchorId="4EE79E68" wp14:editId="26B4D7CC">
                <wp:simplePos x="0" y="0"/>
                <wp:positionH relativeFrom="column">
                  <wp:posOffset>104775</wp:posOffset>
                </wp:positionH>
                <wp:positionV relativeFrom="paragraph">
                  <wp:posOffset>132080</wp:posOffset>
                </wp:positionV>
                <wp:extent cx="1143000" cy="914400"/>
                <wp:effectExtent l="13970" t="9525" r="5080" b="9525"/>
                <wp:wrapNone/>
                <wp:docPr id="828" name="Rechte verbindingslijn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F4427" id="Rechte verbindingslijn 828"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4pt" to="98.2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"/>
            </w:pict>
          </mc:Fallback>
        </mc:AlternateContent>
      </w:r>
    </w:p>
    <w:p w14:paraId="19C8B654" w14:textId="77777777" w:rsidR="005C72E9" w:rsidRPr="0073584D" w:rsidRDefault="005C72E9" w:rsidP="005C72E9">
      <w:pPr>
        <w:keepNext/>
        <w:keepLines/>
      </w:pPr>
    </w:p>
    <w:p w14:paraId="440775DA" w14:textId="77777777" w:rsidR="005C72E9" w:rsidRPr="0073584D" w:rsidRDefault="005C72E9" w:rsidP="005C72E9">
      <w:pPr>
        <w:keepNext/>
        <w:keepLines/>
      </w:pPr>
      <w:r w:rsidRPr="0073584D">
        <w:rPr>
          <w:noProof/>
        </w:rPr>
        <mc:AlternateContent>
          <mc:Choice Requires="wps">
            <w:drawing>
              <wp:anchor distT="0" distB="0" distL="114300" distR="114300" simplePos="0" relativeHeight="251832320" behindDoc="0" locked="0" layoutInCell="1" allowOverlap="1" wp14:anchorId="02C762B0" wp14:editId="3621A88B">
                <wp:simplePos x="0" y="0"/>
                <wp:positionH relativeFrom="column">
                  <wp:posOffset>781050</wp:posOffset>
                </wp:positionH>
                <wp:positionV relativeFrom="paragraph">
                  <wp:posOffset>26670</wp:posOffset>
                </wp:positionV>
                <wp:extent cx="381000" cy="0"/>
                <wp:effectExtent l="0" t="76200" r="19050" b="95250"/>
                <wp:wrapNone/>
                <wp:docPr id="829" name="Rechte verbindingslijn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B61DB" id="Rechte verbindingslijn 82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1pt" to="9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">
                <v:stroke endarrow="block"/>
              </v:line>
            </w:pict>
          </mc:Fallback>
        </mc:AlternateContent>
      </w:r>
    </w:p>
    <w:p w14:paraId="6D411504" w14:textId="77777777" w:rsidR="005C72E9" w:rsidRPr="0073584D" w:rsidRDefault="005C72E9" w:rsidP="005C72E9">
      <w:pPr>
        <w:pStyle w:val="Tekstopmerking"/>
        <w:keepNext/>
        <w:keepLines/>
        <w:rPr>
          <w:rFonts w:asciiTheme="minorHAnsi" w:hAnsiTheme="minorHAnsi"/>
          <w:noProof/>
        </w:rPr>
      </w:pPr>
    </w:p>
    <w:p w14:paraId="74D03F13" w14:textId="5AB782B2" w:rsidR="005C72E9" w:rsidRPr="0073584D" w:rsidRDefault="005C72E9" w:rsidP="005C72E9">
      <w:pPr>
        <w:keepNext/>
        <w:keepLines/>
      </w:pPr>
    </w:p>
    <w:p w14:paraId="2A5B7C91" w14:textId="75AFEA5F" w:rsidR="005C72E9" w:rsidRDefault="005C72E9" w:rsidP="005C72E9">
      <w:pPr>
        <w:keepNext/>
        <w:keepLines/>
      </w:pPr>
    </w:p>
    <w:p w14:paraId="12C6835F" w14:textId="09FA0153" w:rsidR="005C72E9" w:rsidRDefault="005C72E9" w:rsidP="005C72E9">
      <w:pPr>
        <w:keepNext/>
        <w:keepLines/>
      </w:pPr>
    </w:p>
    <w:p w14:paraId="7410A938" w14:textId="675C1948" w:rsidR="005C72E9" w:rsidRDefault="005C72E9" w:rsidP="005C72E9">
      <w:pPr>
        <w:keepNext/>
        <w:keepLines/>
      </w:pPr>
      <w:r w:rsidRPr="0073584D">
        <w:rPr>
          <w:noProof/>
        </w:rPr>
        <mc:AlternateContent>
          <mc:Choice Requires="wps">
            <w:drawing>
              <wp:anchor distT="0" distB="0" distL="114300" distR="114300" simplePos="0" relativeHeight="251829248" behindDoc="0" locked="0" layoutInCell="1" allowOverlap="1" wp14:anchorId="444BB597" wp14:editId="783280A7">
                <wp:simplePos x="0" y="0"/>
                <wp:positionH relativeFrom="column">
                  <wp:posOffset>-46990</wp:posOffset>
                </wp:positionH>
                <wp:positionV relativeFrom="paragraph">
                  <wp:posOffset>36830</wp:posOffset>
                </wp:positionV>
                <wp:extent cx="1447800" cy="0"/>
                <wp:effectExtent l="0" t="0" r="19050" b="19050"/>
                <wp:wrapNone/>
                <wp:docPr id="830" name="Rechte verbindingslijn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DC456" id="Rechte verbindingslijn 830"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2.9pt" to="110.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"/>
            </w:pict>
          </mc:Fallback>
        </mc:AlternateContent>
      </w:r>
      <w:r>
        <w:tab/>
      </w:r>
      <w:r>
        <w:tab/>
      </w:r>
      <w:r>
        <w:tab/>
      </w:r>
      <w:r>
        <w:tab/>
      </w:r>
      <w:r>
        <w:tab/>
      </w:r>
      <w:r>
        <w:tab/>
      </w:r>
      <w:r>
        <w:tab/>
      </w:r>
      <w:r w:rsidRPr="0073584D">
        <w:tab/>
        <w:t>Q (hoeveelheid)</w:t>
      </w:r>
    </w:p>
    <w:p w14:paraId="5342D7B7" w14:textId="77777777" w:rsidR="005C72E9" w:rsidRPr="0073584D" w:rsidRDefault="005C72E9" w:rsidP="005C72E9">
      <w:pPr>
        <w:keepNext/>
        <w:keepLines/>
      </w:pPr>
    </w:p>
    <w:p w14:paraId="3E38CA25" w14:textId="77777777" w:rsidR="005C72E9" w:rsidRPr="0073584D" w:rsidRDefault="005C72E9" w:rsidP="005C72E9">
      <w:r w:rsidRPr="0073584D">
        <w:t>Om dit soort grafieken te kunnen tekenen moet je altijd eerst een tabel maken, bijvoorbeeld:</w:t>
      </w:r>
    </w:p>
    <w:tbl>
      <w:tblPr>
        <w:tblW w:w="0" w:type="auto"/>
        <w:tblBorders>
          <w:top w:val="nil"/>
          <w:left w:val="nil"/>
          <w:bottom w:val="nil"/>
          <w:right w:val="nil"/>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02"/>
        <w:gridCol w:w="540"/>
        <w:gridCol w:w="540"/>
        <w:gridCol w:w="440"/>
        <w:gridCol w:w="440"/>
      </w:tblGrid>
      <w:tr w:rsidR="005C72E9" w:rsidRPr="0073584D" w14:paraId="49E8BB0F" w14:textId="77777777" w:rsidTr="002377D0">
        <w:tc>
          <w:tcPr>
            <w:tcW w:w="1402" w:type="dxa"/>
          </w:tcPr>
          <w:p w14:paraId="23AFD093" w14:textId="77777777" w:rsidR="005C72E9" w:rsidRPr="0073584D" w:rsidRDefault="005C72E9" w:rsidP="002377D0">
            <w:pPr>
              <w:rPr>
                <w:b/>
                <w:bCs/>
                <w:lang w:val="fr-FR"/>
              </w:rPr>
            </w:pPr>
            <w:r w:rsidRPr="0073584D">
              <w:rPr>
                <w:b/>
                <w:bCs/>
                <w:lang w:val="fr-FR"/>
              </w:rPr>
              <w:t>P</w:t>
            </w:r>
          </w:p>
        </w:tc>
        <w:tc>
          <w:tcPr>
            <w:tcW w:w="540" w:type="dxa"/>
          </w:tcPr>
          <w:p w14:paraId="2AE156CB" w14:textId="77777777" w:rsidR="005C72E9" w:rsidRPr="0073584D" w:rsidRDefault="005C72E9" w:rsidP="002377D0">
            <w:pPr>
              <w:rPr>
                <w:b/>
                <w:bCs/>
                <w:lang w:val="fr-FR"/>
              </w:rPr>
            </w:pPr>
            <w:r w:rsidRPr="0073584D">
              <w:rPr>
                <w:b/>
                <w:bCs/>
                <w:lang w:val="fr-FR"/>
              </w:rPr>
              <w:t>0</w:t>
            </w:r>
          </w:p>
        </w:tc>
        <w:tc>
          <w:tcPr>
            <w:tcW w:w="540" w:type="dxa"/>
          </w:tcPr>
          <w:p w14:paraId="21CB76D9" w14:textId="77777777" w:rsidR="005C72E9" w:rsidRPr="0073584D" w:rsidRDefault="005C72E9" w:rsidP="002377D0">
            <w:pPr>
              <w:rPr>
                <w:b/>
                <w:bCs/>
                <w:lang w:val="fr-FR"/>
              </w:rPr>
            </w:pPr>
            <w:r w:rsidRPr="0073584D">
              <w:rPr>
                <w:b/>
                <w:bCs/>
                <w:lang w:val="fr-FR"/>
              </w:rPr>
              <w:t>20</w:t>
            </w:r>
          </w:p>
        </w:tc>
        <w:tc>
          <w:tcPr>
            <w:tcW w:w="440" w:type="dxa"/>
          </w:tcPr>
          <w:p w14:paraId="159B3927" w14:textId="77777777" w:rsidR="005C72E9" w:rsidRPr="0073584D" w:rsidRDefault="005C72E9" w:rsidP="002377D0">
            <w:pPr>
              <w:rPr>
                <w:b/>
                <w:bCs/>
                <w:lang w:val="fr-FR"/>
              </w:rPr>
            </w:pPr>
            <w:r w:rsidRPr="0073584D">
              <w:rPr>
                <w:b/>
                <w:bCs/>
                <w:lang w:val="fr-FR"/>
              </w:rPr>
              <w:t>50</w:t>
            </w:r>
          </w:p>
        </w:tc>
        <w:tc>
          <w:tcPr>
            <w:tcW w:w="440" w:type="dxa"/>
          </w:tcPr>
          <w:p w14:paraId="7EEC4A3B" w14:textId="77777777" w:rsidR="005C72E9" w:rsidRPr="0073584D" w:rsidRDefault="005C72E9" w:rsidP="002377D0">
            <w:pPr>
              <w:rPr>
                <w:b/>
                <w:bCs/>
                <w:lang w:val="fr-FR"/>
              </w:rPr>
            </w:pPr>
            <w:r w:rsidRPr="0073584D">
              <w:rPr>
                <w:b/>
                <w:bCs/>
                <w:lang w:val="fr-FR"/>
              </w:rPr>
              <w:t>75</w:t>
            </w:r>
          </w:p>
        </w:tc>
      </w:tr>
      <w:tr w:rsidR="005C72E9" w:rsidRPr="0073584D" w14:paraId="1CA5EA6A" w14:textId="77777777" w:rsidTr="002377D0">
        <w:tc>
          <w:tcPr>
            <w:tcW w:w="1402" w:type="dxa"/>
          </w:tcPr>
          <w:p w14:paraId="005D1195" w14:textId="77777777" w:rsidR="005C72E9" w:rsidRPr="0073584D" w:rsidRDefault="005C72E9" w:rsidP="002377D0">
            <w:pPr>
              <w:rPr>
                <w:b/>
                <w:bCs/>
                <w:lang w:val="fr-FR"/>
              </w:rPr>
            </w:pPr>
            <w:r w:rsidRPr="0073584D">
              <w:rPr>
                <w:b/>
                <w:bCs/>
                <w:lang w:val="fr-FR"/>
              </w:rPr>
              <w:t>Q = -2p + 150</w:t>
            </w:r>
          </w:p>
        </w:tc>
        <w:tc>
          <w:tcPr>
            <w:tcW w:w="540" w:type="dxa"/>
          </w:tcPr>
          <w:p w14:paraId="0D784086" w14:textId="77777777" w:rsidR="005C72E9" w:rsidRPr="0073584D" w:rsidRDefault="005C72E9" w:rsidP="002377D0">
            <w:r w:rsidRPr="0073584D">
              <w:t>150</w:t>
            </w:r>
          </w:p>
        </w:tc>
        <w:tc>
          <w:tcPr>
            <w:tcW w:w="540" w:type="dxa"/>
          </w:tcPr>
          <w:p w14:paraId="594FFB6B" w14:textId="77777777" w:rsidR="005C72E9" w:rsidRPr="0073584D" w:rsidRDefault="005C72E9" w:rsidP="002377D0">
            <w:r w:rsidRPr="0073584D">
              <w:t>110</w:t>
            </w:r>
          </w:p>
        </w:tc>
        <w:tc>
          <w:tcPr>
            <w:tcW w:w="440" w:type="dxa"/>
          </w:tcPr>
          <w:p w14:paraId="6C6D1C8E" w14:textId="77777777" w:rsidR="005C72E9" w:rsidRPr="0073584D" w:rsidRDefault="005C72E9" w:rsidP="002377D0">
            <w:r w:rsidRPr="0073584D">
              <w:t>50</w:t>
            </w:r>
          </w:p>
        </w:tc>
        <w:tc>
          <w:tcPr>
            <w:tcW w:w="440" w:type="dxa"/>
          </w:tcPr>
          <w:p w14:paraId="30ED5A17" w14:textId="77777777" w:rsidR="005C72E9" w:rsidRPr="0073584D" w:rsidRDefault="005C72E9" w:rsidP="002377D0">
            <w:r w:rsidRPr="0073584D">
              <w:t>0</w:t>
            </w:r>
          </w:p>
        </w:tc>
      </w:tr>
    </w:tbl>
    <w:p w14:paraId="241EB7FB" w14:textId="77777777" w:rsidR="005C72E9" w:rsidRPr="0073584D" w:rsidRDefault="005C72E9" w:rsidP="005C72E9"/>
    <w:p w14:paraId="4984D8FF"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r w:rsidRPr="0073584D">
        <w:rPr>
          <w:rFonts w:asciiTheme="minorHAnsi" w:hAnsiTheme="minorHAnsi"/>
        </w:rPr>
        <w:t>Het marktmechanisme</w:t>
      </w:r>
    </w:p>
    <w:p w14:paraId="08858D0D" w14:textId="77777777" w:rsidR="005C72E9" w:rsidRPr="0073584D" w:rsidRDefault="005C72E9" w:rsidP="005C72E9">
      <w:r w:rsidRPr="0073584D">
        <w:t>Eén van de belangrijkste zaken die je leert bij economie is de werking van vraag en aanbod. Als markten goed werken zorgt het marktmechanisme</w:t>
      </w:r>
      <w:r w:rsidRPr="0073584D">
        <w:fldChar w:fldCharType="begin"/>
      </w:r>
      <w:r w:rsidRPr="0073584D">
        <w:instrText xml:space="preserve"> XE "marktmechanisme" </w:instrText>
      </w:r>
      <w:r w:rsidRPr="0073584D">
        <w:fldChar w:fldCharType="end"/>
      </w:r>
      <w:r w:rsidRPr="0073584D">
        <w:t xml:space="preserve"> (prijsmechanisme</w:t>
      </w:r>
      <w:r w:rsidRPr="0073584D">
        <w:fldChar w:fldCharType="begin"/>
      </w:r>
      <w:r w:rsidRPr="0073584D">
        <w:instrText xml:space="preserve"> XE "prijsmechanisme" </w:instrText>
      </w:r>
      <w:r w:rsidRPr="0073584D">
        <w:fldChar w:fldCharType="end"/>
      </w:r>
      <w:r w:rsidRPr="0073584D">
        <w:t>) ervoor dat de gevraagde en aangeboden hoeveelheid aan elkaar gelijk worden.</w:t>
      </w:r>
    </w:p>
    <w:p w14:paraId="0680DA1B" w14:textId="77777777" w:rsidR="005C72E9" w:rsidRPr="0073584D" w:rsidRDefault="005C72E9" w:rsidP="005C72E9"/>
    <w:p w14:paraId="183C01FF" w14:textId="77777777" w:rsidR="005C72E9" w:rsidRPr="0073584D" w:rsidRDefault="005C72E9" w:rsidP="005C72E9">
      <w:r w:rsidRPr="0073584D">
        <w:t>Hoe werkt dat:</w:t>
      </w:r>
    </w:p>
    <w:p w14:paraId="5125525A" w14:textId="77777777" w:rsidR="005C72E9" w:rsidRPr="0073584D" w:rsidRDefault="005C72E9" w:rsidP="005C72E9">
      <w:r w:rsidRPr="0073584D">
        <w:t>Stel er worden tijdelijk meer goederen aangeboden dan gevraagd. Producenten blijven dan met hun producten zitten. Om ze toch kwijt te raken zullen ze de prijs verlagen, de consument gaat dan meer vragen en de producenten minder produceren. De prijs zal dalen tot vraag en aanbod aan elkaar gelijk zijn.</w:t>
      </w:r>
    </w:p>
    <w:p w14:paraId="1FD521CF" w14:textId="77777777" w:rsidR="005C72E9" w:rsidRPr="0073584D" w:rsidRDefault="005C72E9" w:rsidP="005C72E9">
      <w:pPr>
        <w:pStyle w:val="Geenafstand"/>
      </w:pPr>
      <w:r w:rsidRPr="0073584D">
        <w:t>Je kan dat ook in vergelijkingen zetten:</w:t>
      </w:r>
    </w:p>
    <w:p w14:paraId="4E7ED73E" w14:textId="77777777" w:rsidR="005C72E9" w:rsidRPr="0073584D" w:rsidRDefault="005C72E9" w:rsidP="005C72E9">
      <w:pPr>
        <w:pStyle w:val="Geenafstand"/>
      </w:pPr>
      <w:r w:rsidRPr="0073584D">
        <w:t>Vraagvergelijking</w:t>
      </w:r>
      <w:r w:rsidRPr="0073584D">
        <w:fldChar w:fldCharType="begin"/>
      </w:r>
      <w:r w:rsidRPr="0073584D">
        <w:instrText xml:space="preserve"> XE "Vraagvergelijking" </w:instrText>
      </w:r>
      <w:r w:rsidRPr="0073584D">
        <w:fldChar w:fldCharType="end"/>
      </w:r>
      <w:r w:rsidRPr="0073584D">
        <w:t>: geeft weer hoeveel er gevraagd wordt bij een bepaalde prijs</w:t>
      </w:r>
    </w:p>
    <w:p w14:paraId="73144594" w14:textId="77777777" w:rsidR="005C72E9" w:rsidRPr="0073584D" w:rsidRDefault="005C72E9" w:rsidP="005C72E9">
      <w:pPr>
        <w:pStyle w:val="Geenafstand"/>
      </w:pPr>
      <w:r w:rsidRPr="0073584D">
        <w:t>Aanbodvergelijking</w:t>
      </w:r>
      <w:r w:rsidRPr="0073584D">
        <w:fldChar w:fldCharType="begin"/>
      </w:r>
      <w:r w:rsidRPr="0073584D">
        <w:instrText xml:space="preserve"> XE "Aanbodvergelijking" </w:instrText>
      </w:r>
      <w:r w:rsidRPr="0073584D">
        <w:fldChar w:fldCharType="end"/>
      </w:r>
      <w:r w:rsidRPr="0073584D">
        <w:t>: geeft weer hoeveel er wordt aangeboden bij een bepaalde prijs.</w:t>
      </w:r>
    </w:p>
    <w:p w14:paraId="6BBE39B8" w14:textId="77777777" w:rsidR="005C72E9" w:rsidRPr="0073584D" w:rsidRDefault="005C72E9" w:rsidP="005C72E9"/>
    <w:p w14:paraId="7BB94AE4" w14:textId="77777777" w:rsidR="005C72E9" w:rsidRPr="0073584D" w:rsidRDefault="005C72E9" w:rsidP="005C72E9">
      <w:r w:rsidRPr="0073584D">
        <w:t>Voorbeeld vraagvergelijking:</w:t>
      </w:r>
    </w:p>
    <w:p w14:paraId="0E7B0132" w14:textId="77777777" w:rsidR="005C72E9" w:rsidRPr="0073584D" w:rsidRDefault="005C72E9" w:rsidP="005C72E9">
      <w:pPr>
        <w:pStyle w:val="Geenafstand"/>
      </w:pPr>
      <w:proofErr w:type="spellStart"/>
      <w:r w:rsidRPr="0073584D">
        <w:t>Qv</w:t>
      </w:r>
      <w:proofErr w:type="spellEnd"/>
      <w:r w:rsidRPr="0073584D">
        <w:t xml:space="preserve"> = -2p + 100</w:t>
      </w:r>
    </w:p>
    <w:p w14:paraId="1FE99217" w14:textId="77777777" w:rsidR="005C72E9" w:rsidRPr="0073584D" w:rsidRDefault="005C72E9" w:rsidP="005C72E9">
      <w:pPr>
        <w:pStyle w:val="Geenafstand"/>
      </w:pPr>
      <w:r w:rsidRPr="0073584D">
        <w:t>De richtingscoëfficiënt van de vraagvergelijking is bijna altijd negatief. Want: hoe hoger de prijs des te minder men gaat vragen.  Als de prijs dus 20 is vraagt men 60 producten.</w:t>
      </w:r>
    </w:p>
    <w:p w14:paraId="5E96354D" w14:textId="77777777" w:rsidR="005C72E9" w:rsidRPr="0073584D" w:rsidRDefault="005C72E9" w:rsidP="005C72E9">
      <w:pPr>
        <w:pStyle w:val="Geenafstand"/>
      </w:pPr>
      <w:r w:rsidRPr="0073584D">
        <w:t>De collectieve vraagfunctie is een optelling van de individuele vraagfuncties. Als er bijvoorbeeld 2 personen zijn met een vraagfunctie van:</w:t>
      </w:r>
    </w:p>
    <w:p w14:paraId="4387A69C" w14:textId="77777777" w:rsidR="005C72E9" w:rsidRPr="0073584D" w:rsidRDefault="005C72E9" w:rsidP="005C72E9">
      <w:pPr>
        <w:pStyle w:val="Geenafstand"/>
      </w:pPr>
    </w:p>
    <w:p w14:paraId="460F8E21" w14:textId="77777777" w:rsidR="005C72E9" w:rsidRPr="0073584D" w:rsidRDefault="005C72E9" w:rsidP="005C72E9">
      <w:pPr>
        <w:pStyle w:val="Geenafstand"/>
      </w:pPr>
      <w:proofErr w:type="spellStart"/>
      <w:r w:rsidRPr="0073584D">
        <w:t>Qv</w:t>
      </w:r>
      <w:proofErr w:type="spellEnd"/>
      <w:r w:rsidRPr="0073584D">
        <w:t xml:space="preserve"> = -4p + 220 dan is de collectieve vraagfunctie voor deze twee mensen:</w:t>
      </w:r>
    </w:p>
    <w:p w14:paraId="5DCC7190" w14:textId="77777777" w:rsidR="005C72E9" w:rsidRPr="0073584D" w:rsidRDefault="005C72E9" w:rsidP="005C72E9">
      <w:pPr>
        <w:pStyle w:val="Geenafstand"/>
      </w:pPr>
      <w:proofErr w:type="spellStart"/>
      <w:r w:rsidRPr="0073584D">
        <w:t>Qv</w:t>
      </w:r>
      <w:proofErr w:type="spellEnd"/>
      <w:r w:rsidRPr="0073584D">
        <w:t xml:space="preserve"> = -8P + 240</w:t>
      </w:r>
    </w:p>
    <w:p w14:paraId="072D7888" w14:textId="77777777" w:rsidR="005C72E9" w:rsidRPr="0073584D" w:rsidRDefault="005C72E9" w:rsidP="005C72E9"/>
    <w:p w14:paraId="7675BD5D" w14:textId="77777777" w:rsidR="005C72E9" w:rsidRPr="0073584D" w:rsidRDefault="005C72E9" w:rsidP="005C72E9">
      <w:pPr>
        <w:pStyle w:val="Geenafstand"/>
      </w:pPr>
      <w:r w:rsidRPr="0073584D">
        <w:t>Voorbeeld aanbodvergelijking:</w:t>
      </w:r>
    </w:p>
    <w:p w14:paraId="1DEE8F53" w14:textId="77777777" w:rsidR="005C72E9" w:rsidRPr="0073584D" w:rsidRDefault="005C72E9" w:rsidP="005C72E9">
      <w:pPr>
        <w:pStyle w:val="Geenafstand"/>
      </w:pPr>
      <w:proofErr w:type="spellStart"/>
      <w:r w:rsidRPr="0073584D">
        <w:t>Qa</w:t>
      </w:r>
      <w:proofErr w:type="spellEnd"/>
      <w:r w:rsidRPr="0073584D">
        <w:t xml:space="preserve"> = p – 20</w:t>
      </w:r>
    </w:p>
    <w:p w14:paraId="63FD246A" w14:textId="77777777" w:rsidR="005C72E9" w:rsidRPr="0073584D" w:rsidRDefault="005C72E9" w:rsidP="005C72E9">
      <w:r w:rsidRPr="0073584D">
        <w:t xml:space="preserve">De richtingscoëfficiënt van de aanbodvergelijking is altijd positief. Want: hoe hoger de prijs des te meer men gaat aanbieden. </w:t>
      </w:r>
    </w:p>
    <w:p w14:paraId="016AD85E" w14:textId="77777777" w:rsidR="005C72E9" w:rsidRPr="0073584D" w:rsidRDefault="005C72E9" w:rsidP="005C72E9">
      <w:r w:rsidRPr="0073584D">
        <w:t>Er is evenwicht op de markt als er evenveel wordt aangeboden als er wordt gevraagd. Je kan de prijs uitrekenen waarbij dit het geval is:</w:t>
      </w:r>
    </w:p>
    <w:p w14:paraId="7AFB4A2A" w14:textId="77777777" w:rsidR="005C72E9" w:rsidRPr="0073584D" w:rsidRDefault="005C72E9" w:rsidP="005C72E9">
      <w:pPr>
        <w:pStyle w:val="Geenafstand"/>
        <w:rPr>
          <w:lang w:val="en-US"/>
        </w:rPr>
      </w:pPr>
      <w:r w:rsidRPr="0073584D">
        <w:rPr>
          <w:lang w:val="en-US"/>
        </w:rPr>
        <w:t xml:space="preserve">Qv = </w:t>
      </w:r>
      <w:proofErr w:type="spellStart"/>
      <w:r w:rsidRPr="0073584D">
        <w:rPr>
          <w:lang w:val="en-US"/>
        </w:rPr>
        <w:t>Qa</w:t>
      </w:r>
      <w:proofErr w:type="spellEnd"/>
    </w:p>
    <w:p w14:paraId="15591A0F" w14:textId="77777777" w:rsidR="005C72E9" w:rsidRPr="0073584D" w:rsidRDefault="005C72E9" w:rsidP="005C72E9">
      <w:pPr>
        <w:pStyle w:val="Geenafstand"/>
        <w:rPr>
          <w:lang w:val="en-US"/>
        </w:rPr>
      </w:pPr>
      <w:proofErr w:type="spellStart"/>
      <w:r w:rsidRPr="0073584D">
        <w:rPr>
          <w:lang w:val="en-US"/>
        </w:rPr>
        <w:t>Oftewel</w:t>
      </w:r>
      <w:proofErr w:type="spellEnd"/>
      <w:r w:rsidRPr="0073584D">
        <w:rPr>
          <w:lang w:val="en-US"/>
        </w:rPr>
        <w:t>:</w:t>
      </w:r>
    </w:p>
    <w:p w14:paraId="16496694" w14:textId="77777777" w:rsidR="005C72E9" w:rsidRPr="0073584D" w:rsidRDefault="005C72E9" w:rsidP="005C72E9">
      <w:pPr>
        <w:pStyle w:val="Geenafstand"/>
        <w:rPr>
          <w:lang w:val="en-GB"/>
        </w:rPr>
      </w:pPr>
      <w:r w:rsidRPr="0073584D">
        <w:rPr>
          <w:lang w:val="en-GB"/>
        </w:rPr>
        <w:t>-2p + 100 = p – 20</w:t>
      </w:r>
    </w:p>
    <w:p w14:paraId="18F0E6ED" w14:textId="77777777" w:rsidR="005C72E9" w:rsidRPr="0073584D" w:rsidRDefault="005C72E9" w:rsidP="005C72E9">
      <w:pPr>
        <w:pStyle w:val="Geenafstand"/>
      </w:pPr>
      <w:r w:rsidRPr="0073584D">
        <w:t>100 = 3p – 20</w:t>
      </w:r>
    </w:p>
    <w:p w14:paraId="6CD7DD8C" w14:textId="77777777" w:rsidR="005C72E9" w:rsidRPr="0073584D" w:rsidRDefault="005C72E9" w:rsidP="005C72E9">
      <w:pPr>
        <w:pStyle w:val="Geenafstand"/>
      </w:pPr>
      <w:r w:rsidRPr="0073584D">
        <w:t>120 = 3p</w:t>
      </w:r>
    </w:p>
    <w:p w14:paraId="305B40B1" w14:textId="77777777" w:rsidR="005C72E9" w:rsidRPr="0073584D" w:rsidRDefault="005C72E9" w:rsidP="005C72E9">
      <w:pPr>
        <w:pStyle w:val="Geenafstand"/>
      </w:pPr>
      <w:r w:rsidRPr="0073584D">
        <w:t>p = 40</w:t>
      </w:r>
    </w:p>
    <w:p w14:paraId="37CD9174" w14:textId="77777777" w:rsidR="005C72E9" w:rsidRPr="0073584D" w:rsidRDefault="005C72E9" w:rsidP="005C72E9">
      <w:pPr>
        <w:pStyle w:val="Geenafstand"/>
      </w:pPr>
    </w:p>
    <w:p w14:paraId="6451F019" w14:textId="77777777" w:rsidR="005C72E9" w:rsidRPr="0073584D" w:rsidRDefault="005C72E9" w:rsidP="005C72E9">
      <w:pPr>
        <w:pStyle w:val="Geenafstand"/>
      </w:pPr>
      <w:r w:rsidRPr="0073584D">
        <w:t xml:space="preserve">Bij een prijs van 40 zijn vraag en aanbod aan elkaar gelijk. Bij deze prijs wordt er 20 aangeboden en 20 gevraagd. </w:t>
      </w:r>
    </w:p>
    <w:p w14:paraId="3674CA92" w14:textId="77777777" w:rsidR="005C72E9" w:rsidRPr="0073584D" w:rsidRDefault="005C72E9" w:rsidP="005C72E9">
      <w:r w:rsidRPr="0073584D">
        <w:t>Samengevat geldt het volgende op deze markt:</w:t>
      </w:r>
    </w:p>
    <w:p w14:paraId="398C1490" w14:textId="77777777" w:rsidR="005C72E9" w:rsidRPr="0073584D" w:rsidRDefault="005C72E9" w:rsidP="005C72E9">
      <w:pPr>
        <w:pStyle w:val="Geenafstand"/>
      </w:pPr>
      <w:r w:rsidRPr="0073584D">
        <w:t>P = 40</w:t>
      </w:r>
    </w:p>
    <w:p w14:paraId="4DFDA3C4" w14:textId="77777777" w:rsidR="005C72E9" w:rsidRPr="0073584D" w:rsidRDefault="005C72E9" w:rsidP="005C72E9">
      <w:pPr>
        <w:pStyle w:val="Geenafstand"/>
      </w:pPr>
      <w:r w:rsidRPr="0073584D">
        <w:t>Q = 20 (afzet)</w:t>
      </w:r>
    </w:p>
    <w:p w14:paraId="16806CAC" w14:textId="77777777" w:rsidR="005C72E9" w:rsidRPr="0073584D" w:rsidRDefault="005C72E9" w:rsidP="005C72E9">
      <w:pPr>
        <w:pStyle w:val="Geenafstand"/>
      </w:pPr>
      <w:r w:rsidRPr="0073584D">
        <w:t>Omzet = 20 * 40 = 800</w:t>
      </w:r>
    </w:p>
    <w:p w14:paraId="57D5CD7D" w14:textId="77777777" w:rsidR="005C72E9" w:rsidRPr="0073584D" w:rsidRDefault="005C72E9" w:rsidP="005C72E9">
      <w:pPr>
        <w:pStyle w:val="Geenafstand"/>
      </w:pPr>
    </w:p>
    <w:p w14:paraId="4039076E" w14:textId="77777777" w:rsidR="005C72E9" w:rsidRPr="0073584D" w:rsidRDefault="005C72E9" w:rsidP="005C72E9">
      <w:pPr>
        <w:pStyle w:val="Geenafstand"/>
      </w:pPr>
    </w:p>
    <w:p w14:paraId="66DEEAB0" w14:textId="77777777" w:rsidR="005C72E9" w:rsidRPr="0073584D" w:rsidRDefault="005C72E9" w:rsidP="005C72E9">
      <w:pPr>
        <w:pStyle w:val="Geenafstand"/>
      </w:pPr>
    </w:p>
    <w:p w14:paraId="10DE5914" w14:textId="77777777" w:rsidR="005C72E9" w:rsidRPr="0073584D" w:rsidRDefault="005C72E9" w:rsidP="005C72E9">
      <w:pPr>
        <w:pStyle w:val="Geenafstand"/>
      </w:pPr>
    </w:p>
    <w:p w14:paraId="3D0C0066" w14:textId="77777777" w:rsidR="005C72E9" w:rsidRPr="0073584D" w:rsidRDefault="005C72E9" w:rsidP="005C72E9">
      <w:pPr>
        <w:pStyle w:val="Geenafstand"/>
      </w:pPr>
    </w:p>
    <w:p w14:paraId="1078225F" w14:textId="77777777" w:rsidR="005C72E9" w:rsidRPr="0073584D" w:rsidRDefault="005C72E9" w:rsidP="005C72E9">
      <w:pPr>
        <w:pStyle w:val="Geenafstand"/>
      </w:pPr>
      <w:r w:rsidRPr="0073584D">
        <w:t>Je kan dit ook in een grafiek zetten. Let op, dit gebeurt bij economie wat anders dan bij wiskunde. Op de Y-as zetten we de prijs (p) en op de x-as de (q).</w:t>
      </w:r>
    </w:p>
    <w:p w14:paraId="6BCB5DC4" w14:textId="77777777" w:rsidR="005C72E9" w:rsidRPr="0073584D" w:rsidRDefault="005C72E9" w:rsidP="005C72E9">
      <w:pPr>
        <w:pStyle w:val="Geenafstand"/>
        <w:rPr>
          <w:lang w:val="fr-FR"/>
        </w:rPr>
      </w:pPr>
      <w:r w:rsidRPr="0073584D">
        <w:rPr>
          <w:noProof/>
          <w:lang w:eastAsia="nl-NL"/>
        </w:rPr>
        <mc:AlternateContent>
          <mc:Choice Requires="wpg">
            <w:drawing>
              <wp:anchor distT="0" distB="0" distL="114300" distR="114300" simplePos="0" relativeHeight="251824128" behindDoc="0" locked="0" layoutInCell="1" allowOverlap="1" wp14:anchorId="47C089CA" wp14:editId="4072D5B0">
                <wp:simplePos x="0" y="0"/>
                <wp:positionH relativeFrom="column">
                  <wp:posOffset>104775</wp:posOffset>
                </wp:positionH>
                <wp:positionV relativeFrom="paragraph">
                  <wp:posOffset>55880</wp:posOffset>
                </wp:positionV>
                <wp:extent cx="1371600" cy="1216660"/>
                <wp:effectExtent l="13970" t="6350" r="5080" b="5715"/>
                <wp:wrapNone/>
                <wp:docPr id="831" name="Groe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16660"/>
                          <a:chOff x="218" y="7617"/>
                          <a:chExt cx="2160" cy="1916"/>
                        </a:xfrm>
                      </wpg:grpSpPr>
                      <wps:wsp>
                        <wps:cNvPr id="416" name="Freeform 8"/>
                        <wps:cNvSpPr>
                          <a:spLocks/>
                        </wps:cNvSpPr>
                        <wps:spPr bwMode="auto">
                          <a:xfrm>
                            <a:off x="218" y="7617"/>
                            <a:ext cx="1" cy="1916"/>
                          </a:xfrm>
                          <a:custGeom>
                            <a:avLst/>
                            <a:gdLst>
                              <a:gd name="T0" fmla="*/ 0 w 1"/>
                              <a:gd name="T1" fmla="*/ 0 h 1916"/>
                              <a:gd name="T2" fmla="*/ 0 w 1"/>
                              <a:gd name="T3" fmla="*/ 1916 h 1916"/>
                            </a:gdLst>
                            <a:ahLst/>
                            <a:cxnLst>
                              <a:cxn ang="0">
                                <a:pos x="T0" y="T1"/>
                              </a:cxn>
                              <a:cxn ang="0">
                                <a:pos x="T2" y="T3"/>
                              </a:cxn>
                            </a:cxnLst>
                            <a:rect l="0" t="0" r="r" b="b"/>
                            <a:pathLst>
                              <a:path w="1" h="1916">
                                <a:moveTo>
                                  <a:pt x="0" y="0"/>
                                </a:moveTo>
                                <a:lnTo>
                                  <a:pt x="0" y="1916"/>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 name="Freeform 9"/>
                        <wps:cNvSpPr>
                          <a:spLocks/>
                        </wps:cNvSpPr>
                        <wps:spPr bwMode="auto">
                          <a:xfrm>
                            <a:off x="218" y="9531"/>
                            <a:ext cx="2160" cy="0"/>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 name="Freeform 10"/>
                        <wps:cNvSpPr>
                          <a:spLocks/>
                        </wps:cNvSpPr>
                        <wps:spPr bwMode="auto">
                          <a:xfrm>
                            <a:off x="653" y="8018"/>
                            <a:ext cx="1425" cy="1339"/>
                          </a:xfrm>
                          <a:custGeom>
                            <a:avLst/>
                            <a:gdLst>
                              <a:gd name="T0" fmla="*/ 0 w 1425"/>
                              <a:gd name="T1" fmla="*/ 0 h 1339"/>
                              <a:gd name="T2" fmla="*/ 1425 w 1425"/>
                              <a:gd name="T3" fmla="*/ 1339 h 1339"/>
                            </a:gdLst>
                            <a:ahLst/>
                            <a:cxnLst>
                              <a:cxn ang="0">
                                <a:pos x="T0" y="T1"/>
                              </a:cxn>
                              <a:cxn ang="0">
                                <a:pos x="T2" y="T3"/>
                              </a:cxn>
                            </a:cxnLst>
                            <a:rect l="0" t="0" r="r" b="b"/>
                            <a:pathLst>
                              <a:path w="1425" h="1339">
                                <a:moveTo>
                                  <a:pt x="0" y="0"/>
                                </a:moveTo>
                                <a:lnTo>
                                  <a:pt x="1425" y="1339"/>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 name="Freeform 11"/>
                        <wps:cNvSpPr>
                          <a:spLocks/>
                        </wps:cNvSpPr>
                        <wps:spPr bwMode="auto">
                          <a:xfrm>
                            <a:off x="563" y="8040"/>
                            <a:ext cx="1725" cy="1302"/>
                          </a:xfrm>
                          <a:custGeom>
                            <a:avLst/>
                            <a:gdLst>
                              <a:gd name="T0" fmla="*/ 0 w 1725"/>
                              <a:gd name="T1" fmla="*/ 1302 h 1302"/>
                              <a:gd name="T2" fmla="*/ 1725 w 1725"/>
                              <a:gd name="T3" fmla="*/ 0 h 1302"/>
                            </a:gdLst>
                            <a:ahLst/>
                            <a:cxnLst>
                              <a:cxn ang="0">
                                <a:pos x="T0" y="T1"/>
                              </a:cxn>
                              <a:cxn ang="0">
                                <a:pos x="T2" y="T3"/>
                              </a:cxn>
                            </a:cxnLst>
                            <a:rect l="0" t="0" r="r" b="b"/>
                            <a:pathLst>
                              <a:path w="1725" h="1302">
                                <a:moveTo>
                                  <a:pt x="0" y="1302"/>
                                </a:moveTo>
                                <a:lnTo>
                                  <a:pt x="172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DD733" id="Groep 831" o:spid="_x0000_s1026" style="position:absolute;margin-left:8.25pt;margin-top:4.4pt;width:108pt;height:95.8pt;z-index:251824128" coordorigin="218,7617" coordsize="2160,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">
                <v:shape id="Freeform 8" o:spid="_x0000_s1027" style="position:absolute;left:218;top:7617;width:1;height:1916;visibility:visible;mso-wrap-style:square;v-text-anchor:top" coordsize="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mnMIA&#10;AADcAAAADwAAAGRycy9kb3ducmV2LnhtbESPwWrDMBBE74X8g9hAb7XsthjjRAlOIKT0VrfkvFgb&#10;y8RaGUt17L+vCoUeh5l5w2z3s+3FRKPvHCvIkhQEceN0x62Cr8/TUwHCB2SNvWNSsJCH/W71sMVS&#10;uzt/0FSHVkQI+xIVmBCGUkrfGLLoEzcQR+/qRoshyrGVesR7hNtePqdpLi12HBcMDnQ01Nzqb6sg&#10;dHKppH/R0+FcuPndXKo8s0o9rudqAyLQHP7Df+03reA1y+H3TDw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eacwgAAANwAAAAPAAAAAAAAAAAAAAAAAJgCAABkcnMvZG93&#10;bnJldi54bWxQSwUGAAAAAAQABAD1AAAAhwMAAAAA&#10;" path="m,l,1916e">
                  <v:path arrowok="t" o:connecttype="custom" o:connectlocs="0,0;0,1916" o:connectangles="0,0"/>
                </v:shape>
                <v:shape id="Freeform 9" o:spid="_x0000_s1028" style="position:absolute;left:218;top:9531;width:2160;height:0;visibility:visible;mso-wrap-style:square;v-text-anchor:top" coordsize="2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q1MEA&#10;AADcAAAADwAAAGRycy9kb3ducmV2LnhtbESP3YrCMBSE7xd8h3AE79a0VVS6RhFBkL3z5wEOzbGt&#10;25zUJNb69htB8HKYmW+Y5bo3jejI+dqygnScgCAurK65VHA+7b4XIHxA1thYJgVP8rBeDb6WmGv7&#10;4AN1x1CKCGGfo4IqhDaX0hcVGfRj2xJH72KdwRClK6V2+Ihw08gsSWbSYM1xocKWthUVf8e7UXDD&#10;7DqZZbuFcfutv3b4q3WKSo2G/eYHRKA+fMLv9l4rmKZzeJ2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atTBAAAA3AAAAA8AAAAAAAAAAAAAAAAAmAIAAGRycy9kb3du&#10;cmV2LnhtbFBLBQYAAAAABAAEAPUAAACGAwAAAAA=&#10;" path="m,l2160,e">
                  <v:path arrowok="t" o:connecttype="custom" o:connectlocs="0,0;2160,0" o:connectangles="0,0"/>
                </v:shape>
                <v:shape id="Freeform 10" o:spid="_x0000_s1029" style="position:absolute;left:653;top:8018;width:1425;height:1339;visibility:visible;mso-wrap-style:square;v-text-anchor:top" coordsize="1425,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QA8IA&#10;AADcAAAADwAAAGRycy9kb3ducmV2LnhtbERPTYvCMBC9C/6HMIIXWVNFRLpGEUFYBEGr6O5taMam&#10;2ExKk9X6781B8Ph43/Nlaytxp8aXjhWMhgkI4tzpkgsFp+PmawbCB2SNlWNS8CQPy0W3M8dUuwcf&#10;6J6FQsQQ9ikqMCHUqZQ+N2TRD11NHLmrayyGCJtC6gYfMdxWcpwkU2mx5NhgsKa1ofyW/VsF3mw3&#10;f+fT4FZNZvt2sPvdX7LpSql+r119gwjUho/47f7RCiajuDae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NADwgAAANwAAAAPAAAAAAAAAAAAAAAAAJgCAABkcnMvZG93&#10;bnJldi54bWxQSwUGAAAAAAQABAD1AAAAhwMAAAAA&#10;" path="m,l1425,1339e">
                  <v:path arrowok="t" o:connecttype="custom" o:connectlocs="0,0;1425,1339" o:connectangles="0,0"/>
                </v:shape>
                <v:shape id="Freeform 11" o:spid="_x0000_s1030" style="position:absolute;left:563;top:8040;width:1725;height:1302;visibility:visible;mso-wrap-style:square;v-text-anchor:top" coordsize="172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EcQA&#10;AADcAAAADwAAAGRycy9kb3ducmV2LnhtbESPT4vCMBTE7wt+h/AEb2vqH0SrUURYdk8Ldpeen82z&#10;qTYvpYm2++03guBxmJnfMJtdb2txp9ZXjhVMxgkI4sLpiksFvz8f70sQPiBrrB2Tgj/ysNsO3jaY&#10;atfxke5ZKEWEsE9RgQmhSaX0hSGLfuwa4uidXWsxRNmWUrfYRbit5TRJFtJixXHBYEMHQ8U1u1kF&#10;3eX8ndzyalosT/lnPp+ZrDsdlRoN+/0aRKA+vMLP9pdWMJ+s4H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8uxHEAAAA3AAAAA8AAAAAAAAAAAAAAAAAmAIAAGRycy9k&#10;b3ducmV2LnhtbFBLBQYAAAAABAAEAPUAAACJAwAAAAA=&#10;" path="m,1302l1725,e">
                  <v:path arrowok="t" o:connecttype="custom" o:connectlocs="0,1302;1725,0" o:connectangles="0,0"/>
                </v:shape>
              </v:group>
            </w:pict>
          </mc:Fallback>
        </mc:AlternateContent>
      </w:r>
      <w:r w:rsidRPr="0073584D">
        <w:rPr>
          <w:lang w:val="fr-FR"/>
        </w:rPr>
        <w:t>p</w:t>
      </w:r>
    </w:p>
    <w:p w14:paraId="73D91E70" w14:textId="77777777" w:rsidR="005C72E9" w:rsidRPr="0073584D" w:rsidRDefault="005C72E9" w:rsidP="005C72E9">
      <w:pPr>
        <w:pStyle w:val="Geenafstand"/>
        <w:rPr>
          <w:lang w:val="fr-FR"/>
        </w:rPr>
      </w:pPr>
      <w:r w:rsidRPr="0073584D">
        <w:rPr>
          <w:lang w:val="fr-FR"/>
        </w:rPr>
        <w:tab/>
      </w:r>
      <w:proofErr w:type="spellStart"/>
      <w:r w:rsidRPr="0073584D">
        <w:rPr>
          <w:lang w:val="fr-FR"/>
        </w:rPr>
        <w:t>Qv</w:t>
      </w:r>
      <w:proofErr w:type="spellEnd"/>
      <w:r w:rsidRPr="0073584D">
        <w:rPr>
          <w:lang w:val="fr-FR"/>
        </w:rPr>
        <w:tab/>
      </w:r>
      <w:r w:rsidRPr="0073584D">
        <w:rPr>
          <w:lang w:val="fr-FR"/>
        </w:rPr>
        <w:tab/>
      </w:r>
      <w:proofErr w:type="spellStart"/>
      <w:r w:rsidRPr="0073584D">
        <w:rPr>
          <w:lang w:val="fr-FR"/>
        </w:rPr>
        <w:t>Qa</w:t>
      </w:r>
      <w:proofErr w:type="spellEnd"/>
    </w:p>
    <w:p w14:paraId="6B71A0CD" w14:textId="77777777" w:rsidR="005C72E9" w:rsidRPr="0073584D" w:rsidRDefault="005C72E9" w:rsidP="005C72E9">
      <w:pPr>
        <w:pStyle w:val="Geenafstand"/>
        <w:rPr>
          <w:lang w:val="fr-FR"/>
        </w:rPr>
      </w:pPr>
    </w:p>
    <w:p w14:paraId="0132CAE4" w14:textId="77777777" w:rsidR="005C72E9" w:rsidRPr="0073584D" w:rsidRDefault="005C72E9" w:rsidP="005C72E9">
      <w:pPr>
        <w:pStyle w:val="Geenafstand"/>
        <w:rPr>
          <w:lang w:val="fr-FR"/>
        </w:rPr>
      </w:pPr>
    </w:p>
    <w:p w14:paraId="149E4E65" w14:textId="77777777" w:rsidR="005C72E9" w:rsidRPr="0073584D" w:rsidRDefault="005C72E9" w:rsidP="005C72E9">
      <w:pPr>
        <w:pStyle w:val="Geenafstand"/>
        <w:rPr>
          <w:lang w:val="fr-FR"/>
        </w:rPr>
      </w:pPr>
    </w:p>
    <w:p w14:paraId="183229B3" w14:textId="77777777" w:rsidR="005C72E9" w:rsidRPr="0073584D" w:rsidRDefault="005C72E9" w:rsidP="005C72E9">
      <w:pPr>
        <w:pStyle w:val="Geenafstand"/>
        <w:rPr>
          <w:lang w:val="fr-FR"/>
        </w:rPr>
      </w:pPr>
    </w:p>
    <w:p w14:paraId="57766F10" w14:textId="77777777" w:rsidR="005C72E9" w:rsidRPr="0073584D" w:rsidRDefault="005C72E9" w:rsidP="005C72E9">
      <w:pPr>
        <w:pStyle w:val="Geenafstand"/>
        <w:rPr>
          <w:lang w:val="fr-FR"/>
        </w:rPr>
      </w:pPr>
    </w:p>
    <w:p w14:paraId="758F8F64" w14:textId="77777777" w:rsidR="005C72E9" w:rsidRPr="0073584D" w:rsidRDefault="005C72E9" w:rsidP="005C72E9">
      <w:pPr>
        <w:pStyle w:val="Geenafstand"/>
        <w:rPr>
          <w:lang w:val="fr-FR"/>
        </w:rPr>
      </w:pPr>
    </w:p>
    <w:p w14:paraId="1F7CD7EE" w14:textId="77777777" w:rsidR="005C72E9" w:rsidRPr="0073584D" w:rsidRDefault="005C72E9" w:rsidP="005C72E9">
      <w:pPr>
        <w:pStyle w:val="Geenafstand"/>
      </w:pPr>
      <w:r w:rsidRPr="0073584D">
        <w:rPr>
          <w:lang w:val="fr-FR"/>
        </w:rPr>
        <w:tab/>
      </w:r>
      <w:r w:rsidRPr="0073584D">
        <w:rPr>
          <w:lang w:val="fr-FR"/>
        </w:rPr>
        <w:tab/>
      </w:r>
      <w:r w:rsidRPr="0073584D">
        <w:rPr>
          <w:lang w:val="fr-FR"/>
        </w:rPr>
        <w:tab/>
      </w:r>
      <w:r w:rsidRPr="0073584D">
        <w:rPr>
          <w:lang w:val="fr-FR"/>
        </w:rPr>
        <w:tab/>
      </w:r>
      <w:r w:rsidRPr="0073584D">
        <w:t>q</w:t>
      </w:r>
    </w:p>
    <w:p w14:paraId="13748ED2" w14:textId="77777777" w:rsidR="005C72E9" w:rsidRPr="0073584D" w:rsidRDefault="005C72E9" w:rsidP="005C72E9">
      <w:pPr>
        <w:pStyle w:val="Geenafstand"/>
      </w:pPr>
    </w:p>
    <w:p w14:paraId="7997BB18" w14:textId="77777777" w:rsidR="005C72E9" w:rsidRPr="0073584D" w:rsidRDefault="005C72E9" w:rsidP="005C72E9">
      <w:pPr>
        <w:pStyle w:val="Geenafstand"/>
      </w:pPr>
      <w:r w:rsidRPr="0073584D">
        <w:t>Voor het tekenen van de grafieken moet je altijd even een tabel maken:</w:t>
      </w:r>
    </w:p>
    <w:tbl>
      <w:tblPr>
        <w:tblW w:w="0" w:type="auto"/>
        <w:tblBorders>
          <w:top w:val="nil"/>
          <w:left w:val="nil"/>
          <w:bottom w:val="nil"/>
          <w:right w:val="nil"/>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440"/>
        <w:gridCol w:w="440"/>
        <w:gridCol w:w="440"/>
      </w:tblGrid>
      <w:tr w:rsidR="005C72E9" w:rsidRPr="0073584D" w14:paraId="301D54FD" w14:textId="77777777" w:rsidTr="002377D0">
        <w:tc>
          <w:tcPr>
            <w:tcW w:w="496" w:type="dxa"/>
          </w:tcPr>
          <w:p w14:paraId="4CF17962" w14:textId="77777777" w:rsidR="005C72E9" w:rsidRPr="0073584D" w:rsidRDefault="005C72E9" w:rsidP="002377D0">
            <w:pPr>
              <w:pStyle w:val="Geenafstand"/>
              <w:rPr>
                <w:b/>
                <w:bCs/>
              </w:rPr>
            </w:pPr>
            <w:r w:rsidRPr="0073584D">
              <w:rPr>
                <w:b/>
                <w:bCs/>
              </w:rPr>
              <w:t>P</w:t>
            </w:r>
          </w:p>
        </w:tc>
        <w:tc>
          <w:tcPr>
            <w:tcW w:w="440" w:type="dxa"/>
          </w:tcPr>
          <w:p w14:paraId="66CA9391" w14:textId="77777777" w:rsidR="005C72E9" w:rsidRPr="0073584D" w:rsidRDefault="005C72E9" w:rsidP="002377D0">
            <w:pPr>
              <w:pStyle w:val="Geenafstand"/>
              <w:rPr>
                <w:b/>
                <w:bCs/>
              </w:rPr>
            </w:pPr>
            <w:r w:rsidRPr="0073584D">
              <w:rPr>
                <w:b/>
                <w:bCs/>
              </w:rPr>
              <w:t>20</w:t>
            </w:r>
          </w:p>
        </w:tc>
        <w:tc>
          <w:tcPr>
            <w:tcW w:w="440" w:type="dxa"/>
          </w:tcPr>
          <w:p w14:paraId="048C2242" w14:textId="77777777" w:rsidR="005C72E9" w:rsidRPr="0073584D" w:rsidRDefault="005C72E9" w:rsidP="002377D0">
            <w:pPr>
              <w:pStyle w:val="Geenafstand"/>
              <w:rPr>
                <w:b/>
                <w:bCs/>
              </w:rPr>
            </w:pPr>
            <w:r w:rsidRPr="0073584D">
              <w:rPr>
                <w:b/>
                <w:bCs/>
              </w:rPr>
              <w:t>40</w:t>
            </w:r>
          </w:p>
        </w:tc>
        <w:tc>
          <w:tcPr>
            <w:tcW w:w="440" w:type="dxa"/>
          </w:tcPr>
          <w:p w14:paraId="0F0AE5C4" w14:textId="77777777" w:rsidR="005C72E9" w:rsidRPr="0073584D" w:rsidRDefault="005C72E9" w:rsidP="002377D0">
            <w:pPr>
              <w:pStyle w:val="Geenafstand"/>
              <w:rPr>
                <w:b/>
                <w:bCs/>
              </w:rPr>
            </w:pPr>
            <w:r w:rsidRPr="0073584D">
              <w:rPr>
                <w:b/>
                <w:bCs/>
              </w:rPr>
              <w:t>60</w:t>
            </w:r>
          </w:p>
        </w:tc>
      </w:tr>
      <w:tr w:rsidR="005C72E9" w:rsidRPr="0073584D" w14:paraId="68B1C47A" w14:textId="77777777" w:rsidTr="002377D0">
        <w:tc>
          <w:tcPr>
            <w:tcW w:w="496" w:type="dxa"/>
          </w:tcPr>
          <w:p w14:paraId="70523E02" w14:textId="77777777" w:rsidR="005C72E9" w:rsidRPr="0073584D" w:rsidRDefault="005C72E9" w:rsidP="002377D0">
            <w:pPr>
              <w:pStyle w:val="Geenafstand"/>
              <w:rPr>
                <w:b/>
                <w:bCs/>
              </w:rPr>
            </w:pPr>
            <w:proofErr w:type="spellStart"/>
            <w:r w:rsidRPr="0073584D">
              <w:rPr>
                <w:b/>
                <w:bCs/>
              </w:rPr>
              <w:t>Qa</w:t>
            </w:r>
            <w:proofErr w:type="spellEnd"/>
          </w:p>
        </w:tc>
        <w:tc>
          <w:tcPr>
            <w:tcW w:w="440" w:type="dxa"/>
          </w:tcPr>
          <w:p w14:paraId="1E21B33D" w14:textId="77777777" w:rsidR="005C72E9" w:rsidRPr="0073584D" w:rsidRDefault="005C72E9" w:rsidP="002377D0">
            <w:pPr>
              <w:pStyle w:val="Geenafstand"/>
            </w:pPr>
            <w:r w:rsidRPr="0073584D">
              <w:t>0</w:t>
            </w:r>
          </w:p>
        </w:tc>
        <w:tc>
          <w:tcPr>
            <w:tcW w:w="440" w:type="dxa"/>
          </w:tcPr>
          <w:p w14:paraId="0DE5DCD7" w14:textId="77777777" w:rsidR="005C72E9" w:rsidRPr="0073584D" w:rsidRDefault="005C72E9" w:rsidP="002377D0">
            <w:pPr>
              <w:pStyle w:val="Geenafstand"/>
            </w:pPr>
            <w:r w:rsidRPr="0073584D">
              <w:t>20</w:t>
            </w:r>
          </w:p>
        </w:tc>
        <w:tc>
          <w:tcPr>
            <w:tcW w:w="440" w:type="dxa"/>
          </w:tcPr>
          <w:p w14:paraId="4655E7FE" w14:textId="77777777" w:rsidR="005C72E9" w:rsidRPr="0073584D" w:rsidRDefault="005C72E9" w:rsidP="002377D0">
            <w:pPr>
              <w:pStyle w:val="Geenafstand"/>
            </w:pPr>
            <w:r w:rsidRPr="0073584D">
              <w:t>40</w:t>
            </w:r>
          </w:p>
        </w:tc>
      </w:tr>
    </w:tbl>
    <w:p w14:paraId="06CB67EC" w14:textId="77777777" w:rsidR="005C72E9" w:rsidRPr="0073584D" w:rsidRDefault="005C72E9" w:rsidP="005C72E9">
      <w:pPr>
        <w:pStyle w:val="Geenafstand"/>
      </w:pPr>
    </w:p>
    <w:p w14:paraId="445E75EB" w14:textId="77777777" w:rsidR="005C72E9" w:rsidRPr="0073584D" w:rsidRDefault="005C72E9" w:rsidP="005C72E9">
      <w:pPr>
        <w:pStyle w:val="Geenafstand"/>
      </w:pPr>
    </w:p>
    <w:p w14:paraId="76DE8026" w14:textId="77777777" w:rsidR="005C72E9" w:rsidRPr="0073584D" w:rsidRDefault="005C72E9" w:rsidP="005C72E9">
      <w:pPr>
        <w:pStyle w:val="Geenafstand"/>
      </w:pPr>
    </w:p>
    <w:p w14:paraId="15D2A743" w14:textId="77777777" w:rsidR="005C72E9" w:rsidRDefault="005C72E9">
      <w:r>
        <w:br w:type="page"/>
      </w:r>
    </w:p>
    <w:tbl>
      <w:tblPr>
        <w:tblW w:w="0" w:type="auto"/>
        <w:tblBorders>
          <w:top w:val="nil"/>
          <w:left w:val="nil"/>
          <w:bottom w:val="nil"/>
          <w:right w:val="nil"/>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540"/>
        <w:gridCol w:w="440"/>
        <w:gridCol w:w="440"/>
      </w:tblGrid>
      <w:tr w:rsidR="005C72E9" w:rsidRPr="0073584D" w14:paraId="4E844CD2" w14:textId="77777777" w:rsidTr="002377D0">
        <w:tc>
          <w:tcPr>
            <w:tcW w:w="496" w:type="dxa"/>
          </w:tcPr>
          <w:p w14:paraId="50E73275" w14:textId="465A6B49" w:rsidR="005C72E9" w:rsidRPr="0073584D" w:rsidRDefault="005C72E9" w:rsidP="002377D0">
            <w:pPr>
              <w:pStyle w:val="Geenafstand"/>
              <w:rPr>
                <w:b/>
                <w:bCs/>
              </w:rPr>
            </w:pPr>
            <w:r w:rsidRPr="0073584D">
              <w:rPr>
                <w:b/>
                <w:bCs/>
              </w:rPr>
              <w:t>P</w:t>
            </w:r>
          </w:p>
        </w:tc>
        <w:tc>
          <w:tcPr>
            <w:tcW w:w="540" w:type="dxa"/>
          </w:tcPr>
          <w:p w14:paraId="508787B2" w14:textId="77777777" w:rsidR="005C72E9" w:rsidRPr="0073584D" w:rsidRDefault="005C72E9" w:rsidP="002377D0">
            <w:pPr>
              <w:pStyle w:val="Geenafstand"/>
              <w:rPr>
                <w:b/>
                <w:bCs/>
              </w:rPr>
            </w:pPr>
            <w:r w:rsidRPr="0073584D">
              <w:rPr>
                <w:b/>
                <w:bCs/>
              </w:rPr>
              <w:t>0</w:t>
            </w:r>
          </w:p>
        </w:tc>
        <w:tc>
          <w:tcPr>
            <w:tcW w:w="440" w:type="dxa"/>
          </w:tcPr>
          <w:p w14:paraId="7A6DA5A8" w14:textId="77777777" w:rsidR="005C72E9" w:rsidRPr="0073584D" w:rsidRDefault="005C72E9" w:rsidP="002377D0">
            <w:pPr>
              <w:pStyle w:val="Geenafstand"/>
              <w:rPr>
                <w:b/>
                <w:bCs/>
              </w:rPr>
            </w:pPr>
            <w:r w:rsidRPr="0073584D">
              <w:rPr>
                <w:b/>
                <w:bCs/>
              </w:rPr>
              <w:t>40</w:t>
            </w:r>
          </w:p>
        </w:tc>
        <w:tc>
          <w:tcPr>
            <w:tcW w:w="440" w:type="dxa"/>
          </w:tcPr>
          <w:p w14:paraId="5B7910BF" w14:textId="77777777" w:rsidR="005C72E9" w:rsidRPr="0073584D" w:rsidRDefault="005C72E9" w:rsidP="002377D0">
            <w:pPr>
              <w:pStyle w:val="Geenafstand"/>
              <w:rPr>
                <w:b/>
                <w:bCs/>
              </w:rPr>
            </w:pPr>
            <w:r w:rsidRPr="0073584D">
              <w:rPr>
                <w:b/>
                <w:bCs/>
              </w:rPr>
              <w:t>50</w:t>
            </w:r>
          </w:p>
        </w:tc>
      </w:tr>
      <w:tr w:rsidR="005C72E9" w:rsidRPr="0073584D" w14:paraId="4632E336" w14:textId="77777777" w:rsidTr="002377D0">
        <w:tc>
          <w:tcPr>
            <w:tcW w:w="496" w:type="dxa"/>
          </w:tcPr>
          <w:p w14:paraId="44840189" w14:textId="77777777" w:rsidR="005C72E9" w:rsidRPr="0073584D" w:rsidRDefault="005C72E9" w:rsidP="002377D0">
            <w:pPr>
              <w:pStyle w:val="Geenafstand"/>
              <w:rPr>
                <w:b/>
                <w:bCs/>
              </w:rPr>
            </w:pPr>
            <w:proofErr w:type="spellStart"/>
            <w:r w:rsidRPr="0073584D">
              <w:rPr>
                <w:b/>
                <w:bCs/>
              </w:rPr>
              <w:t>Qv</w:t>
            </w:r>
            <w:proofErr w:type="spellEnd"/>
          </w:p>
        </w:tc>
        <w:tc>
          <w:tcPr>
            <w:tcW w:w="540" w:type="dxa"/>
          </w:tcPr>
          <w:p w14:paraId="173BB82B" w14:textId="77777777" w:rsidR="005C72E9" w:rsidRPr="0073584D" w:rsidRDefault="005C72E9" w:rsidP="002377D0">
            <w:pPr>
              <w:pStyle w:val="Geenafstand"/>
            </w:pPr>
            <w:r w:rsidRPr="0073584D">
              <w:t>100</w:t>
            </w:r>
          </w:p>
        </w:tc>
        <w:tc>
          <w:tcPr>
            <w:tcW w:w="440" w:type="dxa"/>
          </w:tcPr>
          <w:p w14:paraId="69150377" w14:textId="77777777" w:rsidR="005C72E9" w:rsidRPr="0073584D" w:rsidRDefault="005C72E9" w:rsidP="002377D0">
            <w:pPr>
              <w:pStyle w:val="Geenafstand"/>
            </w:pPr>
            <w:r w:rsidRPr="0073584D">
              <w:t>20</w:t>
            </w:r>
          </w:p>
        </w:tc>
        <w:tc>
          <w:tcPr>
            <w:tcW w:w="440" w:type="dxa"/>
          </w:tcPr>
          <w:p w14:paraId="6632CEC2" w14:textId="77777777" w:rsidR="005C72E9" w:rsidRPr="0073584D" w:rsidRDefault="005C72E9" w:rsidP="002377D0">
            <w:pPr>
              <w:pStyle w:val="Geenafstand"/>
            </w:pPr>
            <w:r w:rsidRPr="0073584D">
              <w:t>0</w:t>
            </w:r>
          </w:p>
        </w:tc>
      </w:tr>
    </w:tbl>
    <w:p w14:paraId="29435653" w14:textId="77777777" w:rsidR="005C72E9" w:rsidRPr="0073584D" w:rsidRDefault="005C72E9" w:rsidP="005C72E9">
      <w:pPr>
        <w:pStyle w:val="Geenafstand"/>
      </w:pPr>
      <w:r w:rsidRPr="0073584D">
        <w:t>Stel de vraag stijgt doordat het inkomen stijgt. De vraagcurve verschuift dan naar rechts:</w:t>
      </w:r>
    </w:p>
    <w:p w14:paraId="1753817A" w14:textId="77777777" w:rsidR="005C72E9" w:rsidRPr="0073584D" w:rsidRDefault="005C72E9" w:rsidP="005C72E9">
      <w:pPr>
        <w:pStyle w:val="Geenafstand"/>
      </w:pPr>
      <w:r w:rsidRPr="0073584D">
        <w:rPr>
          <w:noProof/>
          <w:lang w:eastAsia="nl-NL"/>
        </w:rPr>
        <mc:AlternateContent>
          <mc:Choice Requires="wpg">
            <w:drawing>
              <wp:anchor distT="0" distB="0" distL="114300" distR="114300" simplePos="0" relativeHeight="251826176" behindDoc="0" locked="0" layoutInCell="1" allowOverlap="1" wp14:anchorId="107C8979" wp14:editId="14B293D8">
                <wp:simplePos x="0" y="0"/>
                <wp:positionH relativeFrom="column">
                  <wp:posOffset>97155</wp:posOffset>
                </wp:positionH>
                <wp:positionV relativeFrom="paragraph">
                  <wp:posOffset>132080</wp:posOffset>
                </wp:positionV>
                <wp:extent cx="1379220" cy="1216660"/>
                <wp:effectExtent l="6350" t="6350" r="5080" b="5715"/>
                <wp:wrapNone/>
                <wp:docPr id="420" name="Groe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216660"/>
                          <a:chOff x="1570" y="2790"/>
                          <a:chExt cx="2172" cy="1916"/>
                        </a:xfrm>
                      </wpg:grpSpPr>
                      <wpg:grpSp>
                        <wpg:cNvPr id="421" name="Group 14"/>
                        <wpg:cNvGrpSpPr>
                          <a:grpSpLocks/>
                        </wpg:cNvGrpSpPr>
                        <wpg:grpSpPr bwMode="auto">
                          <a:xfrm>
                            <a:off x="1582" y="2790"/>
                            <a:ext cx="2160" cy="1916"/>
                            <a:chOff x="218" y="7617"/>
                            <a:chExt cx="2160" cy="1916"/>
                          </a:xfrm>
                        </wpg:grpSpPr>
                        <wps:wsp>
                          <wps:cNvPr id="422" name="Freeform 15"/>
                          <wps:cNvSpPr>
                            <a:spLocks/>
                          </wps:cNvSpPr>
                          <wps:spPr bwMode="auto">
                            <a:xfrm>
                              <a:off x="218" y="7617"/>
                              <a:ext cx="1" cy="1916"/>
                            </a:xfrm>
                            <a:custGeom>
                              <a:avLst/>
                              <a:gdLst>
                                <a:gd name="T0" fmla="*/ 0 w 1"/>
                                <a:gd name="T1" fmla="*/ 0 h 1916"/>
                                <a:gd name="T2" fmla="*/ 0 w 1"/>
                                <a:gd name="T3" fmla="*/ 1916 h 1916"/>
                              </a:gdLst>
                              <a:ahLst/>
                              <a:cxnLst>
                                <a:cxn ang="0">
                                  <a:pos x="T0" y="T1"/>
                                </a:cxn>
                                <a:cxn ang="0">
                                  <a:pos x="T2" y="T3"/>
                                </a:cxn>
                              </a:cxnLst>
                              <a:rect l="0" t="0" r="r" b="b"/>
                              <a:pathLst>
                                <a:path w="1" h="1916">
                                  <a:moveTo>
                                    <a:pt x="0" y="0"/>
                                  </a:moveTo>
                                  <a:lnTo>
                                    <a:pt x="0" y="1916"/>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3" name="Freeform 16"/>
                          <wps:cNvSpPr>
                            <a:spLocks/>
                          </wps:cNvSpPr>
                          <wps:spPr bwMode="auto">
                            <a:xfrm>
                              <a:off x="218" y="9531"/>
                              <a:ext cx="2160" cy="0"/>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4" name="Freeform 17"/>
                          <wps:cNvSpPr>
                            <a:spLocks/>
                          </wps:cNvSpPr>
                          <wps:spPr bwMode="auto">
                            <a:xfrm>
                              <a:off x="653" y="8018"/>
                              <a:ext cx="1425" cy="1339"/>
                            </a:xfrm>
                            <a:custGeom>
                              <a:avLst/>
                              <a:gdLst>
                                <a:gd name="T0" fmla="*/ 0 w 1425"/>
                                <a:gd name="T1" fmla="*/ 0 h 1339"/>
                                <a:gd name="T2" fmla="*/ 1425 w 1425"/>
                                <a:gd name="T3" fmla="*/ 1339 h 1339"/>
                              </a:gdLst>
                              <a:ahLst/>
                              <a:cxnLst>
                                <a:cxn ang="0">
                                  <a:pos x="T0" y="T1"/>
                                </a:cxn>
                                <a:cxn ang="0">
                                  <a:pos x="T2" y="T3"/>
                                </a:cxn>
                              </a:cxnLst>
                              <a:rect l="0" t="0" r="r" b="b"/>
                              <a:pathLst>
                                <a:path w="1425" h="1339">
                                  <a:moveTo>
                                    <a:pt x="0" y="0"/>
                                  </a:moveTo>
                                  <a:lnTo>
                                    <a:pt x="1425" y="1339"/>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5" name="Freeform 18"/>
                          <wps:cNvSpPr>
                            <a:spLocks/>
                          </wps:cNvSpPr>
                          <wps:spPr bwMode="auto">
                            <a:xfrm>
                              <a:off x="563" y="8040"/>
                              <a:ext cx="1725" cy="1302"/>
                            </a:xfrm>
                            <a:custGeom>
                              <a:avLst/>
                              <a:gdLst>
                                <a:gd name="T0" fmla="*/ 0 w 1725"/>
                                <a:gd name="T1" fmla="*/ 1302 h 1302"/>
                                <a:gd name="T2" fmla="*/ 1725 w 1725"/>
                                <a:gd name="T3" fmla="*/ 0 h 1302"/>
                              </a:gdLst>
                              <a:ahLst/>
                              <a:cxnLst>
                                <a:cxn ang="0">
                                  <a:pos x="T0" y="T1"/>
                                </a:cxn>
                                <a:cxn ang="0">
                                  <a:pos x="T2" y="T3"/>
                                </a:cxn>
                              </a:cxnLst>
                              <a:rect l="0" t="0" r="r" b="b"/>
                              <a:pathLst>
                                <a:path w="1725" h="1302">
                                  <a:moveTo>
                                    <a:pt x="0" y="1302"/>
                                  </a:moveTo>
                                  <a:lnTo>
                                    <a:pt x="172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26" name="Line 19"/>
                        <wps:cNvCnPr/>
                        <wps:spPr bwMode="auto">
                          <a:xfrm>
                            <a:off x="2302" y="336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Freeform 20"/>
                        <wps:cNvSpPr>
                          <a:spLocks/>
                        </wps:cNvSpPr>
                        <wps:spPr bwMode="auto">
                          <a:xfrm>
                            <a:off x="1570" y="3629"/>
                            <a:ext cx="1500" cy="1"/>
                          </a:xfrm>
                          <a:custGeom>
                            <a:avLst/>
                            <a:gdLst>
                              <a:gd name="T0" fmla="*/ 1500 w 1500"/>
                              <a:gd name="T1" fmla="*/ 0 h 1"/>
                              <a:gd name="T2" fmla="*/ 218 w 1500"/>
                              <a:gd name="T3" fmla="*/ 0 h 1"/>
                              <a:gd name="T4" fmla="*/ 0 w 1500"/>
                              <a:gd name="T5" fmla="*/ 0 h 1"/>
                            </a:gdLst>
                            <a:ahLst/>
                            <a:cxnLst>
                              <a:cxn ang="0">
                                <a:pos x="T0" y="T1"/>
                              </a:cxn>
                              <a:cxn ang="0">
                                <a:pos x="T2" y="T3"/>
                              </a:cxn>
                              <a:cxn ang="0">
                                <a:pos x="T4" y="T5"/>
                              </a:cxn>
                            </a:cxnLst>
                            <a:rect l="0" t="0" r="r" b="b"/>
                            <a:pathLst>
                              <a:path w="1500" h="1">
                                <a:moveTo>
                                  <a:pt x="1500" y="0"/>
                                </a:moveTo>
                                <a:lnTo>
                                  <a:pt x="218" y="0"/>
                                </a:lnTo>
                                <a:lnTo>
                                  <a:pt x="0" y="0"/>
                                </a:lnTo>
                              </a:path>
                            </a:pathLst>
                          </a:cu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1"/>
                        <wps:cNvSpPr>
                          <a:spLocks/>
                        </wps:cNvSpPr>
                        <wps:spPr bwMode="auto">
                          <a:xfrm>
                            <a:off x="1600" y="3877"/>
                            <a:ext cx="1162" cy="1"/>
                          </a:xfrm>
                          <a:custGeom>
                            <a:avLst/>
                            <a:gdLst>
                              <a:gd name="T0" fmla="*/ 1162 w 1162"/>
                              <a:gd name="T1" fmla="*/ 0 h 1"/>
                              <a:gd name="T2" fmla="*/ 0 w 1162"/>
                              <a:gd name="T3" fmla="*/ 0 h 1"/>
                            </a:gdLst>
                            <a:ahLst/>
                            <a:cxnLst>
                              <a:cxn ang="0">
                                <a:pos x="T0" y="T1"/>
                              </a:cxn>
                              <a:cxn ang="0">
                                <a:pos x="T2" y="T3"/>
                              </a:cxn>
                            </a:cxnLst>
                            <a:rect l="0" t="0" r="r" b="b"/>
                            <a:pathLst>
                              <a:path w="1162" h="1">
                                <a:moveTo>
                                  <a:pt x="1162" y="0"/>
                                </a:moveTo>
                                <a:lnTo>
                                  <a:pt x="0" y="0"/>
                                </a:lnTo>
                              </a:path>
                            </a:pathLst>
                          </a:cu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46F08" id="Groep 420" o:spid="_x0000_s1026" style="position:absolute;margin-left:7.65pt;margin-top:10.4pt;width:108.6pt;height:95.8pt;z-index:251826176" coordorigin="1570,2790" coordsize="2172,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">
                <v:group id="Group 14" o:spid="_x0000_s1027" style="position:absolute;left:1582;top:2790;width:2160;height:1916" coordorigin="218,7617" coordsize="2160,1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15" o:spid="_x0000_s1028" style="position:absolute;left:218;top:7617;width:1;height:1916;visibility:visible;mso-wrap-style:square;v-text-anchor:top" coordsize="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qIsIA&#10;AADcAAAADwAAAGRycy9kb3ducmV2LnhtbESPzWrDMBCE74W8g9hAb41st5jgRAlOIaT01iTkvFgb&#10;y8RaGUv1z9tXhUKPw8x8w2z3k23FQL1vHCtIVwkI4srphmsF18vxZQ3CB2SNrWNSMJOH/W7xtMVC&#10;u5G/aDiHWkQI+wIVmBC6QkpfGbLoV64jjt7d9RZDlH0tdY9jhNtWZkmSS4sNxwWDHb0bqh7nb6sg&#10;NHIupX/Vw+G0dtOnuZV5apV6Xk7lBkSgKfyH/9ofWsFblsH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ioiwgAAANwAAAAPAAAAAAAAAAAAAAAAAJgCAABkcnMvZG93&#10;bnJldi54bWxQSwUGAAAAAAQABAD1AAAAhwMAAAAA&#10;" path="m,l,1916e">
                    <v:path arrowok="t" o:connecttype="custom" o:connectlocs="0,0;0,1916" o:connectangles="0,0"/>
                  </v:shape>
                  <v:shape id="Freeform 16" o:spid="_x0000_s1029" style="position:absolute;left:218;top:9531;width:2160;height:0;visibility:visible;mso-wrap-style:square;v-text-anchor:top" coordsize="2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asEA&#10;AADcAAAADwAAAGRycy9kb3ducmV2LnhtbESP3YrCMBSE74V9h3AW9k5Tq0jpmooIguyd7j7AoTn2&#10;Z5uTmsRa394IgpfDzHzDrDej6cRAzjeWFcxnCQji0uqGKwV/v/tpBsIHZI2dZVJwJw+b4mOyxlzb&#10;Gx9pOIVKRAj7HBXUIfS5lL6syaCf2Z44emfrDIYoXSW1w1uEm06mSbKSBhuOCzX2tKup/D9djYIL&#10;pu1ile4z4w473w74o/Uclfr6HLffIAKN4R1+tQ9awTJdwPNMPAK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pmrBAAAA3AAAAA8AAAAAAAAAAAAAAAAAmAIAAGRycy9kb3du&#10;cmV2LnhtbFBLBQYAAAAABAAEAPUAAACGAwAAAAA=&#10;" path="m,l2160,e">
                    <v:path arrowok="t" o:connecttype="custom" o:connectlocs="0,0;2160,0" o:connectangles="0,0"/>
                  </v:shape>
                  <v:shape id="Freeform 17" o:spid="_x0000_s1030" style="position:absolute;left:653;top:8018;width:1425;height:1339;visibility:visible;mso-wrap-style:square;v-text-anchor:top" coordsize="1425,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Qu8YA&#10;AADcAAAADwAAAGRycy9kb3ducmV2LnhtbESP3WrCQBSE7wu+w3KE3ohuKkEkuooIQhEKNhV/7g7Z&#10;YzaYPRuyq8a3dwuFXg4z8w0zX3a2FndqfeVYwccoAUFcOF1xqWD/sxlOQfiArLF2TAqe5GG56L3N&#10;MdPuwd90z0MpIoR9hgpMCE0mpS8MWfQj1xBH7+JaiyHKtpS6xUeE21qOk2QiLVYcFww2tDZUXPOb&#10;VeDNdnM+7AfXOp3uusHXaXfMJyul3vvdagYiUBf+w3/tT60gHafweyYe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EQu8YAAADcAAAADwAAAAAAAAAAAAAAAACYAgAAZHJz&#10;L2Rvd25yZXYueG1sUEsFBgAAAAAEAAQA9QAAAIsDAAAAAA==&#10;" path="m,l1425,1339e">
                    <v:path arrowok="t" o:connecttype="custom" o:connectlocs="0,0;1425,1339" o:connectangles="0,0"/>
                  </v:shape>
                  <v:shape id="Freeform 18" o:spid="_x0000_s1031" style="position:absolute;left:563;top:8040;width:1725;height:1302;visibility:visible;mso-wrap-style:square;v-text-anchor:top" coordsize="172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7qcUA&#10;AADcAAAADwAAAGRycy9kb3ducmV2LnhtbESPQWvCQBSE7wX/w/KE3uqmqS2SZiMiiJ4KxpLzM/vM&#10;ps2+DdnVxH/fLRR6HGbmGyZfT7YTNxp861jB8yIBQVw73XKj4PO0e1qB8AFZY+eYFNzJw7qYPeSY&#10;aTfykW5laESEsM9QgQmhz6T0tSGLfuF64uhd3GAxRDk0Ug84RrjtZJokb9Jiy3HBYE9bQ/V3ebUK&#10;xq/LR3Kt2rRenat9tXwx5Xg+KvU4nzbvIAJN4T/81z5oBcv0FX7Px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XupxQAAANwAAAAPAAAAAAAAAAAAAAAAAJgCAABkcnMv&#10;ZG93bnJldi54bWxQSwUGAAAAAAQABAD1AAAAigMAAAAA&#10;" path="m,1302l1725,e">
                    <v:path arrowok="t" o:connecttype="custom" o:connectlocs="0,1302;1725,0" o:connectangles="0,0"/>
                  </v:shape>
                </v:group>
                <v:line id="Line 19" o:spid="_x0000_s1032" style="position:absolute;visibility:visible;mso-wrap-style:square" from="2302,3360" to="2662,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shape id="Freeform 20" o:spid="_x0000_s1033" style="position:absolute;left:1570;top:3629;width:1500;height:1;visibility:visible;mso-wrap-style:square;v-text-anchor:top" coordsize="15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678UA&#10;AADcAAAADwAAAGRycy9kb3ducmV2LnhtbESPT2vCQBTE74LfYXkFb3XjH7SkriIpkUo9WLX3R/Y1&#10;G8y+TbOrpt/eLRQ8DjPzG2ax6mwtrtT6yrGC0TABQVw4XXGp4HTMn19A+ICssXZMCn7Jw2rZ7y0w&#10;1e7Gn3Q9hFJECPsUFZgQmlRKXxiy6IeuIY7et2sthijbUuoWbxFuazlOkpm0WHFcMNhQZqg4Hy5W&#10;wT7/2pnpWcrNdpJ95Fn1U4zeZkoNnrr1K4hAXXiE/9vvWsF0PIe/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rvxQAAANwAAAAPAAAAAAAAAAAAAAAAAJgCAABkcnMv&#10;ZG93bnJldi54bWxQSwUGAAAAAAQABAD1AAAAigMAAAAA&#10;" path="m1500,l218,,,e" filled="f">
                  <v:stroke dashstyle="1 1"/>
                  <v:path arrowok="t" o:connecttype="custom" o:connectlocs="1500,0;218,0;0,0" o:connectangles="0,0,0"/>
                </v:shape>
                <v:shape id="Freeform 21" o:spid="_x0000_s1034" style="position:absolute;left:1600;top:3877;width:1162;height:1;visibility:visible;mso-wrap-style:square;v-text-anchor:top" coordsize="1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ciMIA&#10;AADcAAAADwAAAGRycy9kb3ducmV2LnhtbERPTWuDQBC9B/Iflgn0lqwJVoLJKiXU0B56aNLeJ+5E&#10;pe6suFu1/vruodDj430f88m0YqDeNZYVbDcRCOLS6oYrBR/XYr0H4TyyxtYyKfghB3m2XBwx1Xbk&#10;dxouvhIhhF2KCmrvu1RKV9Zk0G1sRxy4u+0N+gD7SuoexxBuWrmLokQabDg01NjRqaby6/JtFBTN&#10;G5bn2ys9JrdPW8TPsz8Ps1IPq+npAMLT5P/Ff+4XrSDehbXhTDgC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VyIwgAAANwAAAAPAAAAAAAAAAAAAAAAAJgCAABkcnMvZG93&#10;bnJldi54bWxQSwUGAAAAAAQABAD1AAAAhwMAAAAA&#10;" path="m1162,l,e" filled="f">
                  <v:stroke dashstyle="1 1"/>
                  <v:path arrowok="t" o:connecttype="custom" o:connectlocs="1162,0;0,0" o:connectangles="0,0"/>
                </v:shape>
              </v:group>
            </w:pict>
          </mc:Fallback>
        </mc:AlternateContent>
      </w:r>
      <w:r w:rsidRPr="0073584D">
        <w:t xml:space="preserve"> P</w:t>
      </w:r>
    </w:p>
    <w:p w14:paraId="799AD832" w14:textId="77777777" w:rsidR="005C72E9" w:rsidRPr="0073584D" w:rsidRDefault="005C72E9" w:rsidP="005C72E9">
      <w:pPr>
        <w:pStyle w:val="Geenafstand"/>
      </w:pPr>
      <w:r w:rsidRPr="0073584D">
        <w:rPr>
          <w:noProof/>
          <w:lang w:eastAsia="nl-NL"/>
        </w:rPr>
        <mc:AlternateContent>
          <mc:Choice Requires="wps">
            <w:drawing>
              <wp:anchor distT="0" distB="0" distL="114300" distR="114300" simplePos="0" relativeHeight="251825152" behindDoc="0" locked="0" layoutInCell="1" allowOverlap="1" wp14:anchorId="21DE7161" wp14:editId="6DB05AA5">
                <wp:simplePos x="0" y="0"/>
                <wp:positionH relativeFrom="column">
                  <wp:posOffset>638175</wp:posOffset>
                </wp:positionH>
                <wp:positionV relativeFrom="paragraph">
                  <wp:posOffset>132080</wp:posOffset>
                </wp:positionV>
                <wp:extent cx="914400" cy="838200"/>
                <wp:effectExtent l="13970" t="9525" r="5080" b="9525"/>
                <wp:wrapNone/>
                <wp:docPr id="429" name="Rechte verbindingslijn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3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8C71" id="Rechte verbindingslijn 429"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0.4pt" to="122.2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"/>
            </w:pict>
          </mc:Fallback>
        </mc:AlternateContent>
      </w:r>
      <w:r w:rsidRPr="0073584D">
        <w:t xml:space="preserve">      Qv1    Qv2</w:t>
      </w:r>
      <w:r w:rsidRPr="0073584D">
        <w:tab/>
      </w:r>
      <w:r w:rsidRPr="0073584D">
        <w:tab/>
      </w:r>
      <w:proofErr w:type="spellStart"/>
      <w:r w:rsidRPr="0073584D">
        <w:t>Qa</w:t>
      </w:r>
      <w:proofErr w:type="spellEnd"/>
      <w:r w:rsidRPr="0073584D">
        <w:tab/>
      </w:r>
    </w:p>
    <w:p w14:paraId="4464DCD1" w14:textId="77777777" w:rsidR="005C72E9" w:rsidRPr="0073584D" w:rsidRDefault="005C72E9" w:rsidP="005C72E9">
      <w:pPr>
        <w:pStyle w:val="Geenafstand"/>
      </w:pPr>
      <w:r w:rsidRPr="0073584D">
        <w:t xml:space="preserve">  </w:t>
      </w:r>
    </w:p>
    <w:p w14:paraId="6C781211" w14:textId="77777777" w:rsidR="005C72E9" w:rsidRPr="0073584D" w:rsidRDefault="005C72E9" w:rsidP="005C72E9">
      <w:pPr>
        <w:pStyle w:val="Geenafstand"/>
      </w:pPr>
    </w:p>
    <w:p w14:paraId="555A15B4" w14:textId="77777777" w:rsidR="005C72E9" w:rsidRPr="0073584D" w:rsidRDefault="005C72E9" w:rsidP="005C72E9">
      <w:pPr>
        <w:pStyle w:val="Geenafstand"/>
        <w:rPr>
          <w:lang w:val="nl"/>
        </w:rPr>
      </w:pPr>
      <w:r w:rsidRPr="0073584D">
        <w:rPr>
          <w:lang w:val="nl"/>
        </w:rPr>
        <w:t>p`</w:t>
      </w:r>
    </w:p>
    <w:p w14:paraId="7BFF7A38" w14:textId="77777777" w:rsidR="005C72E9" w:rsidRPr="0073584D" w:rsidRDefault="005C72E9" w:rsidP="005C72E9">
      <w:pPr>
        <w:pStyle w:val="Geenafstand"/>
        <w:rPr>
          <w:lang w:val="nl"/>
        </w:rPr>
      </w:pPr>
      <w:r w:rsidRPr="0073584D">
        <w:rPr>
          <w:lang w:val="nl"/>
        </w:rPr>
        <w:t>p</w:t>
      </w:r>
    </w:p>
    <w:p w14:paraId="1300C2C3" w14:textId="77777777" w:rsidR="005C72E9" w:rsidRPr="0073584D" w:rsidRDefault="005C72E9" w:rsidP="005C72E9">
      <w:pPr>
        <w:pStyle w:val="Geenafstand"/>
        <w:rPr>
          <w:lang w:val="nl"/>
        </w:rPr>
      </w:pPr>
    </w:p>
    <w:p w14:paraId="1F3C759A" w14:textId="77777777" w:rsidR="005C72E9" w:rsidRPr="0073584D" w:rsidRDefault="005C72E9" w:rsidP="005C72E9">
      <w:pPr>
        <w:pStyle w:val="Geenafstand"/>
        <w:rPr>
          <w:lang w:val="nl"/>
        </w:rPr>
      </w:pPr>
    </w:p>
    <w:p w14:paraId="6D7868B6" w14:textId="77777777" w:rsidR="005C72E9" w:rsidRPr="0073584D" w:rsidRDefault="005C72E9" w:rsidP="005C72E9">
      <w:pPr>
        <w:pStyle w:val="Geenafstand"/>
        <w:rPr>
          <w:lang w:val="nl"/>
        </w:rPr>
      </w:pPr>
    </w:p>
    <w:p w14:paraId="3F56112B" w14:textId="77777777" w:rsidR="005C72E9" w:rsidRPr="0073584D" w:rsidRDefault="005C72E9" w:rsidP="005C72E9">
      <w:pPr>
        <w:pStyle w:val="Geenafstand"/>
        <w:rPr>
          <w:lang w:val="nl"/>
        </w:rPr>
      </w:pPr>
      <w:r w:rsidRPr="0073584D">
        <w:rPr>
          <w:lang w:val="nl"/>
        </w:rPr>
        <w:tab/>
      </w:r>
      <w:r w:rsidRPr="0073584D">
        <w:rPr>
          <w:lang w:val="nl"/>
        </w:rPr>
        <w:tab/>
      </w:r>
      <w:r w:rsidRPr="0073584D">
        <w:rPr>
          <w:lang w:val="nl"/>
        </w:rPr>
        <w:tab/>
      </w:r>
      <w:r w:rsidRPr="0073584D">
        <w:rPr>
          <w:lang w:val="nl"/>
        </w:rPr>
        <w:tab/>
        <w:t>q</w:t>
      </w:r>
    </w:p>
    <w:p w14:paraId="63DD6C9F" w14:textId="77777777" w:rsidR="005C72E9" w:rsidRPr="0073584D" w:rsidRDefault="005C72E9" w:rsidP="005C72E9">
      <w:pPr>
        <w:pStyle w:val="Geenafstand"/>
        <w:rPr>
          <w:lang w:val="nl"/>
        </w:rPr>
      </w:pPr>
    </w:p>
    <w:p w14:paraId="409CECF9" w14:textId="77777777" w:rsidR="005C72E9" w:rsidRPr="0073584D" w:rsidRDefault="005C72E9" w:rsidP="005C72E9">
      <w:pPr>
        <w:pStyle w:val="Geenafstand"/>
      </w:pPr>
      <w:r w:rsidRPr="0073584D">
        <w:t>Je ziet dat de prijs dan gaat stijgen van p naar p`</w:t>
      </w:r>
    </w:p>
    <w:p w14:paraId="5F3BE4CC" w14:textId="77777777" w:rsidR="005C72E9" w:rsidRPr="0073584D" w:rsidRDefault="005C72E9" w:rsidP="005C72E9">
      <w:pPr>
        <w:pStyle w:val="Geenafstand"/>
      </w:pPr>
      <w:r w:rsidRPr="0073584D">
        <w:t>De vraagcurve kan verschuiven door:</w:t>
      </w:r>
    </w:p>
    <w:p w14:paraId="17C545DF" w14:textId="77777777" w:rsidR="005C72E9" w:rsidRPr="0073584D" w:rsidRDefault="005C72E9" w:rsidP="005C72E9">
      <w:pPr>
        <w:pStyle w:val="Geenafstand"/>
      </w:pPr>
      <w:r w:rsidRPr="0073584D">
        <w:t>Voorkeuren (preferenties) van de consument, deze worden ook beïnvloed door reclame.</w:t>
      </w:r>
    </w:p>
    <w:p w14:paraId="061634BC" w14:textId="77777777" w:rsidR="005C72E9" w:rsidRPr="0073584D" w:rsidRDefault="005C72E9" w:rsidP="005C72E9">
      <w:pPr>
        <w:pStyle w:val="Geenafstand"/>
      </w:pPr>
      <w:r w:rsidRPr="0073584D">
        <w:t>Inkomen van de consumenten.</w:t>
      </w:r>
    </w:p>
    <w:p w14:paraId="1CF1D708" w14:textId="77777777" w:rsidR="005C72E9" w:rsidRPr="0073584D" w:rsidRDefault="005C72E9" w:rsidP="005C72E9">
      <w:pPr>
        <w:pStyle w:val="Geenafstand"/>
      </w:pPr>
      <w:r w:rsidRPr="0073584D">
        <w:t>Prijzen van de goederen.</w:t>
      </w:r>
    </w:p>
    <w:p w14:paraId="04D3135E" w14:textId="77777777" w:rsidR="005C72E9" w:rsidRPr="0073584D" w:rsidRDefault="005C72E9" w:rsidP="005C72E9">
      <w:pPr>
        <w:pStyle w:val="Geenafstand"/>
      </w:pPr>
      <w:r w:rsidRPr="0073584D">
        <w:t>Aantal consumenten.</w:t>
      </w:r>
    </w:p>
    <w:p w14:paraId="309ABF3D" w14:textId="77777777" w:rsidR="005C72E9" w:rsidRPr="0073584D" w:rsidRDefault="005C72E9" w:rsidP="005C72E9">
      <w:pPr>
        <w:pStyle w:val="Geenafstand"/>
      </w:pPr>
    </w:p>
    <w:p w14:paraId="3BA74294" w14:textId="77777777" w:rsidR="005C72E9" w:rsidRPr="0073584D" w:rsidRDefault="005C72E9" w:rsidP="005C72E9">
      <w:pPr>
        <w:pStyle w:val="Geenafstand"/>
      </w:pPr>
      <w:r w:rsidRPr="0073584D">
        <w:t>De aanbodcurve</w:t>
      </w:r>
      <w:r w:rsidRPr="0073584D">
        <w:fldChar w:fldCharType="begin"/>
      </w:r>
      <w:r w:rsidRPr="0073584D">
        <w:instrText xml:space="preserve"> XE "aanbodcurve" </w:instrText>
      </w:r>
      <w:r w:rsidRPr="0073584D">
        <w:fldChar w:fldCharType="end"/>
      </w:r>
      <w:r w:rsidRPr="0073584D">
        <w:t xml:space="preserve"> kan verschuiven door:</w:t>
      </w:r>
    </w:p>
    <w:p w14:paraId="1AB2032E" w14:textId="77777777" w:rsidR="005C72E9" w:rsidRPr="0073584D" w:rsidRDefault="005C72E9" w:rsidP="005C72E9">
      <w:pPr>
        <w:pStyle w:val="Geenafstand"/>
      </w:pPr>
      <w:r w:rsidRPr="0073584D">
        <w:t>Kostenontwikkeling: als de kosten stijgen zullen ze bij dezelfde prijs minder aanbieden. De aanbodcurve verschuift naar links. Bij daling van de kosten gaat de curve naar rechts.</w:t>
      </w:r>
    </w:p>
    <w:p w14:paraId="3A30C644" w14:textId="77777777" w:rsidR="005C72E9" w:rsidRPr="0073584D" w:rsidRDefault="005C72E9" w:rsidP="005C72E9">
      <w:pPr>
        <w:pStyle w:val="Geenafstand"/>
      </w:pPr>
      <w:r w:rsidRPr="0073584D">
        <w:t>Aantal aanbieders: als het aantal aanbieders stijgt, zal bij dezelfde prijs meer worden aangeboden. De aanbodcurve gaat naar rechts.</w:t>
      </w:r>
    </w:p>
    <w:p w14:paraId="7C32EE46" w14:textId="77777777" w:rsidR="005C72E9" w:rsidRPr="0073584D" w:rsidRDefault="005C72E9" w:rsidP="005C72E9">
      <w:pPr>
        <w:pStyle w:val="Geenafstand"/>
      </w:pPr>
    </w:p>
    <w:p w14:paraId="48EBEFE3" w14:textId="77777777" w:rsidR="005C72E9" w:rsidRPr="0073584D" w:rsidRDefault="005C72E9" w:rsidP="005C72E9">
      <w:pPr>
        <w:pStyle w:val="Geenafstand"/>
      </w:pPr>
      <w:r w:rsidRPr="0073584D">
        <w:t>Consumentensurplus (voordeel) en producentensurplus (voordeel)</w:t>
      </w:r>
    </w:p>
    <w:p w14:paraId="1E5EA611" w14:textId="77777777" w:rsidR="005C72E9" w:rsidRPr="0073584D" w:rsidRDefault="005C72E9" w:rsidP="005C72E9">
      <w:pPr>
        <w:pStyle w:val="Geenafstand"/>
      </w:pPr>
      <w:r w:rsidRPr="0073584D">
        <w:t xml:space="preserve">Stel de prijs van een goed is 5 maar het goed is jou eigenlijk 8 euro waard. Het consumentensurplus is dan 3 euro. Aan de andere kant zit er een producent die bereid zou zijn om het goed tegen 3 euro te </w:t>
      </w:r>
      <w:proofErr w:type="spellStart"/>
      <w:r w:rsidRPr="0073584D">
        <w:t>berkopen</w:t>
      </w:r>
      <w:proofErr w:type="spellEnd"/>
      <w:r w:rsidRPr="0073584D">
        <w:t>. Zijn “producentensurplus” is dus 2 euro. In de grafieken kan je de totalen van het consumenten en producentensurplus terugzien.</w:t>
      </w:r>
    </w:p>
    <w:p w14:paraId="3015A268" w14:textId="77777777" w:rsidR="005C72E9" w:rsidRPr="0073584D" w:rsidRDefault="005C72E9" w:rsidP="005C72E9">
      <w:r w:rsidRPr="0073584D">
        <w:br w:type="page"/>
      </w:r>
    </w:p>
    <w:p w14:paraId="49044D84" w14:textId="77777777" w:rsidR="005C72E9" w:rsidRPr="0073584D" w:rsidRDefault="005C72E9" w:rsidP="005C72E9">
      <w:pPr>
        <w:pStyle w:val="Geenafstand"/>
      </w:pPr>
      <w:r w:rsidRPr="0073584D">
        <w:rPr>
          <w:noProof/>
          <w:lang w:eastAsia="nl-NL"/>
        </w:rPr>
        <mc:AlternateContent>
          <mc:Choice Requires="wpg">
            <w:drawing>
              <wp:anchor distT="0" distB="0" distL="114300" distR="114300" simplePos="0" relativeHeight="251833344" behindDoc="0" locked="0" layoutInCell="1" allowOverlap="1" wp14:anchorId="219265ED" wp14:editId="085D03DA">
                <wp:simplePos x="0" y="0"/>
                <wp:positionH relativeFrom="column">
                  <wp:posOffset>-13971</wp:posOffset>
                </wp:positionH>
                <wp:positionV relativeFrom="paragraph">
                  <wp:posOffset>195580</wp:posOffset>
                </wp:positionV>
                <wp:extent cx="3152775" cy="2914650"/>
                <wp:effectExtent l="0" t="0" r="28575" b="19050"/>
                <wp:wrapNone/>
                <wp:docPr id="430" name="Groe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2914650"/>
                          <a:chOff x="218" y="7617"/>
                          <a:chExt cx="2160" cy="1916"/>
                        </a:xfrm>
                      </wpg:grpSpPr>
                      <wps:wsp>
                        <wps:cNvPr id="431" name="Freeform 8"/>
                        <wps:cNvSpPr>
                          <a:spLocks/>
                        </wps:cNvSpPr>
                        <wps:spPr bwMode="auto">
                          <a:xfrm>
                            <a:off x="218" y="7617"/>
                            <a:ext cx="1" cy="1916"/>
                          </a:xfrm>
                          <a:custGeom>
                            <a:avLst/>
                            <a:gdLst>
                              <a:gd name="T0" fmla="*/ 0 w 1"/>
                              <a:gd name="T1" fmla="*/ 0 h 1916"/>
                              <a:gd name="T2" fmla="*/ 0 w 1"/>
                              <a:gd name="T3" fmla="*/ 1916 h 1916"/>
                            </a:gdLst>
                            <a:ahLst/>
                            <a:cxnLst>
                              <a:cxn ang="0">
                                <a:pos x="T0" y="T1"/>
                              </a:cxn>
                              <a:cxn ang="0">
                                <a:pos x="T2" y="T3"/>
                              </a:cxn>
                            </a:cxnLst>
                            <a:rect l="0" t="0" r="r" b="b"/>
                            <a:pathLst>
                              <a:path w="1" h="1916">
                                <a:moveTo>
                                  <a:pt x="0" y="0"/>
                                </a:moveTo>
                                <a:lnTo>
                                  <a:pt x="0" y="1916"/>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2" name="Freeform 9"/>
                        <wps:cNvSpPr>
                          <a:spLocks/>
                        </wps:cNvSpPr>
                        <wps:spPr bwMode="auto">
                          <a:xfrm>
                            <a:off x="218" y="9531"/>
                            <a:ext cx="2160" cy="0"/>
                          </a:xfrm>
                          <a:custGeom>
                            <a:avLst/>
                            <a:gdLst>
                              <a:gd name="T0" fmla="*/ 0 w 2160"/>
                              <a:gd name="T1" fmla="*/ 0 h 1"/>
                              <a:gd name="T2" fmla="*/ 2160 w 2160"/>
                              <a:gd name="T3" fmla="*/ 0 h 1"/>
                            </a:gdLst>
                            <a:ahLst/>
                            <a:cxnLst>
                              <a:cxn ang="0">
                                <a:pos x="T0" y="T1"/>
                              </a:cxn>
                              <a:cxn ang="0">
                                <a:pos x="T2" y="T3"/>
                              </a:cxn>
                            </a:cxnLst>
                            <a:rect l="0" t="0" r="r" b="b"/>
                            <a:pathLst>
                              <a:path w="2160" h="1">
                                <a:moveTo>
                                  <a:pt x="0" y="0"/>
                                </a:moveTo>
                                <a:lnTo>
                                  <a:pt x="216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3" name="Freeform 10"/>
                        <wps:cNvSpPr>
                          <a:spLocks/>
                        </wps:cNvSpPr>
                        <wps:spPr bwMode="auto">
                          <a:xfrm>
                            <a:off x="653" y="8018"/>
                            <a:ext cx="1425" cy="1339"/>
                          </a:xfrm>
                          <a:custGeom>
                            <a:avLst/>
                            <a:gdLst>
                              <a:gd name="T0" fmla="*/ 0 w 1425"/>
                              <a:gd name="T1" fmla="*/ 0 h 1339"/>
                              <a:gd name="T2" fmla="*/ 1425 w 1425"/>
                              <a:gd name="T3" fmla="*/ 1339 h 1339"/>
                            </a:gdLst>
                            <a:ahLst/>
                            <a:cxnLst>
                              <a:cxn ang="0">
                                <a:pos x="T0" y="T1"/>
                              </a:cxn>
                              <a:cxn ang="0">
                                <a:pos x="T2" y="T3"/>
                              </a:cxn>
                            </a:cxnLst>
                            <a:rect l="0" t="0" r="r" b="b"/>
                            <a:pathLst>
                              <a:path w="1425" h="1339">
                                <a:moveTo>
                                  <a:pt x="0" y="0"/>
                                </a:moveTo>
                                <a:lnTo>
                                  <a:pt x="1425" y="1339"/>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4" name="Freeform 11"/>
                        <wps:cNvSpPr>
                          <a:spLocks/>
                        </wps:cNvSpPr>
                        <wps:spPr bwMode="auto">
                          <a:xfrm>
                            <a:off x="563" y="8040"/>
                            <a:ext cx="1725" cy="1302"/>
                          </a:xfrm>
                          <a:custGeom>
                            <a:avLst/>
                            <a:gdLst>
                              <a:gd name="T0" fmla="*/ 0 w 1725"/>
                              <a:gd name="T1" fmla="*/ 1302 h 1302"/>
                              <a:gd name="T2" fmla="*/ 1725 w 1725"/>
                              <a:gd name="T3" fmla="*/ 0 h 1302"/>
                            </a:gdLst>
                            <a:ahLst/>
                            <a:cxnLst>
                              <a:cxn ang="0">
                                <a:pos x="T0" y="T1"/>
                              </a:cxn>
                              <a:cxn ang="0">
                                <a:pos x="T2" y="T3"/>
                              </a:cxn>
                            </a:cxnLst>
                            <a:rect l="0" t="0" r="r" b="b"/>
                            <a:pathLst>
                              <a:path w="1725" h="1302">
                                <a:moveTo>
                                  <a:pt x="0" y="1302"/>
                                </a:moveTo>
                                <a:lnTo>
                                  <a:pt x="172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BC301" id="Groep 430" o:spid="_x0000_s1026" style="position:absolute;margin-left:-1.1pt;margin-top:15.4pt;width:248.25pt;height:229.5pt;z-index:251833344" coordorigin="218,7617" coordsize="2160,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">
                <v:shape id="Freeform 8" o:spid="_x0000_s1027" style="position:absolute;left:218;top:7617;width:1;height:1916;visibility:visible;mso-wrap-style:square;v-text-anchor:top" coordsize="1,1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iiMIA&#10;AADcAAAADwAAAGRycy9kb3ducmV2LnhtbESPT4vCMBTE7wt+h/AEb2taFSnVKFVYXPbmHzw/mmdT&#10;bF5Kk631228WBI/DzPyGWW8H24ieOl87VpBOExDEpdM1Vwou56/PDIQPyBobx6TgSR62m9HHGnPt&#10;Hnyk/hQqESHsc1RgQmhzKX1pyKKfupY4ejfXWQxRdpXUHT4i3DZyliRLabHmuGCwpb2h8n76tQpC&#10;LZ+F9HPd7w6ZG37MtVimVqnJeChWIAIN4R1+tb+1gsU8hf8z8Qj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2SKIwgAAANwAAAAPAAAAAAAAAAAAAAAAAJgCAABkcnMvZG93&#10;bnJldi54bWxQSwUGAAAAAAQABAD1AAAAhwMAAAAA&#10;" path="m,l,1916e">
                  <v:path arrowok="t" o:connecttype="custom" o:connectlocs="0,0;0,1916" o:connectangles="0,0"/>
                </v:shape>
                <v:shape id="Freeform 9" o:spid="_x0000_s1028" style="position:absolute;left:218;top:9531;width:2160;height:0;visibility:visible;mso-wrap-style:square;v-text-anchor:top" coordsize="2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VLMEA&#10;AADcAAAADwAAAGRycy9kb3ducmV2LnhtbESP3YrCMBSE74V9h3AW9k5Tq0jpmooIguyd7j7AoTn2&#10;Z5uTmsRa394IgpfDzHzDrDej6cRAzjeWFcxnCQji0uqGKwV/v/tpBsIHZI2dZVJwJw+b4mOyxlzb&#10;Gx9pOIVKRAj7HBXUIfS5lL6syaCf2Z44emfrDIYoXSW1w1uEm06mSbKSBhuOCzX2tKup/D9djYIL&#10;pu1ile4z4w473w74o/Uclfr6HLffIAKN4R1+tQ9awXKRwvNMPAKy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olSzBAAAA3AAAAA8AAAAAAAAAAAAAAAAAmAIAAGRycy9kb3du&#10;cmV2LnhtbFBLBQYAAAAABAAEAPUAAACGAwAAAAA=&#10;" path="m,l2160,e">
                  <v:path arrowok="t" o:connecttype="custom" o:connectlocs="0,0;2160,0" o:connectangles="0,0"/>
                </v:shape>
                <v:shape id="Freeform 10" o:spid="_x0000_s1029" style="position:absolute;left:653;top:8018;width:1425;height:1339;visibility:visible;mso-wrap-style:square;v-text-anchor:top" coordsize="1425,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eEscA&#10;AADcAAAADwAAAGRycy9kb3ducmV2LnhtbESP3WrCQBSE7wt9h+UUeiO68Ycg0VVEEKRQsKlUvTtk&#10;j9lg9mzIbjV9+64geDnMzDfMfNnZWlyp9ZVjBcNBAoK4cLriUsH+e9OfgvABWWPtmBT8kYfl4vVl&#10;jpl2N/6iax5KESHsM1RgQmgyKX1hyKIfuIY4emfXWgxRtqXULd4i3NZylCSptFhxXDDY0NpQccl/&#10;rQJvPjann33vUk+mu673edwd8nSl1Ptbt5qBCNSFZ/jR3moFk/EY7mfiE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BHhLHAAAA3AAAAA8AAAAAAAAAAAAAAAAAmAIAAGRy&#10;cy9kb3ducmV2LnhtbFBLBQYAAAAABAAEAPUAAACMAwAAAAA=&#10;" path="m,l1425,1339e">
                  <v:path arrowok="t" o:connecttype="custom" o:connectlocs="0,0;1425,1339" o:connectangles="0,0"/>
                </v:shape>
                <v:shape id="Freeform 11" o:spid="_x0000_s1030" style="position:absolute;left:563;top:8040;width:1725;height:1302;visibility:visible;mso-wrap-style:square;v-text-anchor:top" coordsize="1725,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I78QA&#10;AADcAAAADwAAAGRycy9kb3ducmV2LnhtbESPQWvCQBSE7wX/w/KE3upGDSVEVxFB7KlgKjk/s89s&#10;NPs2ZFeT/vtuodDjMDPfMOvtaFvxpN43jhXMZwkI4srphmsF56/DWwbCB2SNrWNS8E0etpvJyxpz&#10;7QY+0bMItYgQ9jkqMCF0uZS+MmTRz1xHHL2r6y2GKPta6h6HCLetXCTJu7TYcFww2NHeUHUvHlbB&#10;cLt+Jo+yWVTZpTyW6dIUw+Wk1Ot03K1ABBrDf/iv/aEVpMsUfs/E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ISO/EAAAA3AAAAA8AAAAAAAAAAAAAAAAAmAIAAGRycy9k&#10;b3ducmV2LnhtbFBLBQYAAAAABAAEAPUAAACJAwAAAAA=&#10;" path="m,1302l1725,e">
                  <v:path arrowok="t" o:connecttype="custom" o:connectlocs="0,1302;1725,0" o:connectangles="0,0"/>
                </v:shape>
              </v:group>
            </w:pict>
          </mc:Fallback>
        </mc:AlternateContent>
      </w:r>
      <w:r w:rsidRPr="0073584D">
        <w:t>P</w:t>
      </w:r>
    </w:p>
    <w:p w14:paraId="451EA3B5" w14:textId="77777777" w:rsidR="005C72E9" w:rsidRPr="0073584D" w:rsidRDefault="005C72E9" w:rsidP="005C72E9">
      <w:pPr>
        <w:pStyle w:val="Geenafstand"/>
      </w:pPr>
    </w:p>
    <w:p w14:paraId="437B4007" w14:textId="77777777" w:rsidR="005C72E9" w:rsidRPr="0073584D" w:rsidRDefault="005C72E9" w:rsidP="005C72E9">
      <w:pPr>
        <w:pStyle w:val="Geenafstand"/>
      </w:pPr>
    </w:p>
    <w:p w14:paraId="6A542E3F" w14:textId="77777777" w:rsidR="005C72E9" w:rsidRPr="0073584D" w:rsidRDefault="005C72E9" w:rsidP="005C72E9">
      <w:pPr>
        <w:pStyle w:val="Geenafstand"/>
      </w:pPr>
    </w:p>
    <w:p w14:paraId="3A7F21B2" w14:textId="77777777" w:rsidR="005C72E9" w:rsidRPr="0073584D" w:rsidRDefault="005C72E9" w:rsidP="005C72E9">
      <w:pPr>
        <w:pStyle w:val="Geenafstand"/>
      </w:pPr>
      <w:r w:rsidRPr="0073584D">
        <w:rPr>
          <w:noProof/>
          <w:lang w:eastAsia="nl-NL"/>
        </w:rPr>
        <mc:AlternateContent>
          <mc:Choice Requires="wps">
            <w:drawing>
              <wp:anchor distT="0" distB="0" distL="114300" distR="114300" simplePos="0" relativeHeight="251834368" behindDoc="0" locked="0" layoutInCell="1" allowOverlap="1" wp14:anchorId="736971FF" wp14:editId="2F473F7F">
                <wp:simplePos x="0" y="0"/>
                <wp:positionH relativeFrom="column">
                  <wp:posOffset>-12510</wp:posOffset>
                </wp:positionH>
                <wp:positionV relativeFrom="paragraph">
                  <wp:posOffset>123598</wp:posOffset>
                </wp:positionV>
                <wp:extent cx="633474" cy="0"/>
                <wp:effectExtent l="0" t="0" r="14605" b="19050"/>
                <wp:wrapNone/>
                <wp:docPr id="435" name="Rechte verbindingslijn 435"/>
                <wp:cNvGraphicFramePr/>
                <a:graphic xmlns:a="http://schemas.openxmlformats.org/drawingml/2006/main">
                  <a:graphicData uri="http://schemas.microsoft.com/office/word/2010/wordprocessingShape">
                    <wps:wsp>
                      <wps:cNvCnPr/>
                      <wps:spPr>
                        <a:xfrm flipH="1">
                          <a:off x="0" y="0"/>
                          <a:ext cx="633474"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464F2" id="Rechte verbindingslijn 435" o:spid="_x0000_s1026" style="position:absolute;flip:x;z-index:251834368;visibility:visible;mso-wrap-style:square;mso-wrap-distance-left:9pt;mso-wrap-distance-top:0;mso-wrap-distance-right:9pt;mso-wrap-distance-bottom:0;mso-position-horizontal:absolute;mso-position-horizontal-relative:text;mso-position-vertical:absolute;mso-position-vertical-relative:text" from="-1pt,9.75pt" to="4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" strokecolor="#4579b8 [3044]">
                <v:stroke dashstyle="3 1"/>
              </v:line>
            </w:pict>
          </mc:Fallback>
        </mc:AlternateContent>
      </w:r>
    </w:p>
    <w:p w14:paraId="3A3C7857" w14:textId="77777777" w:rsidR="005C72E9" w:rsidRPr="0073584D" w:rsidRDefault="005C72E9" w:rsidP="005C72E9">
      <w:pPr>
        <w:pStyle w:val="Geenafstand"/>
      </w:pPr>
    </w:p>
    <w:p w14:paraId="3CE170CE" w14:textId="77777777" w:rsidR="005C72E9" w:rsidRPr="0073584D" w:rsidRDefault="005C72E9" w:rsidP="005C72E9">
      <w:pPr>
        <w:pStyle w:val="Geenafstand"/>
      </w:pPr>
    </w:p>
    <w:p w14:paraId="2FB16874" w14:textId="77777777" w:rsidR="005C72E9" w:rsidRPr="0073584D" w:rsidRDefault="005C72E9" w:rsidP="005C72E9">
      <w:pPr>
        <w:pStyle w:val="Geenafstand"/>
      </w:pPr>
      <w:r w:rsidRPr="0073584D">
        <w:t xml:space="preserve">        A</w:t>
      </w:r>
    </w:p>
    <w:p w14:paraId="4400E6E8" w14:textId="77777777" w:rsidR="005C72E9" w:rsidRPr="0073584D" w:rsidRDefault="005C72E9" w:rsidP="005C72E9">
      <w:pPr>
        <w:pStyle w:val="Geenafstand"/>
      </w:pPr>
    </w:p>
    <w:p w14:paraId="71A73808" w14:textId="77777777" w:rsidR="005C72E9" w:rsidRPr="0073584D" w:rsidRDefault="005C72E9" w:rsidP="005C72E9">
      <w:pPr>
        <w:pStyle w:val="Geenafstand"/>
      </w:pPr>
    </w:p>
    <w:p w14:paraId="371D7E5F" w14:textId="77777777" w:rsidR="005C72E9" w:rsidRPr="0073584D" w:rsidRDefault="005C72E9" w:rsidP="005C72E9">
      <w:pPr>
        <w:pStyle w:val="Geenafstand"/>
      </w:pPr>
    </w:p>
    <w:p w14:paraId="0185D8E8" w14:textId="77777777" w:rsidR="005C72E9" w:rsidRPr="0073584D" w:rsidRDefault="005C72E9" w:rsidP="005C72E9">
      <w:pPr>
        <w:pStyle w:val="Geenafstand"/>
      </w:pPr>
      <w:r w:rsidRPr="0073584D">
        <w:rPr>
          <w:noProof/>
          <w:lang w:eastAsia="nl-NL"/>
        </w:rPr>
        <mc:AlternateContent>
          <mc:Choice Requires="wps">
            <w:drawing>
              <wp:anchor distT="0" distB="0" distL="114300" distR="114300" simplePos="0" relativeHeight="251835392" behindDoc="0" locked="0" layoutInCell="1" allowOverlap="1" wp14:anchorId="5B5BA85A" wp14:editId="66566DE5">
                <wp:simplePos x="0" y="0"/>
                <wp:positionH relativeFrom="column">
                  <wp:posOffset>-12510</wp:posOffset>
                </wp:positionH>
                <wp:positionV relativeFrom="paragraph">
                  <wp:posOffset>-3810</wp:posOffset>
                </wp:positionV>
                <wp:extent cx="1717486" cy="0"/>
                <wp:effectExtent l="0" t="0" r="16510" b="19050"/>
                <wp:wrapNone/>
                <wp:docPr id="436" name="Rechte verbindingslijn 436"/>
                <wp:cNvGraphicFramePr/>
                <a:graphic xmlns:a="http://schemas.openxmlformats.org/drawingml/2006/main">
                  <a:graphicData uri="http://schemas.microsoft.com/office/word/2010/wordprocessingShape">
                    <wps:wsp>
                      <wps:cNvCnPr/>
                      <wps:spPr>
                        <a:xfrm flipH="1">
                          <a:off x="0" y="0"/>
                          <a:ext cx="1717486"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89798D" id="Rechte verbindingslijn 436" o:spid="_x0000_s1026" style="position:absolute;flip:x;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pt" to="13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" strokecolor="#4579b8 [3044]">
                <v:stroke dashstyle="3 1"/>
              </v:line>
            </w:pict>
          </mc:Fallback>
        </mc:AlternateContent>
      </w:r>
    </w:p>
    <w:p w14:paraId="06DF0052" w14:textId="77777777" w:rsidR="005C72E9" w:rsidRPr="0073584D" w:rsidRDefault="005C72E9" w:rsidP="005C72E9">
      <w:pPr>
        <w:pStyle w:val="Geenafstand"/>
      </w:pPr>
    </w:p>
    <w:p w14:paraId="341BFA92" w14:textId="77777777" w:rsidR="005C72E9" w:rsidRPr="0073584D" w:rsidRDefault="005C72E9" w:rsidP="005C72E9">
      <w:pPr>
        <w:pStyle w:val="Geenafstand"/>
      </w:pPr>
      <w:r w:rsidRPr="0073584D">
        <w:t xml:space="preserve">     B</w:t>
      </w:r>
    </w:p>
    <w:p w14:paraId="30687B89" w14:textId="77777777" w:rsidR="005C72E9" w:rsidRPr="0073584D" w:rsidRDefault="005C72E9" w:rsidP="005C72E9">
      <w:pPr>
        <w:pStyle w:val="Geenafstand"/>
      </w:pPr>
    </w:p>
    <w:p w14:paraId="3357F35A" w14:textId="77777777" w:rsidR="005C72E9" w:rsidRPr="0073584D" w:rsidRDefault="005C72E9" w:rsidP="005C72E9">
      <w:pPr>
        <w:pStyle w:val="Geenafstand"/>
      </w:pPr>
    </w:p>
    <w:p w14:paraId="501F84D8" w14:textId="77777777" w:rsidR="005C72E9" w:rsidRPr="0073584D" w:rsidRDefault="005C72E9" w:rsidP="005C72E9">
      <w:pPr>
        <w:pStyle w:val="Geenafstand"/>
      </w:pPr>
      <w:r w:rsidRPr="0073584D">
        <w:rPr>
          <w:noProof/>
          <w:lang w:eastAsia="nl-NL"/>
        </w:rPr>
        <mc:AlternateContent>
          <mc:Choice Requires="wps">
            <w:drawing>
              <wp:anchor distT="0" distB="0" distL="114300" distR="114300" simplePos="0" relativeHeight="251836416" behindDoc="0" locked="0" layoutInCell="1" allowOverlap="1" wp14:anchorId="1CC2C4EF" wp14:editId="7709B706">
                <wp:simplePos x="0" y="0"/>
                <wp:positionH relativeFrom="column">
                  <wp:posOffset>-13969</wp:posOffset>
                </wp:positionH>
                <wp:positionV relativeFrom="paragraph">
                  <wp:posOffset>76835</wp:posOffset>
                </wp:positionV>
                <wp:extent cx="503567" cy="0"/>
                <wp:effectExtent l="0" t="0" r="10795" b="19050"/>
                <wp:wrapNone/>
                <wp:docPr id="437" name="Rechte verbindingslijn 437"/>
                <wp:cNvGraphicFramePr/>
                <a:graphic xmlns:a="http://schemas.openxmlformats.org/drawingml/2006/main">
                  <a:graphicData uri="http://schemas.microsoft.com/office/word/2010/wordprocessingShape">
                    <wps:wsp>
                      <wps:cNvCnPr/>
                      <wps:spPr>
                        <a:xfrm flipH="1">
                          <a:off x="0" y="0"/>
                          <a:ext cx="503567"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77F1D" id="Rechte verbindingslijn 437" o:spid="_x0000_s1026" style="position:absolute;flip:x;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6.05pt" to="38.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" strokecolor="#4579b8 [3044]">
                <v:stroke dashstyle="3 1"/>
              </v:line>
            </w:pict>
          </mc:Fallback>
        </mc:AlternateContent>
      </w:r>
    </w:p>
    <w:p w14:paraId="64383D0D" w14:textId="77777777" w:rsidR="005C72E9" w:rsidRPr="0073584D" w:rsidRDefault="005C72E9" w:rsidP="005C72E9">
      <w:pPr>
        <w:pStyle w:val="Geenafstand"/>
      </w:pPr>
    </w:p>
    <w:p w14:paraId="5C8B1781" w14:textId="77777777" w:rsidR="005C72E9" w:rsidRPr="0073584D" w:rsidRDefault="005C72E9" w:rsidP="005C72E9">
      <w:pPr>
        <w:pStyle w:val="Geenafstand"/>
      </w:pPr>
    </w:p>
    <w:p w14:paraId="5F118C66" w14:textId="77777777" w:rsidR="005C72E9" w:rsidRPr="0073584D" w:rsidRDefault="005C72E9" w:rsidP="005C72E9">
      <w:pPr>
        <w:pStyle w:val="Geenafstand"/>
      </w:pPr>
      <w:r w:rsidRPr="0073584D">
        <w:tab/>
      </w:r>
      <w:r w:rsidRPr="0073584D">
        <w:tab/>
      </w:r>
      <w:r w:rsidRPr="0073584D">
        <w:tab/>
      </w:r>
      <w:r w:rsidRPr="0073584D">
        <w:tab/>
      </w:r>
      <w:r w:rsidRPr="0073584D">
        <w:tab/>
      </w:r>
      <w:r w:rsidRPr="0073584D">
        <w:tab/>
      </w:r>
      <w:r w:rsidRPr="0073584D">
        <w:tab/>
        <w:t>Q</w:t>
      </w:r>
    </w:p>
    <w:p w14:paraId="3F440B68" w14:textId="77777777" w:rsidR="005C72E9" w:rsidRPr="0073584D" w:rsidRDefault="005C72E9" w:rsidP="005C72E9">
      <w:pPr>
        <w:pStyle w:val="Geenafstand"/>
      </w:pPr>
    </w:p>
    <w:p w14:paraId="30767344" w14:textId="77777777" w:rsidR="005C72E9" w:rsidRPr="0073584D" w:rsidRDefault="005C72E9" w:rsidP="005C72E9">
      <w:pPr>
        <w:pStyle w:val="Geenafstand"/>
      </w:pPr>
      <w:r w:rsidRPr="0073584D">
        <w:t>Het gebied A is het consumentensurplus en gebied B is het producentensurplus.</w:t>
      </w:r>
    </w:p>
    <w:p w14:paraId="4B30D36A"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7" w:name="_Toc24006793"/>
      <w:bookmarkStart w:id="8" w:name="_Toc24007367"/>
      <w:bookmarkStart w:id="9" w:name="_Toc37501083"/>
    </w:p>
    <w:p w14:paraId="2B2B6FF0"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r w:rsidRPr="0073584D">
        <w:rPr>
          <w:rFonts w:asciiTheme="minorHAnsi" w:hAnsiTheme="minorHAnsi"/>
        </w:rPr>
        <w:t>Prijselasticiteit van de vraag</w:t>
      </w:r>
      <w:r w:rsidRPr="0073584D">
        <w:rPr>
          <w:rFonts w:asciiTheme="minorHAnsi" w:hAnsiTheme="minorHAnsi"/>
        </w:rPr>
        <w:fldChar w:fldCharType="begin"/>
      </w:r>
      <w:r w:rsidRPr="0073584D">
        <w:rPr>
          <w:rFonts w:asciiTheme="minorHAnsi" w:hAnsiTheme="minorHAnsi"/>
        </w:rPr>
        <w:instrText xml:space="preserve"> XE "Prijselasticiteit van de vraag" </w:instrText>
      </w:r>
      <w:r w:rsidRPr="0073584D">
        <w:rPr>
          <w:rFonts w:asciiTheme="minorHAnsi" w:hAnsiTheme="minorHAnsi"/>
        </w:rPr>
        <w:fldChar w:fldCharType="end"/>
      </w:r>
      <w:r w:rsidRPr="0073584D">
        <w:rPr>
          <w:rFonts w:asciiTheme="minorHAnsi" w:hAnsiTheme="minorHAnsi"/>
        </w:rPr>
        <w:t xml:space="preserve"> </w:t>
      </w:r>
      <w:bookmarkEnd w:id="7"/>
      <w:bookmarkEnd w:id="8"/>
      <w:bookmarkEnd w:id="9"/>
    </w:p>
    <w:p w14:paraId="3C720947" w14:textId="3B7EB164" w:rsidR="005C72E9" w:rsidRPr="0073584D" w:rsidRDefault="005C72E9" w:rsidP="005C72E9">
      <w:r w:rsidRPr="0073584D">
        <w:t>Stel je bent een producent en je vraagt je af of je de prijs zal verhogen. Je wilt dan het volgende weten: hoeveel vermindert de vraag als ik de prijs verhoog. Als de vraag sterk vermindert moet je het misschien niet doen. Om dit te weten heb je de prijselasticiteit van de v</w:t>
      </w:r>
      <w:r w:rsidR="000124A4">
        <w:tab/>
      </w:r>
      <w:r w:rsidR="000124A4">
        <w:tab/>
      </w:r>
      <w:r w:rsidRPr="0073584D">
        <w:t>raag nodig.</w:t>
      </w:r>
    </w:p>
    <w:p w14:paraId="7DDAC061" w14:textId="77777777" w:rsidR="005C72E9" w:rsidRPr="0073584D" w:rsidRDefault="005C72E9" w:rsidP="005C72E9">
      <w:r w:rsidRPr="0073584D">
        <w:t>Prijselasticiteit van de vraag: geeft weer hoeveel procent de vraag verandert als de prijs met 1 procent verandert. Een prijselasticiteit van –2 wil zeggen dat de vraag met 2 procent daalt als de prijs met 1 procent stijgt.</w:t>
      </w:r>
    </w:p>
    <w:p w14:paraId="4C135667" w14:textId="77777777" w:rsidR="005C72E9" w:rsidRPr="0073584D" w:rsidRDefault="005C72E9" w:rsidP="005C72E9">
      <w:pPr>
        <w:pStyle w:val="Geenafstand"/>
      </w:pPr>
      <w:r w:rsidRPr="0073584D">
        <w:t xml:space="preserve">Formule prijselasticiteit van de vraag: </w:t>
      </w:r>
      <w:r w:rsidRPr="0073584D">
        <w:tab/>
      </w:r>
      <w:r w:rsidRPr="0073584D">
        <w:rPr>
          <w:u w:val="single"/>
        </w:rPr>
        <w:t>procentuele verandering van de vraag</w:t>
      </w:r>
      <w:r w:rsidRPr="0073584D">
        <w:t xml:space="preserve">  </w:t>
      </w:r>
    </w:p>
    <w:p w14:paraId="1CE68F5A" w14:textId="532C120B" w:rsidR="005C72E9" w:rsidRPr="0073584D" w:rsidRDefault="005C72E9" w:rsidP="005C72E9">
      <w:pPr>
        <w:pStyle w:val="Geenafstand"/>
      </w:pPr>
      <w:r w:rsidRPr="0073584D">
        <w:tab/>
      </w:r>
      <w:r w:rsidRPr="0073584D">
        <w:tab/>
      </w:r>
      <w:r w:rsidRPr="0073584D">
        <w:tab/>
      </w:r>
      <w:r w:rsidRPr="0073584D">
        <w:tab/>
      </w:r>
      <w:r w:rsidRPr="0073584D">
        <w:tab/>
      </w:r>
      <w:r w:rsidR="004747F8">
        <w:tab/>
      </w:r>
      <w:r w:rsidR="004747F8">
        <w:tab/>
      </w:r>
      <w:r w:rsidR="004747F8">
        <w:tab/>
      </w:r>
      <w:r w:rsidR="004747F8">
        <w:tab/>
      </w:r>
      <w:r w:rsidR="004747F8">
        <w:tab/>
      </w:r>
      <w:r w:rsidR="004747F8">
        <w:tab/>
      </w:r>
      <w:r w:rsidR="004747F8">
        <w:tab/>
      </w:r>
      <w:r w:rsidRPr="0073584D">
        <w:t>Procentuele verandering van de prijs</w:t>
      </w:r>
    </w:p>
    <w:p w14:paraId="541632AE" w14:textId="77777777" w:rsidR="005C72E9" w:rsidRPr="0073584D" w:rsidRDefault="005C72E9" w:rsidP="005C72E9">
      <w:pPr>
        <w:tabs>
          <w:tab w:val="center" w:pos="4820"/>
        </w:tabs>
      </w:pPr>
    </w:p>
    <w:p w14:paraId="72A325E2" w14:textId="77777777" w:rsidR="005C72E9" w:rsidRPr="0073584D" w:rsidRDefault="005C72E9" w:rsidP="005C72E9">
      <w:pPr>
        <w:tabs>
          <w:tab w:val="center" w:pos="4820"/>
        </w:tabs>
      </w:pPr>
      <w:r w:rsidRPr="0073584D">
        <w:t>Als we kijken naar het voorbeeld van de vorige bladzijde:</w:t>
      </w:r>
    </w:p>
    <w:p w14:paraId="77F145C9" w14:textId="77777777" w:rsidR="005C72E9" w:rsidRPr="0073584D" w:rsidRDefault="005C72E9" w:rsidP="005C72E9">
      <w:pPr>
        <w:tabs>
          <w:tab w:val="center" w:pos="4820"/>
        </w:tabs>
      </w:pPr>
      <w:proofErr w:type="spellStart"/>
      <w:r w:rsidRPr="0073584D">
        <w:t>Qv</w:t>
      </w:r>
      <w:proofErr w:type="spellEnd"/>
      <w:r w:rsidRPr="0073584D">
        <w:t xml:space="preserve"> = -2p + 150</w:t>
      </w:r>
    </w:p>
    <w:p w14:paraId="7E0F256E" w14:textId="77777777" w:rsidR="005C72E9" w:rsidRPr="0073584D" w:rsidRDefault="005C72E9" w:rsidP="005C72E9">
      <w:pPr>
        <w:tabs>
          <w:tab w:val="center" w:pos="4820"/>
        </w:tabs>
      </w:pPr>
      <w:r w:rsidRPr="0073584D">
        <w:t xml:space="preserve">Als de prijs verandert van 20 naar 30 is dit een verandering van 50 procent. De vraag daalt dan van 110 naar 90. De procentuele verandering van de vraag is dus -18%. </w:t>
      </w:r>
    </w:p>
    <w:p w14:paraId="261BDF14" w14:textId="77777777" w:rsidR="005C72E9" w:rsidRPr="0073584D" w:rsidRDefault="005C72E9" w:rsidP="005C72E9">
      <w:pPr>
        <w:tabs>
          <w:tab w:val="center" w:pos="4820"/>
        </w:tabs>
      </w:pPr>
    </w:p>
    <w:p w14:paraId="1649CE52" w14:textId="77777777" w:rsidR="005C72E9" w:rsidRPr="0073584D" w:rsidRDefault="005C72E9" w:rsidP="005C72E9">
      <w:pPr>
        <w:tabs>
          <w:tab w:val="center" w:pos="4820"/>
        </w:tabs>
      </w:pPr>
      <w:r w:rsidRPr="0073584D">
        <w:t xml:space="preserve">De prijselasticiteit van de vraag is: -18 / 50 = -0,36  </w:t>
      </w:r>
    </w:p>
    <w:p w14:paraId="287CE147" w14:textId="77777777" w:rsidR="005C72E9" w:rsidRPr="0073584D" w:rsidRDefault="005C72E9" w:rsidP="005C72E9">
      <w:r w:rsidRPr="0073584D">
        <w:t xml:space="preserve"> De prijselasticiteit van de vraag is vrijwel altijd negatief, want mensen gaan vrijwel altijd minder kopen als de prijs stijgt. Je hebt goederen waarvan de vraag heel weinig reageert op de prijs, bijvoorbeeld medicijnen. Je hebt ook goederen waarbij de vraag sterk reageert op de prijs.</w:t>
      </w:r>
    </w:p>
    <w:p w14:paraId="59DB3131" w14:textId="77777777" w:rsidR="005C72E9" w:rsidRPr="0073584D" w:rsidRDefault="005C72E9" w:rsidP="005C72E9"/>
    <w:p w14:paraId="48FAFAD1" w14:textId="77777777" w:rsidR="005C72E9" w:rsidRPr="0073584D" w:rsidRDefault="005C72E9" w:rsidP="005C72E9">
      <w:r w:rsidRPr="0073584D">
        <w:t>De prijselasticiteit van de vraag is niet altijd hetzelfde, medicijnen zullen bijvoorbeeld maar heel weinig op de prijs reageren. Je kan de volgende indeling van de elasticiteiten maken:</w:t>
      </w:r>
    </w:p>
    <w:p w14:paraId="5F7511D8" w14:textId="77777777" w:rsidR="005C72E9" w:rsidRPr="0073584D" w:rsidRDefault="005C72E9" w:rsidP="005C72E9"/>
    <w:bookmarkStart w:id="10" w:name="Prijselasticiteit_van_de_vraag"/>
    <w:p w14:paraId="293A7738" w14:textId="77777777" w:rsidR="005C72E9" w:rsidRPr="0073584D" w:rsidRDefault="005C72E9" w:rsidP="005C72E9">
      <w:pPr>
        <w:pStyle w:val="Geenafstand"/>
      </w:pPr>
      <w:r w:rsidRPr="0073584D">
        <w:fldChar w:fldCharType="begin"/>
      </w:r>
      <w:r w:rsidRPr="0073584D">
        <w:instrText xml:space="preserve"> XE "</w:instrText>
      </w:r>
      <w:r w:rsidRPr="0073584D">
        <w:rPr>
          <w:b/>
        </w:rPr>
        <w:instrText>Prijselasticiteit van de vraag</w:instrText>
      </w:r>
      <w:r w:rsidRPr="0073584D">
        <w:instrText xml:space="preserve">" </w:instrText>
      </w:r>
      <w:r w:rsidRPr="0073584D">
        <w:fldChar w:fldCharType="end"/>
      </w:r>
      <w:bookmarkEnd w:id="10"/>
      <w:r w:rsidRPr="0073584D">
        <w:t xml:space="preserve">Lager dan -1: </w:t>
      </w:r>
      <w:r w:rsidRPr="0073584D">
        <w:tab/>
      </w:r>
      <w:bookmarkStart w:id="11" w:name="prijselastisch"/>
      <w:r w:rsidRPr="0073584D">
        <w:tab/>
        <w:t>prijselastisch</w:t>
      </w:r>
      <w:bookmarkEnd w:id="11"/>
      <w:r w:rsidRPr="0073584D">
        <w:t>, omzet stijgt bij prijsdaling, de vraag reageert sterk</w:t>
      </w:r>
    </w:p>
    <w:p w14:paraId="42FC5A76" w14:textId="5CBD1AB1" w:rsidR="005C72E9" w:rsidRPr="0073584D" w:rsidRDefault="005C72E9" w:rsidP="005C72E9">
      <w:pPr>
        <w:pStyle w:val="Geenafstand"/>
      </w:pPr>
      <w:r w:rsidRPr="0073584D">
        <w:t>Precies -1:</w:t>
      </w:r>
      <w:r w:rsidRPr="0073584D">
        <w:tab/>
      </w:r>
      <w:bookmarkStart w:id="12" w:name="unitair_elastisch"/>
      <w:r w:rsidRPr="0073584D">
        <w:tab/>
      </w:r>
      <w:r w:rsidR="004747F8">
        <w:tab/>
      </w:r>
      <w:r w:rsidRPr="0073584D">
        <w:t>unitair elastisch</w:t>
      </w:r>
      <w:bookmarkEnd w:id="12"/>
      <w:r w:rsidRPr="0073584D">
        <w:t>, omzet blijft gelijk bij prijsverandering</w:t>
      </w:r>
    </w:p>
    <w:p w14:paraId="662746C5" w14:textId="2711554C" w:rsidR="005C72E9" w:rsidRPr="0073584D" w:rsidRDefault="005C72E9" w:rsidP="005C72E9">
      <w:pPr>
        <w:pStyle w:val="Geenafstand"/>
        <w:ind w:left="2124" w:hanging="2124"/>
      </w:pPr>
      <w:r w:rsidRPr="0073584D">
        <w:t>Tussen 0 en -1:</w:t>
      </w:r>
      <w:bookmarkStart w:id="13" w:name="prijsinelastisch"/>
      <w:r w:rsidR="004747F8">
        <w:tab/>
      </w:r>
      <w:r w:rsidRPr="0073584D">
        <w:t>prijsinelastisch</w:t>
      </w:r>
      <w:bookmarkEnd w:id="13"/>
      <w:r w:rsidRPr="0073584D">
        <w:t>, omzet stijgt bij prijsstijging de vraag reageert weinig op de prijs</w:t>
      </w:r>
    </w:p>
    <w:p w14:paraId="0BD2CE9C" w14:textId="5F021A67" w:rsidR="005C72E9" w:rsidRPr="0073584D" w:rsidRDefault="005C72E9" w:rsidP="005C72E9">
      <w:pPr>
        <w:pStyle w:val="Geenafstand"/>
      </w:pPr>
      <w:r w:rsidRPr="0073584D">
        <w:t>Precies 0</w:t>
      </w:r>
      <w:bookmarkStart w:id="14" w:name="volkomen_inelastisch"/>
      <w:r w:rsidRPr="0073584D">
        <w:t>:</w:t>
      </w:r>
      <w:r w:rsidRPr="0073584D">
        <w:tab/>
      </w:r>
      <w:r w:rsidRPr="0073584D">
        <w:tab/>
      </w:r>
      <w:r w:rsidR="004747F8">
        <w:tab/>
      </w:r>
      <w:r w:rsidRPr="0073584D">
        <w:t>volkomen inelastisch</w:t>
      </w:r>
      <w:bookmarkEnd w:id="14"/>
      <w:r w:rsidRPr="0073584D">
        <w:t>, vraag reageert niet op de prijs</w:t>
      </w:r>
    </w:p>
    <w:p w14:paraId="314CDE63" w14:textId="77777777" w:rsidR="005C72E9" w:rsidRPr="0073584D" w:rsidRDefault="005C72E9" w:rsidP="005C72E9"/>
    <w:p w14:paraId="1734DD2C" w14:textId="77777777" w:rsidR="005C72E9" w:rsidRDefault="005C72E9">
      <w:pPr>
        <w:overflowPunct/>
        <w:autoSpaceDE/>
        <w:autoSpaceDN/>
        <w:adjustRightInd/>
        <w:spacing w:line="240" w:lineRule="auto"/>
        <w:textAlignment w:val="auto"/>
        <w:rPr>
          <w:b/>
          <w:bCs/>
        </w:rPr>
      </w:pPr>
      <w:r>
        <w:rPr>
          <w:b/>
          <w:bCs/>
        </w:rPr>
        <w:br w:type="page"/>
      </w:r>
    </w:p>
    <w:p w14:paraId="100BB277" w14:textId="77777777" w:rsidR="005C72E9" w:rsidRPr="0073584D" w:rsidRDefault="005C72E9" w:rsidP="005C72E9"/>
    <w:p w14:paraId="2BCA3A5A"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15" w:name="_Toc525461836"/>
      <w:bookmarkStart w:id="16" w:name="_Toc24006794"/>
      <w:bookmarkStart w:id="17" w:name="_Toc24007369"/>
      <w:bookmarkStart w:id="18" w:name="_Toc37501084"/>
      <w:r w:rsidRPr="0073584D">
        <w:rPr>
          <w:rFonts w:asciiTheme="minorHAnsi" w:hAnsiTheme="minorHAnsi"/>
        </w:rPr>
        <w:t>Inkomenselasticiteit*</w:t>
      </w:r>
      <w:bookmarkEnd w:id="15"/>
      <w:bookmarkEnd w:id="16"/>
      <w:bookmarkEnd w:id="17"/>
      <w:bookmarkEnd w:id="18"/>
    </w:p>
    <w:p w14:paraId="082D4E3D" w14:textId="77777777" w:rsidR="005C72E9" w:rsidRPr="0073584D" w:rsidRDefault="005C72E9" w:rsidP="005C72E9">
      <w:bookmarkStart w:id="19" w:name="Inkomenselasticiteit_van_de_vraag"/>
      <w:r w:rsidRPr="0073584D">
        <w:rPr>
          <w:b/>
        </w:rPr>
        <w:t>Inkomenselasticiteit van de vraag</w:t>
      </w:r>
      <w:r w:rsidRPr="0073584D">
        <w:fldChar w:fldCharType="begin"/>
      </w:r>
      <w:r w:rsidRPr="0073584D">
        <w:instrText xml:space="preserve"> XE "</w:instrText>
      </w:r>
      <w:r w:rsidRPr="0073584D">
        <w:rPr>
          <w:b/>
        </w:rPr>
        <w:instrText>Inkomenselasticiteit van de vraag</w:instrText>
      </w:r>
      <w:r w:rsidRPr="0073584D">
        <w:instrText xml:space="preserve">" </w:instrText>
      </w:r>
      <w:r w:rsidRPr="0073584D">
        <w:fldChar w:fldCharType="end"/>
      </w:r>
      <w:bookmarkEnd w:id="19"/>
      <w:r w:rsidRPr="0073584D">
        <w:t>: hoeveel verandert de vraag als het inkomen met 1 procent stijgt?</w:t>
      </w:r>
    </w:p>
    <w:p w14:paraId="4D1F2ED6" w14:textId="77777777" w:rsidR="005C72E9" w:rsidRPr="0073584D" w:rsidRDefault="005C72E9" w:rsidP="005C72E9">
      <w:pPr>
        <w:pStyle w:val="Geenafstand"/>
      </w:pPr>
      <w:r w:rsidRPr="0073584D">
        <w:rPr>
          <w:b/>
        </w:rPr>
        <w:t>Kleiner dan 0:</w:t>
      </w:r>
      <w:r w:rsidRPr="0073584D">
        <w:rPr>
          <w:b/>
        </w:rPr>
        <w:tab/>
      </w:r>
      <w:r w:rsidRPr="0073584D">
        <w:t>inferieure goederen</w:t>
      </w:r>
      <w:r w:rsidRPr="0073584D">
        <w:fldChar w:fldCharType="begin"/>
      </w:r>
      <w:r w:rsidRPr="0073584D">
        <w:instrText xml:space="preserve"> XE "inferieure goederen" </w:instrText>
      </w:r>
      <w:r w:rsidRPr="0073584D">
        <w:fldChar w:fldCharType="end"/>
      </w:r>
      <w:r w:rsidRPr="0073584D">
        <w:t xml:space="preserve"> (sokken van de WIBRA) Men gaat minder goederen kopen bij een hoger inkomen.</w:t>
      </w:r>
    </w:p>
    <w:p w14:paraId="405495D1" w14:textId="77777777" w:rsidR="005C72E9" w:rsidRPr="0073584D" w:rsidRDefault="005C72E9" w:rsidP="005C72E9">
      <w:pPr>
        <w:pStyle w:val="Geenafstand"/>
      </w:pPr>
      <w:r w:rsidRPr="0073584D">
        <w:rPr>
          <w:b/>
        </w:rPr>
        <w:t>Tussen 0 en 1:</w:t>
      </w:r>
      <w:r w:rsidRPr="0073584D">
        <w:rPr>
          <w:b/>
        </w:rPr>
        <w:tab/>
      </w:r>
      <w:r w:rsidRPr="0073584D">
        <w:t>inelastisch primaire goederen</w:t>
      </w:r>
      <w:r w:rsidRPr="0073584D">
        <w:fldChar w:fldCharType="begin"/>
      </w:r>
      <w:r w:rsidRPr="0073584D">
        <w:instrText xml:space="preserve"> XE "primaire goederen" </w:instrText>
      </w:r>
      <w:r w:rsidRPr="0073584D">
        <w:fldChar w:fldCharType="end"/>
      </w:r>
      <w:r w:rsidRPr="0073584D">
        <w:t>. Men gaat een kleiner deel van hun inkomen besteden aan deze goederen als het inkomen stijgt</w:t>
      </w:r>
    </w:p>
    <w:p w14:paraId="0804571C" w14:textId="77777777" w:rsidR="005C72E9" w:rsidRPr="0073584D" w:rsidRDefault="005C72E9" w:rsidP="005C72E9">
      <w:pPr>
        <w:pStyle w:val="Geenafstand"/>
      </w:pPr>
      <w:r w:rsidRPr="0073584D">
        <w:rPr>
          <w:b/>
        </w:rPr>
        <w:t>groter dan 1:</w:t>
      </w:r>
      <w:r w:rsidRPr="0073584D">
        <w:rPr>
          <w:b/>
        </w:rPr>
        <w:tab/>
      </w:r>
      <w:r w:rsidRPr="0073584D">
        <w:t>luxe goederen</w:t>
      </w:r>
      <w:r w:rsidRPr="0073584D">
        <w:fldChar w:fldCharType="begin"/>
      </w:r>
      <w:r w:rsidRPr="0073584D">
        <w:instrText xml:space="preserve"> XE "luxe goederen" </w:instrText>
      </w:r>
      <w:r w:rsidRPr="0073584D">
        <w:fldChar w:fldCharType="end"/>
      </w:r>
      <w:r w:rsidRPr="0073584D">
        <w:t>. Bij een stijging van het inkomen wordt een groter deel van het inkomen besteed aan deze goederen.</w:t>
      </w:r>
    </w:p>
    <w:p w14:paraId="298E7B08" w14:textId="77777777" w:rsidR="005C72E9" w:rsidRPr="0073584D" w:rsidRDefault="005C72E9" w:rsidP="005C72E9">
      <w:pPr>
        <w:ind w:left="1416" w:hanging="14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C72E9" w:rsidRPr="0073584D" w14:paraId="126E2CE0" w14:textId="77777777" w:rsidTr="002377D0">
        <w:trPr>
          <w:trHeight w:val="1897"/>
        </w:trPr>
        <w:tc>
          <w:tcPr>
            <w:tcW w:w="9212" w:type="dxa"/>
            <w:tcBorders>
              <w:bottom w:val="single" w:sz="4" w:space="0" w:color="auto"/>
            </w:tcBorders>
          </w:tcPr>
          <w:p w14:paraId="5A129BAD" w14:textId="77777777" w:rsidR="005C72E9" w:rsidRPr="0073584D" w:rsidRDefault="005C72E9" w:rsidP="002377D0">
            <w:pPr>
              <w:pStyle w:val="Geenafstand"/>
            </w:pPr>
            <w:proofErr w:type="spellStart"/>
            <w:r w:rsidRPr="0073584D">
              <w:t>Ev</w:t>
            </w:r>
            <w:proofErr w:type="spellEnd"/>
            <w:r w:rsidRPr="0073584D">
              <w:t>:</w:t>
            </w:r>
            <w:r w:rsidRPr="0073584D">
              <w:tab/>
            </w:r>
            <w:r w:rsidRPr="0073584D">
              <w:rPr>
                <w:u w:val="single"/>
              </w:rPr>
              <w:t>procentuele verandering van de gevraagde hoeveelheid</w:t>
            </w:r>
          </w:p>
          <w:p w14:paraId="16EB176A" w14:textId="77777777" w:rsidR="005C72E9" w:rsidRPr="0073584D" w:rsidRDefault="005C72E9" w:rsidP="002377D0">
            <w:pPr>
              <w:pStyle w:val="Geenafstand"/>
              <w:rPr>
                <w:smallCaps/>
                <w:szCs w:val="24"/>
              </w:rPr>
            </w:pPr>
            <w:r w:rsidRPr="0073584D">
              <w:rPr>
                <w:smallCaps/>
                <w:szCs w:val="24"/>
              </w:rPr>
              <w:tab/>
              <w:t>Procentuele verandering van het inkomen</w:t>
            </w:r>
          </w:p>
          <w:p w14:paraId="23B1C0F9" w14:textId="77777777" w:rsidR="004747F8" w:rsidRDefault="004747F8" w:rsidP="002377D0">
            <w:pPr>
              <w:pStyle w:val="Geenafstand"/>
            </w:pPr>
          </w:p>
          <w:p w14:paraId="6A0F078B" w14:textId="32EC0612" w:rsidR="005C72E9" w:rsidRPr="0073584D" w:rsidRDefault="005C72E9" w:rsidP="002377D0">
            <w:pPr>
              <w:pStyle w:val="Geenafstand"/>
            </w:pPr>
            <w:r w:rsidRPr="0073584D">
              <w:t xml:space="preserve">Met I = inkomen </w:t>
            </w:r>
          </w:p>
          <w:p w14:paraId="5DA15CB3" w14:textId="77777777" w:rsidR="005C72E9" w:rsidRPr="0073584D" w:rsidRDefault="005C72E9" w:rsidP="002377D0">
            <w:pPr>
              <w:pStyle w:val="Geenafstand"/>
            </w:pPr>
            <w:r w:rsidRPr="0073584D">
              <w:t>Oftewel: Inkomen/ hoeveelheid X afgeleide naar het inkomen</w:t>
            </w:r>
          </w:p>
        </w:tc>
      </w:tr>
    </w:tbl>
    <w:p w14:paraId="27BC4BCB" w14:textId="77777777" w:rsidR="005C72E9" w:rsidRPr="0073584D" w:rsidRDefault="005C72E9" w:rsidP="005C72E9"/>
    <w:p w14:paraId="7DB469FB" w14:textId="77777777" w:rsidR="005C72E9" w:rsidRPr="0073584D" w:rsidRDefault="005C72E9" w:rsidP="005C72E9">
      <w:r w:rsidRPr="0073584D">
        <w:t xml:space="preserve">De relatie tussen de vraag naar een goed en het inkomen is weer te geven in een grafiek. Deze grafiek heet de </w:t>
      </w:r>
      <w:bookmarkStart w:id="20" w:name="engelkromme"/>
      <w:r w:rsidRPr="0073584D">
        <w:t>engel</w:t>
      </w:r>
      <w:bookmarkEnd w:id="20"/>
      <w:r w:rsidRPr="0073584D">
        <w:t>curve.</w:t>
      </w:r>
    </w:p>
    <w:p w14:paraId="0D52CE14" w14:textId="77777777" w:rsidR="005C72E9" w:rsidRPr="0073584D" w:rsidRDefault="005C72E9" w:rsidP="005C72E9">
      <w:pPr>
        <w:keepNext/>
        <w:keepLines/>
      </w:pPr>
    </w:p>
    <w:p w14:paraId="3CB88D8A" w14:textId="77777777" w:rsidR="005C72E9" w:rsidRPr="0073584D" w:rsidRDefault="005C72E9" w:rsidP="005C72E9">
      <w:pPr>
        <w:pStyle w:val="Inhopg3"/>
        <w:keepNext/>
        <w:keepLines/>
        <w:rPr>
          <w:rFonts w:asciiTheme="minorHAnsi" w:hAnsiTheme="minorHAnsi"/>
          <w:smallCaps/>
          <w:szCs w:val="24"/>
        </w:rPr>
      </w:pPr>
      <w:r w:rsidRPr="0073584D">
        <w:rPr>
          <w:rFonts w:asciiTheme="minorHAnsi" w:hAnsiTheme="minorHAnsi"/>
          <w:smallCaps/>
          <w:noProof/>
          <w:szCs w:val="24"/>
        </w:rPr>
        <mc:AlternateContent>
          <mc:Choice Requires="wpg">
            <w:drawing>
              <wp:anchor distT="0" distB="0" distL="114300" distR="114300" simplePos="0" relativeHeight="251840512" behindDoc="0" locked="0" layoutInCell="1" allowOverlap="1" wp14:anchorId="0CC28988" wp14:editId="1E22DD2E">
                <wp:simplePos x="0" y="0"/>
                <wp:positionH relativeFrom="column">
                  <wp:posOffset>70485</wp:posOffset>
                </wp:positionH>
                <wp:positionV relativeFrom="paragraph">
                  <wp:posOffset>64135</wp:posOffset>
                </wp:positionV>
                <wp:extent cx="1486535" cy="1184275"/>
                <wp:effectExtent l="8255" t="13335" r="10160" b="12065"/>
                <wp:wrapNone/>
                <wp:docPr id="440" name="Groe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6535" cy="1184275"/>
                          <a:chOff x="1528" y="12587"/>
                          <a:chExt cx="2341" cy="1865"/>
                        </a:xfrm>
                      </wpg:grpSpPr>
                      <wps:wsp>
                        <wps:cNvPr id="441" name="Line 35"/>
                        <wps:cNvCnPr/>
                        <wps:spPr bwMode="auto">
                          <a:xfrm>
                            <a:off x="1528" y="1258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36"/>
                        <wps:cNvCnPr/>
                        <wps:spPr bwMode="auto">
                          <a:xfrm>
                            <a:off x="1529" y="1436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Freeform 37"/>
                        <wps:cNvSpPr>
                          <a:spLocks/>
                        </wps:cNvSpPr>
                        <wps:spPr bwMode="auto">
                          <a:xfrm>
                            <a:off x="2068" y="13047"/>
                            <a:ext cx="1682" cy="1315"/>
                          </a:xfrm>
                          <a:custGeom>
                            <a:avLst/>
                            <a:gdLst>
                              <a:gd name="T0" fmla="*/ 0 w 1682"/>
                              <a:gd name="T1" fmla="*/ 1315 h 1315"/>
                              <a:gd name="T2" fmla="*/ 360 w 1682"/>
                              <a:gd name="T3" fmla="*/ 415 h 1315"/>
                              <a:gd name="T4" fmla="*/ 1112 w 1682"/>
                              <a:gd name="T5" fmla="*/ 6 h 1315"/>
                              <a:gd name="T6" fmla="*/ 1682 w 1682"/>
                              <a:gd name="T7" fmla="*/ 381 h 1315"/>
                            </a:gdLst>
                            <a:ahLst/>
                            <a:cxnLst>
                              <a:cxn ang="0">
                                <a:pos x="T0" y="T1"/>
                              </a:cxn>
                              <a:cxn ang="0">
                                <a:pos x="T2" y="T3"/>
                              </a:cxn>
                              <a:cxn ang="0">
                                <a:pos x="T4" y="T5"/>
                              </a:cxn>
                              <a:cxn ang="0">
                                <a:pos x="T6" y="T7"/>
                              </a:cxn>
                            </a:cxnLst>
                            <a:rect l="0" t="0" r="r" b="b"/>
                            <a:pathLst>
                              <a:path w="1682" h="1315">
                                <a:moveTo>
                                  <a:pt x="0" y="1315"/>
                                </a:moveTo>
                                <a:cubicBezTo>
                                  <a:pt x="45" y="970"/>
                                  <a:pt x="175" y="633"/>
                                  <a:pt x="360" y="415"/>
                                </a:cubicBezTo>
                                <a:cubicBezTo>
                                  <a:pt x="545" y="197"/>
                                  <a:pt x="892" y="12"/>
                                  <a:pt x="1112" y="6"/>
                                </a:cubicBezTo>
                                <a:cubicBezTo>
                                  <a:pt x="1332" y="0"/>
                                  <a:pt x="1563" y="303"/>
                                  <a:pt x="1682" y="3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Line 38"/>
                        <wps:cNvCnPr/>
                        <wps:spPr bwMode="auto">
                          <a:xfrm flipV="1">
                            <a:off x="1528" y="12907"/>
                            <a:ext cx="1440" cy="14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45" name="Line 39"/>
                        <wps:cNvCnPr/>
                        <wps:spPr bwMode="auto">
                          <a:xfrm>
                            <a:off x="3148" y="13012"/>
                            <a:ext cx="0" cy="14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37B77" id="Groep 440" o:spid="_x0000_s1026" style="position:absolute;margin-left:5.55pt;margin-top:5.05pt;width:117.05pt;height:93.25pt;z-index:251840512" coordorigin="1528,12587" coordsize="2341,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">
                <v:line id="Line 35" o:spid="_x0000_s1027" style="position:absolute;visibility:visible;mso-wrap-style:square" from="1528,12587" to="1528,1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AcYAAADcAAAADwAAAGRycy9kb3ducmV2LnhtbESPQWvCQBSE70L/w/IKvelGK0FSVxGl&#10;oD1I1UJ7fGZfk9Ts27C7TdJ/3xUEj8PMfMPMl72pRUvOV5YVjEcJCOLc6ooLBR+n1+EMhA/IGmvL&#10;pOCPPCwXD4M5Ztp2fKD2GAoRIewzVFCG0GRS+rwkg35kG+LofVtnMETpCqkddhFuajlJklQarDgu&#10;lNjQuqT8cvw1CvbP72m72r1t+89des43h/PXT+eUenrsVy8gAvXhHr61t1rBdDqG65l4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xvwHGAAAA3AAAAA8AAAAAAAAA&#10;AAAAAAAAoQIAAGRycy9kb3ducmV2LnhtbFBLBQYAAAAABAAEAPkAAACUAwAAAAA=&#10;"/>
                <v:line id="Line 36" o:spid="_x0000_s1028" style="position:absolute;visibility:visible;mso-wrap-style:square" from="1529,14367" to="3869,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MhdscAAADcAAAADwAAAGRycy9kb3ducmV2LnhtbESPT2vCQBTE74V+h+UJvdWNVoJEV5GW&#10;gvYg9Q/o8Zl9TdJm34bdbZJ++64geBxm5jfMfNmbWrTkfGVZwWiYgCDOra64UHA8vD9PQfiArLG2&#10;TAr+yMNy8fgwx0zbjnfU7kMhIoR9hgrKEJpMSp+XZNAPbUMcvS/rDIYoXSG1wy7CTS3HSZJKgxXH&#10;hRIbei0p/9n/GgXbl8+0XW0+1v1pk17yt93l/N05pZ4G/WoGIlAf7uFbe60VTCZj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YyF2xwAAANwAAAAPAAAAAAAA&#10;AAAAAAAAAKECAABkcnMvZG93bnJldi54bWxQSwUGAAAAAAQABAD5AAAAlQMAAAAA&#10;"/>
                <v:shape id="Freeform 37" o:spid="_x0000_s1029" style="position:absolute;left:2068;top:13047;width:1682;height:1315;visibility:visible;mso-wrap-style:square;v-text-anchor:top" coordsize="1682,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3I8QA&#10;AADcAAAADwAAAGRycy9kb3ducmV2LnhtbESP3WoCMRSE7wu+QzhC72rWdim6GkWEWr2rPw9w3Jz9&#10;0c3JksR1+/ZGKPRymJlvmPmyN43oyPnasoLxKAFBnFtdc6ngdPx6m4DwAVljY5kU/JKH5WLwMsdM&#10;2zvvqTuEUkQI+wwVVCG0mZQ+r8igH9mWOHqFdQZDlK6U2uE9wk0j35PkUxqsOS5U2NK6ovx6uBkF&#10;x3Z6LtLughfsNt+rXbgWP+6k1OuwX81ABOrDf/ivvdUK0vQD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09yPEAAAA3AAAAA8AAAAAAAAAAAAAAAAAmAIAAGRycy9k&#10;b3ducmV2LnhtbFBLBQYAAAAABAAEAPUAAACJAwAAAAA=&#10;" path="m,1315c45,970,175,633,360,415,545,197,892,12,1112,6v220,-6,451,297,570,375e" filled="f">
                  <v:path arrowok="t" o:connecttype="custom" o:connectlocs="0,1315;360,415;1112,6;1682,381" o:connectangles="0,0,0,0"/>
                </v:shape>
                <v:line id="Line 38" o:spid="_x0000_s1030" style="position:absolute;flip:y;visibility:visible;mso-wrap-style:square" from="1528,12907" to="2968,1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SmasIAAADcAAAADwAAAGRycy9kb3ducmV2LnhtbESP3YrCMBSE7xd8h3AE79ZUKbJUo4gi&#10;isKCPw9waI5tsDkpTazVpzfCwl4OM/MNM1t0thItNd44VjAaJiCIc6cNFwou5833DwgfkDVWjknB&#10;kzws5r2vGWbaPfhI7SkUIkLYZ6igDKHOpPR5SRb90NXE0bu6xmKIsimkbvAR4baS4ySZSIuG40KJ&#10;Na1Kym+nu1UQDq+tMe2v3j+5fXk67td4mSg16HfLKYhAXfgP/7V3WkGapvA5E4+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SmasIAAADcAAAADwAAAAAAAAAAAAAA&#10;AAChAgAAZHJzL2Rvd25yZXYueG1sUEsFBgAAAAAEAAQA+QAAAJADAAAAAA==&#10;">
                  <v:stroke dashstyle="1 1"/>
                </v:line>
                <v:line id="Line 39" o:spid="_x0000_s1031" style="position:absolute;visibility:visible;mso-wrap-style:square" from="3148,13012" to="3148,14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g78UAAADcAAAADwAAAGRycy9kb3ducmV2LnhtbESPQWvCQBSE7wX/w/KEXkQ3LalIdBUp&#10;isVT3Qp6fGafSTD7NmRXTf313UKhx2FmvmFmi87W4katrxwreBklIIhzZyouFOy/1sMJCB+QDdaO&#10;ScE3eVjMe08zzIy7845uOhQiQthnqKAMocmk9HlJFv3INcTRO7vWYoiyLaRp8R7htpavSTKWFiuO&#10;CyU29F5SftFXq0DL02H1GGxps+8GWp8/MT+mY6We+91yCiJQF/7Df+0PoyBN3+D3TDwC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zg78UAAADcAAAADwAAAAAAAAAA&#10;AAAAAAChAgAAZHJzL2Rvd25yZXYueG1sUEsFBgAAAAAEAAQA+QAAAJMDAAAAAA==&#10;">
                  <v:stroke dashstyle="1 1" endcap="round"/>
                </v:line>
              </v:group>
            </w:pict>
          </mc:Fallback>
        </mc:AlternateContent>
      </w:r>
      <w:r w:rsidRPr="0073584D">
        <w:rPr>
          <w:rFonts w:asciiTheme="minorHAnsi" w:hAnsiTheme="minorHAnsi"/>
          <w:szCs w:val="24"/>
        </w:rPr>
        <w:t>euro’s besteed aan dit goed</w:t>
      </w:r>
    </w:p>
    <w:p w14:paraId="0F1AAA6C" w14:textId="29E70A35" w:rsidR="005C72E9" w:rsidRPr="0073584D" w:rsidRDefault="005C72E9" w:rsidP="005C72E9">
      <w:pPr>
        <w:keepNext/>
        <w:keepLines/>
      </w:pPr>
    </w:p>
    <w:p w14:paraId="0D08A90F" w14:textId="1F7F4AC7" w:rsidR="005C72E9" w:rsidRPr="0073584D" w:rsidRDefault="004747F8" w:rsidP="005C72E9">
      <w:pPr>
        <w:keepNext/>
        <w:keepLines/>
      </w:pPr>
      <w:r w:rsidRPr="0073584D">
        <w:rPr>
          <w:noProof/>
        </w:rPr>
        <mc:AlternateContent>
          <mc:Choice Requires="wps">
            <w:drawing>
              <wp:anchor distT="0" distB="0" distL="114300" distR="114300" simplePos="0" relativeHeight="251838464" behindDoc="0" locked="0" layoutInCell="1" allowOverlap="1" wp14:anchorId="3A8BFF15" wp14:editId="771E267B">
                <wp:simplePos x="0" y="0"/>
                <wp:positionH relativeFrom="column">
                  <wp:posOffset>665798</wp:posOffset>
                </wp:positionH>
                <wp:positionV relativeFrom="paragraph">
                  <wp:posOffset>113348</wp:posOffset>
                </wp:positionV>
                <wp:extent cx="0" cy="571500"/>
                <wp:effectExtent l="8255" t="6985" r="10795" b="12065"/>
                <wp:wrapNone/>
                <wp:docPr id="446" name="Rechte verbindingslijn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BB51" id="Rechte verbindingslijn 446"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8.95pt" to="52.4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">
                <v:stroke dashstyle="1 1" endcap="round"/>
              </v:line>
            </w:pict>
          </mc:Fallback>
        </mc:AlternateContent>
      </w:r>
    </w:p>
    <w:p w14:paraId="204A644A" w14:textId="71647E9F" w:rsidR="005C72E9" w:rsidRDefault="005C72E9" w:rsidP="005C72E9">
      <w:pPr>
        <w:keepNext/>
        <w:keepLines/>
      </w:pPr>
    </w:p>
    <w:p w14:paraId="375A7ACB" w14:textId="77777777" w:rsidR="004747F8" w:rsidRPr="0073584D" w:rsidRDefault="004747F8" w:rsidP="005C72E9">
      <w:pPr>
        <w:keepNext/>
        <w:keepLines/>
      </w:pPr>
    </w:p>
    <w:p w14:paraId="60F63B6E" w14:textId="77777777" w:rsidR="005C72E9" w:rsidRPr="0073584D" w:rsidRDefault="005C72E9" w:rsidP="005C72E9">
      <w:pPr>
        <w:pStyle w:val="Geenafstand"/>
      </w:pPr>
      <w:r w:rsidRPr="0073584D">
        <w:tab/>
      </w:r>
    </w:p>
    <w:p w14:paraId="6152CEEA" w14:textId="77777777" w:rsidR="005C72E9" w:rsidRPr="0073584D" w:rsidRDefault="005C72E9" w:rsidP="005C72E9">
      <w:pPr>
        <w:keepNext/>
        <w:keepLines/>
        <w:tabs>
          <w:tab w:val="left" w:pos="360"/>
        </w:tabs>
      </w:pPr>
      <w:r w:rsidRPr="0073584D">
        <w:rPr>
          <w:noProof/>
        </w:rPr>
        <mc:AlternateContent>
          <mc:Choice Requires="wps">
            <w:drawing>
              <wp:anchor distT="0" distB="0" distL="114300" distR="114300" simplePos="0" relativeHeight="251839488" behindDoc="0" locked="0" layoutInCell="1" allowOverlap="1" wp14:anchorId="6577D5EF" wp14:editId="41572271">
                <wp:simplePos x="0" y="0"/>
                <wp:positionH relativeFrom="column">
                  <wp:posOffset>413385</wp:posOffset>
                </wp:positionH>
                <wp:positionV relativeFrom="paragraph">
                  <wp:posOffset>6985</wp:posOffset>
                </wp:positionV>
                <wp:extent cx="0" cy="0"/>
                <wp:effectExtent l="8255" t="10160" r="10795" b="8890"/>
                <wp:wrapNone/>
                <wp:docPr id="447" name="Rechte verbindingslijn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D577" id="Rechte verbindingslijn 44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55pt" to="3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"/>
            </w:pict>
          </mc:Fallback>
        </mc:AlternateContent>
      </w:r>
      <w:r w:rsidRPr="0073584D">
        <w:tab/>
        <w:t xml:space="preserve">    a      b </w:t>
      </w:r>
      <w:r w:rsidRPr="0073584D">
        <w:tab/>
        <w:t xml:space="preserve">      c</w:t>
      </w:r>
      <w:r w:rsidRPr="0073584D">
        <w:tab/>
      </w:r>
      <w:r w:rsidRPr="0073584D">
        <w:tab/>
        <w:t>inkomen</w:t>
      </w:r>
    </w:p>
    <w:p w14:paraId="40D8CCB0" w14:textId="77777777" w:rsidR="005C72E9" w:rsidRPr="0073584D" w:rsidRDefault="005C72E9" w:rsidP="005C72E9">
      <w:pPr>
        <w:keepNext/>
        <w:keepLines/>
        <w:tabs>
          <w:tab w:val="left" w:pos="360"/>
        </w:tabs>
      </w:pPr>
    </w:p>
    <w:p w14:paraId="58314212" w14:textId="77777777" w:rsidR="005C72E9" w:rsidRPr="0073584D" w:rsidRDefault="005C72E9" w:rsidP="005C72E9">
      <w:pPr>
        <w:tabs>
          <w:tab w:val="left" w:pos="360"/>
        </w:tabs>
      </w:pPr>
      <w:r w:rsidRPr="0073584D">
        <w:t xml:space="preserve">a = </w:t>
      </w:r>
      <w:bookmarkStart w:id="21" w:name="drempelinkomen"/>
      <w:r w:rsidRPr="0073584D">
        <w:t xml:space="preserve">drempelinkomen </w:t>
      </w:r>
      <w:bookmarkEnd w:id="21"/>
      <w:r w:rsidRPr="0073584D">
        <w:t xml:space="preserve">vanaf dat inkomen gaat men dit goed pas kopen voor de inkomensgroep a-b is dit goed een luxe goed. Dit wil zeggen dat men bij een stijging van het inkomen een steeds groter deel van dat inkomen besteed aan dit goed. Tussen b en c is het een primair goed, men gaat een steeds kleiner deel van het inkomen aan dit goed besteden. Na inkomen c  (het </w:t>
      </w:r>
      <w:r w:rsidRPr="0073584D">
        <w:rPr>
          <w:b/>
          <w:bCs/>
        </w:rPr>
        <w:t>verzadigingsinkomen</w:t>
      </w:r>
      <w:r w:rsidRPr="0073584D">
        <w:fldChar w:fldCharType="begin"/>
      </w:r>
      <w:r w:rsidRPr="0073584D">
        <w:instrText xml:space="preserve"> XE "verzadigingsinkomen" </w:instrText>
      </w:r>
      <w:r w:rsidRPr="0073584D">
        <w:fldChar w:fldCharType="end"/>
      </w:r>
      <w:r w:rsidRPr="0073584D">
        <w:t>) is het een inferieur goed</w:t>
      </w:r>
      <w:r w:rsidRPr="0073584D">
        <w:fldChar w:fldCharType="begin"/>
      </w:r>
      <w:r w:rsidRPr="0073584D">
        <w:instrText xml:space="preserve"> XE "inferieur goed" </w:instrText>
      </w:r>
      <w:r w:rsidRPr="0073584D">
        <w:fldChar w:fldCharType="end"/>
      </w:r>
      <w:r w:rsidRPr="0073584D">
        <w:t xml:space="preserve">. Men gaat bij een stijging van het inkomen steeds minder van deze spullen kopen. </w:t>
      </w:r>
    </w:p>
    <w:p w14:paraId="74C086FA" w14:textId="77777777" w:rsidR="005C72E9" w:rsidRPr="0073584D" w:rsidRDefault="005C72E9" w:rsidP="005C72E9">
      <w:pPr>
        <w:tabs>
          <w:tab w:val="left" w:pos="360"/>
        </w:tabs>
      </w:pPr>
      <w:r w:rsidRPr="0073584D">
        <w:rPr>
          <w:b/>
          <w:bCs/>
        </w:rPr>
        <w:t>De wet van Engel</w:t>
      </w:r>
      <w:r w:rsidRPr="0073584D">
        <w:fldChar w:fldCharType="begin"/>
      </w:r>
      <w:r w:rsidRPr="0073584D">
        <w:instrText xml:space="preserve"> XE "wet van Engel" </w:instrText>
      </w:r>
      <w:r w:rsidRPr="0073584D">
        <w:fldChar w:fldCharType="end"/>
      </w:r>
      <w:r w:rsidRPr="0073584D">
        <w:t xml:space="preserve"> luidt dat men bij een hoger inkomen een steeds kleiner deel van dit inkomen aan basisgoederen besteedt. </w:t>
      </w:r>
    </w:p>
    <w:p w14:paraId="190707E1" w14:textId="77777777" w:rsidR="005C72E9" w:rsidRPr="0073584D" w:rsidRDefault="005C72E9" w:rsidP="005C72E9">
      <w:pPr>
        <w:pStyle w:val="Geenafstand"/>
      </w:pPr>
      <w:bookmarkStart w:id="22" w:name="Kruiselingse_elasticiteit"/>
      <w:r w:rsidRPr="0073584D">
        <w:rPr>
          <w:b/>
        </w:rPr>
        <w:t>Kruiselingse elasticiteit</w:t>
      </w:r>
      <w:r w:rsidRPr="0073584D">
        <w:fldChar w:fldCharType="begin"/>
      </w:r>
      <w:r w:rsidRPr="0073584D">
        <w:instrText xml:space="preserve"> XE "</w:instrText>
      </w:r>
      <w:r w:rsidRPr="0073584D">
        <w:rPr>
          <w:b/>
        </w:rPr>
        <w:instrText>Kruiselingse elasticiteit</w:instrText>
      </w:r>
      <w:r w:rsidRPr="0073584D">
        <w:instrText xml:space="preserve">" </w:instrText>
      </w:r>
      <w:r w:rsidRPr="0073584D">
        <w:fldChar w:fldCharType="end"/>
      </w:r>
      <w:bookmarkEnd w:id="22"/>
      <w:r w:rsidRPr="0073584D">
        <w:rPr>
          <w:b/>
        </w:rPr>
        <w:t>:</w:t>
      </w:r>
      <w:r w:rsidRPr="0073584D">
        <w:t xml:space="preserve"> hoeveel verandert de vraag van goed A als goed B in prijs verandert</w:t>
      </w:r>
    </w:p>
    <w:p w14:paraId="3DC5FB4F" w14:textId="77777777" w:rsidR="005C72E9" w:rsidRPr="0073584D" w:rsidRDefault="005C72E9" w:rsidP="005C72E9">
      <w:pPr>
        <w:pStyle w:val="Geenafstand"/>
      </w:pPr>
      <w:r w:rsidRPr="0073584D">
        <w:t>Kleiner dan 0:</w:t>
      </w:r>
      <w:r w:rsidRPr="0073584D">
        <w:tab/>
        <w:t>complementaire goederen</w:t>
      </w:r>
    </w:p>
    <w:p w14:paraId="6F46E4DB" w14:textId="77777777" w:rsidR="005C72E9" w:rsidRPr="0073584D" w:rsidRDefault="005C72E9" w:rsidP="005C72E9">
      <w:pPr>
        <w:pStyle w:val="Geenafstand"/>
      </w:pPr>
      <w:r w:rsidRPr="0073584D">
        <w:t>Groter dan 0:</w:t>
      </w:r>
      <w:r w:rsidRPr="0073584D">
        <w:tab/>
        <w:t xml:space="preserve">substitutie goederen </w:t>
      </w:r>
    </w:p>
    <w:p w14:paraId="0DC699A0" w14:textId="77777777" w:rsidR="005C72E9" w:rsidRPr="0073584D" w:rsidRDefault="005C72E9" w:rsidP="005C72E9">
      <w:pPr>
        <w:pStyle w:val="Geenafstand"/>
        <w:rPr>
          <w:smallCaps/>
          <w:szCs w:val="24"/>
        </w:rPr>
      </w:pPr>
    </w:p>
    <w:p w14:paraId="735D0879" w14:textId="77777777" w:rsidR="005C72E9" w:rsidRDefault="005C72E9">
      <w:pPr>
        <w:overflowPunct/>
        <w:autoSpaceDE/>
        <w:autoSpaceDN/>
        <w:adjustRightInd/>
        <w:spacing w:line="240" w:lineRule="auto"/>
        <w:textAlignment w:val="auto"/>
        <w:rPr>
          <w:rFonts w:asciiTheme="minorHAnsi" w:eastAsiaTheme="minorHAnsi" w:hAnsiTheme="minorHAnsi" w:cstheme="minorBidi"/>
          <w:sz w:val="22"/>
          <w:szCs w:val="22"/>
          <w:lang w:eastAsia="en-US"/>
        </w:rPr>
      </w:pPr>
      <w:r>
        <w:br w:type="page"/>
      </w:r>
    </w:p>
    <w:p w14:paraId="1700508A" w14:textId="6215A4B8" w:rsidR="005C72E9" w:rsidRPr="0073584D" w:rsidRDefault="005C72E9" w:rsidP="005C72E9">
      <w:pPr>
        <w:pStyle w:val="Geenafstand"/>
        <w:rPr>
          <w:u w:val="single"/>
        </w:rPr>
      </w:pPr>
      <w:proofErr w:type="spellStart"/>
      <w:r w:rsidRPr="0073584D">
        <w:t>Ev</w:t>
      </w:r>
      <w:proofErr w:type="spellEnd"/>
      <w:r w:rsidRPr="0073584D">
        <w:t>=</w:t>
      </w:r>
      <w:r w:rsidRPr="0073584D">
        <w:tab/>
      </w:r>
      <w:r w:rsidRPr="0073584D">
        <w:rPr>
          <w:u w:val="single"/>
        </w:rPr>
        <w:t>procentuele verandering van de gevraagde hoeveelheid goed 1</w:t>
      </w:r>
    </w:p>
    <w:p w14:paraId="021E8791" w14:textId="2525A047" w:rsidR="005C72E9" w:rsidRPr="0073584D" w:rsidRDefault="005C72E9" w:rsidP="005C72E9">
      <w:pPr>
        <w:pStyle w:val="Geenafstand"/>
        <w:rPr>
          <w:smallCaps/>
          <w:szCs w:val="24"/>
        </w:rPr>
      </w:pPr>
      <w:r w:rsidRPr="0073584D">
        <w:rPr>
          <w:smallCaps/>
          <w:szCs w:val="24"/>
        </w:rPr>
        <w:tab/>
      </w:r>
      <w:r w:rsidR="004747F8">
        <w:rPr>
          <w:smallCaps/>
          <w:szCs w:val="24"/>
        </w:rPr>
        <w:tab/>
      </w:r>
      <w:r w:rsidRPr="0073584D">
        <w:rPr>
          <w:smallCaps/>
          <w:szCs w:val="24"/>
        </w:rPr>
        <w:t>Procentuele verandering van de prijs goed 2</w:t>
      </w:r>
    </w:p>
    <w:p w14:paraId="68437973" w14:textId="77777777" w:rsidR="005C72E9" w:rsidRPr="0073584D" w:rsidRDefault="005C72E9" w:rsidP="005C72E9">
      <w:pPr>
        <w:pStyle w:val="Geenafstand"/>
      </w:pPr>
    </w:p>
    <w:p w14:paraId="55EDCA78" w14:textId="77777777" w:rsidR="005C72E9" w:rsidRPr="0073584D" w:rsidRDefault="005C72E9" w:rsidP="005C72E9">
      <w:bookmarkStart w:id="23" w:name="_Toc531520662"/>
    </w:p>
    <w:p w14:paraId="1E7D4273"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24" w:name="_Toc24006795"/>
      <w:bookmarkStart w:id="25" w:name="_Toc24007371"/>
      <w:bookmarkStart w:id="26" w:name="_Toc37501085"/>
      <w:r w:rsidRPr="0073584D">
        <w:rPr>
          <w:rFonts w:asciiTheme="minorHAnsi" w:hAnsiTheme="minorHAnsi"/>
        </w:rPr>
        <w:t>Effecten van de prijselasticiteit op de omzet (9)</w:t>
      </w:r>
      <w:bookmarkEnd w:id="23"/>
      <w:bookmarkEnd w:id="24"/>
      <w:bookmarkEnd w:id="25"/>
      <w:bookmarkEnd w:id="26"/>
    </w:p>
    <w:p w14:paraId="466AFBFC" w14:textId="77777777" w:rsidR="005C72E9" w:rsidRPr="0073584D" w:rsidRDefault="005C72E9" w:rsidP="005C72E9">
      <w:pPr>
        <w:pStyle w:val="Geenafstand"/>
      </w:pPr>
      <w:r w:rsidRPr="0073584D">
        <w:t>Prijselastisch: prijselasticiteit van de vraag is kleiner dan –1 dus bijvoorbeeld –2 (dit zijn luxe goederen).</w:t>
      </w:r>
    </w:p>
    <w:p w14:paraId="1151D3F5" w14:textId="77777777" w:rsidR="005C72E9" w:rsidRPr="0073584D" w:rsidRDefault="005C72E9" w:rsidP="005C72E9">
      <w:pPr>
        <w:pStyle w:val="Geenafstand"/>
      </w:pPr>
      <w:r w:rsidRPr="0073584D">
        <w:t>Prijsinelastisch: prijselasticiteit van de vraag ligt tussen de 0 en –1, dit zijn noodzakelijke (primaire) goederen.</w:t>
      </w:r>
    </w:p>
    <w:p w14:paraId="0B3D1694" w14:textId="77777777" w:rsidR="005C72E9" w:rsidRPr="0073584D" w:rsidRDefault="005C72E9" w:rsidP="005C72E9"/>
    <w:p w14:paraId="4197E490" w14:textId="77777777" w:rsidR="005C72E9" w:rsidRPr="0073584D" w:rsidRDefault="005C72E9" w:rsidP="005C72E9">
      <w:r w:rsidRPr="0073584D">
        <w:t>Als de vraag prijsinelastisch is, zal de omzet van een bedrijf stijgen bij een prijsstijging. (de prijs stijgt maar de afzet daalt nauwelijks)</w:t>
      </w:r>
    </w:p>
    <w:p w14:paraId="7B283603" w14:textId="77777777" w:rsidR="005C72E9" w:rsidRPr="0073584D" w:rsidRDefault="005C72E9" w:rsidP="005C72E9">
      <w:r w:rsidRPr="0073584D">
        <w:t xml:space="preserve">Als de vraag prijselastisch is, zal de omzet van een bedrijf dalen bij een prijsstijging. (de prijs stijgt, maar de afzet daalt sneller) </w:t>
      </w:r>
    </w:p>
    <w:p w14:paraId="50ACF8CA"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rPr>
      </w:pPr>
      <w:bookmarkStart w:id="27" w:name="_Toc24006802"/>
      <w:bookmarkStart w:id="28" w:name="_Toc37501092"/>
      <w:r w:rsidRPr="0073584D">
        <w:rPr>
          <w:rFonts w:asciiTheme="minorHAnsi" w:hAnsiTheme="minorHAnsi"/>
        </w:rPr>
        <w:t>ondernemersgedrag</w:t>
      </w:r>
      <w:bookmarkEnd w:id="27"/>
      <w:bookmarkEnd w:id="28"/>
    </w:p>
    <w:p w14:paraId="16D14636"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29" w:name="_Toc24006803"/>
      <w:bookmarkStart w:id="30" w:name="_Toc24007379"/>
      <w:bookmarkStart w:id="31" w:name="_Toc37501093"/>
      <w:r w:rsidRPr="0073584D">
        <w:rPr>
          <w:rFonts w:asciiTheme="minorHAnsi" w:hAnsiTheme="minorHAnsi"/>
        </w:rPr>
        <w:t>Inleiding</w:t>
      </w:r>
      <w:bookmarkEnd w:id="29"/>
      <w:bookmarkEnd w:id="30"/>
      <w:bookmarkEnd w:id="31"/>
    </w:p>
    <w:p w14:paraId="757F3D83" w14:textId="77777777" w:rsidR="005C72E9" w:rsidRPr="0073584D" w:rsidRDefault="005C72E9" w:rsidP="005C72E9">
      <w:r w:rsidRPr="0073584D">
        <w:t xml:space="preserve">Bedrijven en instellingen nemen beslissingen hoeveel ze gaan produceren en op welke manier. De volgende paragrafen staat het gedrag van de ondernemingen centraal. </w:t>
      </w:r>
    </w:p>
    <w:p w14:paraId="2D67B7C3" w14:textId="77777777" w:rsidR="005C72E9" w:rsidRPr="0073584D" w:rsidRDefault="005C72E9" w:rsidP="005C72E9">
      <w:r w:rsidRPr="0073584D">
        <w:t>De volgende factoren zijn van belang bij de beslissingen:</w:t>
      </w:r>
    </w:p>
    <w:p w14:paraId="7F018057" w14:textId="77777777" w:rsidR="005C72E9" w:rsidRPr="0073584D" w:rsidRDefault="005C72E9" w:rsidP="005C72E9">
      <w:pPr>
        <w:pStyle w:val="Geenafstand"/>
      </w:pPr>
      <w:r w:rsidRPr="0073584D">
        <w:t>-</w:t>
      </w:r>
      <w:r w:rsidRPr="0073584D">
        <w:tab/>
        <w:t>De kostenfunctie</w:t>
      </w:r>
    </w:p>
    <w:p w14:paraId="77A574E6" w14:textId="77777777" w:rsidR="005C72E9" w:rsidRPr="0073584D" w:rsidRDefault="005C72E9" w:rsidP="005C72E9">
      <w:pPr>
        <w:pStyle w:val="Geenafstand"/>
        <w:ind w:left="708" w:hanging="708"/>
      </w:pPr>
      <w:r w:rsidRPr="0073584D">
        <w:t>-</w:t>
      </w:r>
      <w:r w:rsidRPr="0073584D">
        <w:tab/>
        <w:t xml:space="preserve">De doelstelling van het bedrijf: streven ze naar winstmaximalisatie, omzetmaximalisatie, kostendekking etc. </w:t>
      </w:r>
    </w:p>
    <w:p w14:paraId="21829FF5" w14:textId="77777777" w:rsidR="005C72E9" w:rsidRPr="0073584D" w:rsidRDefault="005C72E9" w:rsidP="005C72E9">
      <w:pPr>
        <w:pStyle w:val="Geenafstand"/>
        <w:ind w:left="708" w:hanging="708"/>
      </w:pPr>
      <w:r w:rsidRPr="0073584D">
        <w:t>-</w:t>
      </w:r>
      <w:r w:rsidRPr="0073584D">
        <w:tab/>
        <w:t>Marktvorm: als er veel concurrentie is zal het bedrijf anders reageren dan als het een monopolist is.</w:t>
      </w:r>
    </w:p>
    <w:p w14:paraId="2B3F2BFC"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32" w:name="_Toc531520671"/>
      <w:bookmarkStart w:id="33" w:name="_Toc24006804"/>
      <w:bookmarkStart w:id="34" w:name="_Toc24007380"/>
      <w:bookmarkStart w:id="35" w:name="_Toc37501094"/>
      <w:r w:rsidRPr="0073584D">
        <w:rPr>
          <w:rFonts w:asciiTheme="minorHAnsi" w:hAnsiTheme="minorHAnsi"/>
        </w:rPr>
        <w:t xml:space="preserve">Constante en variabele kosten </w:t>
      </w:r>
      <w:bookmarkEnd w:id="32"/>
      <w:bookmarkEnd w:id="33"/>
      <w:bookmarkEnd w:id="34"/>
      <w:bookmarkEnd w:id="35"/>
    </w:p>
    <w:p w14:paraId="31871BF1" w14:textId="77777777" w:rsidR="005C72E9" w:rsidRPr="0073584D" w:rsidRDefault="005C72E9" w:rsidP="005C72E9">
      <w:pPr>
        <w:ind w:left="708" w:hanging="708"/>
      </w:pPr>
      <w:r w:rsidRPr="0073584D">
        <w:t xml:space="preserve">De bedrijven laten zich leiden door kosten en opbrengsten. </w:t>
      </w:r>
    </w:p>
    <w:p w14:paraId="2747CBA3" w14:textId="77777777" w:rsidR="005C72E9" w:rsidRPr="0073584D" w:rsidRDefault="005C72E9" w:rsidP="005C72E9">
      <w:r w:rsidRPr="0073584D">
        <w:t>Je moet verschillende soorten kosten</w:t>
      </w:r>
      <w:r w:rsidRPr="0073584D">
        <w:fldChar w:fldCharType="begin"/>
      </w:r>
      <w:r w:rsidRPr="0073584D">
        <w:instrText xml:space="preserve"> XE "kosten" </w:instrText>
      </w:r>
      <w:r w:rsidRPr="0073584D">
        <w:fldChar w:fldCharType="end"/>
      </w:r>
      <w:r w:rsidRPr="0073584D">
        <w:t xml:space="preserve"> kennen:</w:t>
      </w:r>
    </w:p>
    <w:p w14:paraId="085BF2F3" w14:textId="77777777" w:rsidR="005C72E9" w:rsidRPr="0073584D" w:rsidRDefault="005C72E9" w:rsidP="00D0115C">
      <w:pPr>
        <w:numPr>
          <w:ilvl w:val="0"/>
          <w:numId w:val="58"/>
        </w:numPr>
        <w:overflowPunct/>
        <w:autoSpaceDE/>
        <w:autoSpaceDN/>
        <w:adjustRightInd/>
        <w:spacing w:line="240" w:lineRule="auto"/>
        <w:textAlignment w:val="auto"/>
      </w:pPr>
      <w:r w:rsidRPr="0073584D">
        <w:t>Variabele kosten</w:t>
      </w:r>
      <w:r w:rsidRPr="0073584D">
        <w:fldChar w:fldCharType="begin"/>
      </w:r>
      <w:r w:rsidRPr="0073584D">
        <w:instrText xml:space="preserve"> XE "Variabele kosten" </w:instrText>
      </w:r>
      <w:r w:rsidRPr="0073584D">
        <w:fldChar w:fldCharType="end"/>
      </w:r>
      <w:r w:rsidRPr="0073584D">
        <w:t xml:space="preserve">: kosten die steeds veranderen als de geproduceerde hoeveelheid verandert. </w:t>
      </w:r>
    </w:p>
    <w:p w14:paraId="4A8419BC" w14:textId="77777777" w:rsidR="005C72E9" w:rsidRPr="0073584D" w:rsidRDefault="005C72E9" w:rsidP="00D0115C">
      <w:pPr>
        <w:numPr>
          <w:ilvl w:val="0"/>
          <w:numId w:val="58"/>
        </w:numPr>
        <w:overflowPunct/>
        <w:autoSpaceDE/>
        <w:autoSpaceDN/>
        <w:adjustRightInd/>
        <w:spacing w:line="240" w:lineRule="auto"/>
        <w:textAlignment w:val="auto"/>
      </w:pPr>
      <w:r w:rsidRPr="0073584D">
        <w:t>Constante kosten:</w:t>
      </w:r>
      <w:r w:rsidRPr="0073584D">
        <w:fldChar w:fldCharType="begin"/>
      </w:r>
      <w:r w:rsidRPr="0073584D">
        <w:instrText xml:space="preserve"> XE "Constante kosten" </w:instrText>
      </w:r>
      <w:r w:rsidRPr="0073584D">
        <w:fldChar w:fldCharType="end"/>
      </w:r>
      <w:r w:rsidRPr="0073584D">
        <w:t xml:space="preserve"> kosten die niet veranderen als de hoeveelheid verandert.</w:t>
      </w:r>
    </w:p>
    <w:p w14:paraId="413A662B" w14:textId="332FB3AC" w:rsidR="005C72E9" w:rsidRPr="0073584D" w:rsidRDefault="005C72E9" w:rsidP="005C72E9">
      <w:pPr>
        <w:pStyle w:val="Geenafstan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C72E9" w:rsidRPr="0073584D" w14:paraId="0B34E363" w14:textId="77777777" w:rsidTr="002377D0">
        <w:trPr>
          <w:trHeight w:val="2112"/>
        </w:trPr>
        <w:tc>
          <w:tcPr>
            <w:tcW w:w="9212" w:type="dxa"/>
            <w:tcBorders>
              <w:bottom w:val="single" w:sz="4" w:space="0" w:color="auto"/>
            </w:tcBorders>
          </w:tcPr>
          <w:p w14:paraId="786E5B08" w14:textId="77777777" w:rsidR="005C72E9" w:rsidRPr="0073584D" w:rsidRDefault="005C72E9" w:rsidP="002377D0">
            <w:pPr>
              <w:pStyle w:val="Geenafstand"/>
            </w:pPr>
            <w:r w:rsidRPr="0073584D">
              <w:t>De volgende kosten worden onderscheiden:</w:t>
            </w:r>
          </w:p>
          <w:p w14:paraId="3CA732D3" w14:textId="77777777" w:rsidR="005C72E9" w:rsidRPr="0073584D" w:rsidRDefault="005C72E9" w:rsidP="002377D0">
            <w:pPr>
              <w:pStyle w:val="Geenafstand"/>
            </w:pPr>
            <w:r w:rsidRPr="0073584D">
              <w:t>TK = totale kosten (variabele + constante kosten</w:t>
            </w:r>
          </w:p>
          <w:p w14:paraId="7555984C" w14:textId="77777777" w:rsidR="005C72E9" w:rsidRPr="0073584D" w:rsidRDefault="005C72E9" w:rsidP="002377D0">
            <w:pPr>
              <w:pStyle w:val="Geenafstand"/>
            </w:pPr>
            <w:r w:rsidRPr="0073584D">
              <w:t>TVK = totale variabele kosten</w:t>
            </w:r>
          </w:p>
          <w:p w14:paraId="6FC09F08" w14:textId="77777777" w:rsidR="005C72E9" w:rsidRPr="0073584D" w:rsidRDefault="005C72E9" w:rsidP="002377D0">
            <w:pPr>
              <w:pStyle w:val="Geenafstand"/>
            </w:pPr>
            <w:r w:rsidRPr="0073584D">
              <w:t>TCK = totale constante kosten</w:t>
            </w:r>
          </w:p>
          <w:p w14:paraId="4BA1E6D3" w14:textId="77777777" w:rsidR="005C72E9" w:rsidRPr="0073584D" w:rsidRDefault="005C72E9" w:rsidP="002377D0">
            <w:pPr>
              <w:pStyle w:val="Geenafstand"/>
            </w:pPr>
            <w:r w:rsidRPr="0073584D">
              <w:t>GTK = gemiddelde totale kosten (TK/Q)</w:t>
            </w:r>
          </w:p>
          <w:p w14:paraId="1D20FC4E" w14:textId="77777777" w:rsidR="005C72E9" w:rsidRPr="0073584D" w:rsidRDefault="005C72E9" w:rsidP="002377D0">
            <w:pPr>
              <w:pStyle w:val="Geenafstand"/>
            </w:pPr>
            <w:r w:rsidRPr="0073584D">
              <w:t>GCK = gemiddelde constante kosten (TCK/Q)</w:t>
            </w:r>
          </w:p>
          <w:p w14:paraId="157BF309" w14:textId="77777777" w:rsidR="005C72E9" w:rsidRPr="0073584D" w:rsidRDefault="005C72E9" w:rsidP="002377D0">
            <w:pPr>
              <w:pStyle w:val="Geenafstand"/>
            </w:pPr>
            <w:r w:rsidRPr="0073584D">
              <w:t>GVK = gemiddelde variabele kosten (TVK/Q)</w:t>
            </w:r>
          </w:p>
          <w:p w14:paraId="4F276AAC" w14:textId="77777777" w:rsidR="005C72E9" w:rsidRPr="0073584D" w:rsidRDefault="005C72E9" w:rsidP="002377D0">
            <w:pPr>
              <w:pStyle w:val="Geenafstand"/>
            </w:pPr>
            <w:r w:rsidRPr="0073584D">
              <w:t>MK = marginale kosten: afgeleide van TK of TVK</w:t>
            </w:r>
          </w:p>
          <w:p w14:paraId="3634307C" w14:textId="77777777" w:rsidR="005C72E9" w:rsidRPr="0073584D" w:rsidRDefault="005C72E9" w:rsidP="002377D0">
            <w:pPr>
              <w:pStyle w:val="Geenafstand"/>
            </w:pPr>
            <w:r w:rsidRPr="0073584D">
              <w:rPr>
                <w:b/>
                <w:bCs/>
              </w:rPr>
              <w:t>De marginale kosten geven dus weer hoeveel de kosten veranderen als de productie met 1 stijgt</w:t>
            </w:r>
            <w:r w:rsidRPr="0073584D">
              <w:t>.</w:t>
            </w:r>
          </w:p>
        </w:tc>
      </w:tr>
    </w:tbl>
    <w:p w14:paraId="0703F462" w14:textId="77777777" w:rsidR="005C72E9" w:rsidRPr="0073584D" w:rsidRDefault="005C72E9" w:rsidP="005C72E9">
      <w:pPr>
        <w:rPr>
          <w:b/>
          <w:bCs/>
        </w:rPr>
      </w:pPr>
      <w:r w:rsidRPr="0073584D">
        <w:rPr>
          <w:b/>
          <w:bCs/>
        </w:rPr>
        <w:t>De variabele kosten kunnen een verschillend verloop hebben:</w:t>
      </w:r>
    </w:p>
    <w:p w14:paraId="3DC2F58B" w14:textId="77777777" w:rsidR="005C72E9" w:rsidRPr="0073584D" w:rsidRDefault="005C72E9" w:rsidP="005C72E9">
      <w:pPr>
        <w:ind w:left="708" w:hanging="708"/>
      </w:pPr>
      <w:r w:rsidRPr="0073584D">
        <w:rPr>
          <w:b/>
          <w:i/>
        </w:rPr>
        <w:t>A.</w:t>
      </w:r>
      <w:r w:rsidRPr="0073584D">
        <w:rPr>
          <w:b/>
          <w:i/>
        </w:rPr>
        <w:tab/>
      </w:r>
      <w:bookmarkStart w:id="36" w:name="proportioneel_variabele_kosten"/>
      <w:r w:rsidRPr="0073584D">
        <w:rPr>
          <w:b/>
          <w:i/>
        </w:rPr>
        <w:t>proportioneel variabele kosten</w:t>
      </w:r>
      <w:r w:rsidRPr="0073584D">
        <w:fldChar w:fldCharType="begin"/>
      </w:r>
      <w:r w:rsidRPr="0073584D">
        <w:instrText xml:space="preserve"> XE "</w:instrText>
      </w:r>
      <w:r w:rsidRPr="0073584D">
        <w:rPr>
          <w:b/>
          <w:i/>
        </w:rPr>
        <w:instrText>proportioneel variabele kosten</w:instrText>
      </w:r>
      <w:r w:rsidRPr="0073584D">
        <w:instrText xml:space="preserve">" </w:instrText>
      </w:r>
      <w:r w:rsidRPr="0073584D">
        <w:fldChar w:fldCharType="end"/>
      </w:r>
      <w:bookmarkEnd w:id="36"/>
      <w:r w:rsidRPr="0073584D">
        <w:rPr>
          <w:b/>
          <w:i/>
        </w:rPr>
        <w:t>:</w:t>
      </w:r>
      <w:r w:rsidRPr="0073584D">
        <w:t xml:space="preserve"> variabele kosten zijn per product constant, de totale kosten nemen dus steeds met dezelfde hoeveelheid toe GVK en MK zijn dus dezelfde horizontale lijn</w:t>
      </w:r>
    </w:p>
    <w:p w14:paraId="7B52BA32" w14:textId="77777777" w:rsidR="005C72E9" w:rsidRPr="0073584D" w:rsidRDefault="005C72E9" w:rsidP="005C72E9">
      <w:pPr>
        <w:keepNext/>
        <w:keepLines/>
      </w:pPr>
      <w:r w:rsidRPr="0073584D">
        <w:t>Grafiek met TK, TVK en TCK</w:t>
      </w:r>
    </w:p>
    <w:p w14:paraId="2FBE152A" w14:textId="2795A6E0" w:rsidR="005C72E9" w:rsidRPr="0073584D" w:rsidRDefault="005C72E9" w:rsidP="005C72E9">
      <w:pPr>
        <w:keepNext/>
        <w:keepLines/>
        <w:rPr>
          <w:lang w:val="en-US"/>
        </w:rPr>
      </w:pPr>
      <w:r w:rsidRPr="0073584D">
        <w:rPr>
          <w:noProof/>
        </w:rPr>
        <mc:AlternateContent>
          <mc:Choice Requires="wpg">
            <w:drawing>
              <wp:anchor distT="0" distB="0" distL="114300" distR="114300" simplePos="0" relativeHeight="251841536" behindDoc="0" locked="0" layoutInCell="1" allowOverlap="1" wp14:anchorId="46D1231D" wp14:editId="603CF61C">
                <wp:simplePos x="0" y="0"/>
                <wp:positionH relativeFrom="column">
                  <wp:posOffset>5080</wp:posOffset>
                </wp:positionH>
                <wp:positionV relativeFrom="paragraph">
                  <wp:posOffset>55245</wp:posOffset>
                </wp:positionV>
                <wp:extent cx="1609725" cy="1355725"/>
                <wp:effectExtent l="9525" t="9525" r="9525" b="6350"/>
                <wp:wrapNone/>
                <wp:docPr id="141" name="Groe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1355725"/>
                          <a:chOff x="1425" y="10578"/>
                          <a:chExt cx="2535" cy="2135"/>
                        </a:xfrm>
                      </wpg:grpSpPr>
                      <wps:wsp>
                        <wps:cNvPr id="142" name="Line 41"/>
                        <wps:cNvCnPr/>
                        <wps:spPr bwMode="auto">
                          <a:xfrm>
                            <a:off x="1429" y="10641"/>
                            <a:ext cx="0" cy="20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Freeform 42"/>
                        <wps:cNvSpPr>
                          <a:spLocks/>
                        </wps:cNvSpPr>
                        <wps:spPr bwMode="auto">
                          <a:xfrm>
                            <a:off x="1425" y="12692"/>
                            <a:ext cx="2535" cy="0"/>
                          </a:xfrm>
                          <a:custGeom>
                            <a:avLst/>
                            <a:gdLst>
                              <a:gd name="T0" fmla="*/ 0 w 2535"/>
                              <a:gd name="T1" fmla="*/ 0 h 1"/>
                              <a:gd name="T2" fmla="*/ 2535 w 2535"/>
                              <a:gd name="T3" fmla="*/ 0 h 1"/>
                            </a:gdLst>
                            <a:ahLst/>
                            <a:cxnLst>
                              <a:cxn ang="0">
                                <a:pos x="T0" y="T1"/>
                              </a:cxn>
                              <a:cxn ang="0">
                                <a:pos x="T2" y="T3"/>
                              </a:cxn>
                            </a:cxnLst>
                            <a:rect l="0" t="0" r="r" b="b"/>
                            <a:pathLst>
                              <a:path w="2535" h="1">
                                <a:moveTo>
                                  <a:pt x="0" y="0"/>
                                </a:moveTo>
                                <a:lnTo>
                                  <a:pt x="253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Line 43"/>
                        <wps:cNvCnPr/>
                        <wps:spPr bwMode="auto">
                          <a:xfrm flipV="1">
                            <a:off x="1429" y="10578"/>
                            <a:ext cx="2400" cy="1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Freeform 44"/>
                        <wps:cNvSpPr>
                          <a:spLocks/>
                        </wps:cNvSpPr>
                        <wps:spPr bwMode="auto">
                          <a:xfrm>
                            <a:off x="1447" y="11240"/>
                            <a:ext cx="2380" cy="1453"/>
                          </a:xfrm>
                          <a:custGeom>
                            <a:avLst/>
                            <a:gdLst>
                              <a:gd name="T0" fmla="*/ 0 w 2380"/>
                              <a:gd name="T1" fmla="*/ 1453 h 1453"/>
                              <a:gd name="T2" fmla="*/ 2380 w 2380"/>
                              <a:gd name="T3" fmla="*/ 0 h 1453"/>
                            </a:gdLst>
                            <a:ahLst/>
                            <a:cxnLst>
                              <a:cxn ang="0">
                                <a:pos x="T0" y="T1"/>
                              </a:cxn>
                              <a:cxn ang="0">
                                <a:pos x="T2" y="T3"/>
                              </a:cxn>
                            </a:cxnLst>
                            <a:rect l="0" t="0" r="r" b="b"/>
                            <a:pathLst>
                              <a:path w="2380" h="1453">
                                <a:moveTo>
                                  <a:pt x="0" y="1453"/>
                                </a:moveTo>
                                <a:lnTo>
                                  <a:pt x="238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6" name="Line 45"/>
                        <wps:cNvCnPr/>
                        <wps:spPr bwMode="auto">
                          <a:xfrm>
                            <a:off x="1451" y="12361"/>
                            <a:ext cx="23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6768EE" id="Groep 141" o:spid="_x0000_s1026" style="position:absolute;margin-left:.4pt;margin-top:4.35pt;width:126.75pt;height:106.75pt;z-index:251841536" coordorigin="1425,10578" coordsize="2535,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">
                <v:line id="Line 41" o:spid="_x0000_s1027" style="position:absolute;visibility:visible;mso-wrap-style:square" from="1429,10641" to="1429,1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shape id="Freeform 42" o:spid="_x0000_s1028" style="position:absolute;left:1425;top:12692;width:2535;height:0;visibility:visible;mso-wrap-style:square;v-text-anchor:top" coordsize="2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yTsMA&#10;AADcAAAADwAAAGRycy9kb3ducmV2LnhtbERPTWvCQBC9F/wPyxR6azbVIjW6igiKSHqoFdHbNDvN&#10;hmRnQ3ar8d93C0Jv83ifM1v0thEX6nzlWMFLkoIgLpyuuFRw+Fw/v4HwAVlj45gU3MjDYj54mGGm&#10;3ZU/6LIPpYgh7DNUYEJoMyl9YciiT1xLHLlv11kMEXal1B1eY7ht5DBNx9JixbHBYEsrQ0W9/7EK&#10;7NcO6zrf5O91n5/NkKvj5HRT6umxX05BBOrDv/ju3uo4/3UEf8/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nyTsMAAADcAAAADwAAAAAAAAAAAAAAAACYAgAAZHJzL2Rv&#10;d25yZXYueG1sUEsFBgAAAAAEAAQA9QAAAIgDAAAAAA==&#10;" path="m,l2535,e">
                  <v:path arrowok="t" o:connecttype="custom" o:connectlocs="0,0;2535,0" o:connectangles="0,0"/>
                </v:shape>
                <v:line id="Line 43" o:spid="_x0000_s1029" style="position:absolute;flip:y;visibility:visible;mso-wrap-style:square" from="1429,10578" to="3829,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shape id="Freeform 44" o:spid="_x0000_s1030" style="position:absolute;left:1447;top:11240;width:2380;height:1453;visibility:visible;mso-wrap-style:square;v-text-anchor:top" coordsize="2380,1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jg8QA&#10;AADcAAAADwAAAGRycy9kb3ducmV2LnhtbERP22rCQBB9F/yHZYS+iG5aqkh0ldILWLDWqB8wZMck&#10;mJ1NsmtM/r5bKPRtDuc6q01nStFS4wrLCh6nEQji1OqCMwXn08dkAcJ5ZI2lZVLQk4PNejhYYazt&#10;nRNqjz4TIYRdjApy76tYSpfmZNBNbUUcuIttDPoAm0zqBu8h3JTyKYrm0mDBoSHHil5zSq/Hm1Gw&#10;m9dJ33/V6b4eH/a3z7fv7XvSKvUw6l6WIDx1/l/8597qMP95Br/PhA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Y4PEAAAA3AAAAA8AAAAAAAAAAAAAAAAAmAIAAGRycy9k&#10;b3ducmV2LnhtbFBLBQYAAAAABAAEAPUAAACJAwAAAAA=&#10;" path="m,1453l2380,e">
                  <v:path arrowok="t" o:connecttype="custom" o:connectlocs="0,1453;2380,0" o:connectangles="0,0"/>
                </v:shape>
                <v:line id="Line 45" o:spid="_x0000_s1031" style="position:absolute;visibility:visible;mso-wrap-style:square" from="1451,12361" to="3818,12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group>
            </w:pict>
          </mc:Fallback>
        </mc:AlternateContent>
      </w:r>
      <w:r w:rsidRPr="0073584D">
        <w:tab/>
      </w:r>
      <w:r w:rsidRPr="0073584D">
        <w:tab/>
      </w:r>
      <w:r w:rsidRPr="0073584D">
        <w:tab/>
      </w:r>
      <w:r w:rsidRPr="0073584D">
        <w:tab/>
      </w:r>
      <w:r w:rsidR="004747F8">
        <w:tab/>
      </w:r>
      <w:r w:rsidR="004747F8">
        <w:tab/>
      </w:r>
      <w:r w:rsidR="004747F8">
        <w:tab/>
      </w:r>
      <w:r w:rsidR="004747F8">
        <w:tab/>
      </w:r>
      <w:r w:rsidR="004747F8">
        <w:tab/>
      </w:r>
      <w:r w:rsidRPr="0073584D">
        <w:rPr>
          <w:lang w:val="en-US"/>
        </w:rPr>
        <w:t>TK</w:t>
      </w:r>
    </w:p>
    <w:p w14:paraId="2A3EAF9F" w14:textId="10ACF17A" w:rsidR="005C72E9" w:rsidRDefault="005C72E9" w:rsidP="005C72E9">
      <w:pPr>
        <w:keepNext/>
        <w:keepLines/>
        <w:rPr>
          <w:lang w:val="en-US"/>
        </w:rPr>
      </w:pPr>
    </w:p>
    <w:p w14:paraId="55B89E13" w14:textId="2695270E" w:rsidR="004747F8" w:rsidRDefault="004747F8" w:rsidP="005C72E9">
      <w:pPr>
        <w:keepNext/>
        <w:keepLines/>
        <w:rPr>
          <w:lang w:val="en-US"/>
        </w:rPr>
      </w:pPr>
    </w:p>
    <w:p w14:paraId="430809FF" w14:textId="54F4FE0A" w:rsidR="004747F8" w:rsidRPr="0073584D" w:rsidRDefault="004747F8" w:rsidP="005C72E9">
      <w:pPr>
        <w:keepNext/>
        <w:keepLines/>
        <w:rPr>
          <w:lang w:val="en-US"/>
        </w:rPr>
      </w:pPr>
      <w:r>
        <w:rPr>
          <w:lang w:val="en-US"/>
        </w:rPr>
        <w:tab/>
      </w:r>
      <w:r>
        <w:rPr>
          <w:lang w:val="en-US"/>
        </w:rPr>
        <w:tab/>
      </w:r>
    </w:p>
    <w:p w14:paraId="4D874E0E" w14:textId="480D174D" w:rsidR="005C72E9" w:rsidRDefault="005C72E9" w:rsidP="004747F8">
      <w:pPr>
        <w:keepNext/>
        <w:keepLines/>
        <w:rPr>
          <w:lang w:val="en-US"/>
        </w:rPr>
      </w:pPr>
      <w:r w:rsidRPr="0073584D">
        <w:rPr>
          <w:lang w:val="en-US"/>
        </w:rPr>
        <w:tab/>
      </w:r>
      <w:r w:rsidRPr="0073584D">
        <w:rPr>
          <w:lang w:val="en-US"/>
        </w:rPr>
        <w:tab/>
      </w:r>
      <w:r w:rsidR="004747F8">
        <w:rPr>
          <w:lang w:val="en-US"/>
        </w:rPr>
        <w:tab/>
      </w:r>
      <w:r w:rsidR="004747F8">
        <w:rPr>
          <w:lang w:val="en-US"/>
        </w:rPr>
        <w:tab/>
      </w:r>
      <w:r w:rsidR="004747F8">
        <w:rPr>
          <w:lang w:val="en-US"/>
        </w:rPr>
        <w:tab/>
      </w:r>
      <w:r w:rsidR="004747F8">
        <w:rPr>
          <w:lang w:val="en-US"/>
        </w:rPr>
        <w:tab/>
      </w:r>
      <w:r w:rsidRPr="0073584D">
        <w:rPr>
          <w:lang w:val="en-US"/>
        </w:rPr>
        <w:tab/>
        <w:t>TVK</w:t>
      </w:r>
    </w:p>
    <w:p w14:paraId="1DCC98BA" w14:textId="77777777" w:rsidR="005C72E9" w:rsidRPr="0073584D" w:rsidRDefault="005C72E9" w:rsidP="005C72E9">
      <w:pPr>
        <w:pStyle w:val="Geenafstand"/>
        <w:rPr>
          <w:lang w:val="en-US"/>
        </w:rPr>
      </w:pPr>
    </w:p>
    <w:p w14:paraId="4957A542" w14:textId="77777777" w:rsidR="005C72E9" w:rsidRPr="0073584D" w:rsidRDefault="005C72E9" w:rsidP="005C72E9">
      <w:pPr>
        <w:pStyle w:val="Geenafstand"/>
        <w:ind w:left="2124" w:firstLine="708"/>
        <w:rPr>
          <w:lang w:val="en-US"/>
        </w:rPr>
      </w:pPr>
      <w:r w:rsidRPr="0073584D">
        <w:rPr>
          <w:lang w:val="en-US"/>
        </w:rPr>
        <w:t>TCK</w:t>
      </w:r>
    </w:p>
    <w:p w14:paraId="531AFDCC" w14:textId="77777777" w:rsidR="005C72E9" w:rsidRDefault="005C72E9" w:rsidP="005C72E9">
      <w:pPr>
        <w:rPr>
          <w:lang w:val="en-US"/>
        </w:rPr>
      </w:pPr>
    </w:p>
    <w:p w14:paraId="426BB569" w14:textId="53FF91A7" w:rsidR="005C72E9" w:rsidRDefault="005C72E9" w:rsidP="005C72E9">
      <w:pPr>
        <w:rPr>
          <w:lang w:val="en-US"/>
        </w:rPr>
      </w:pPr>
      <w:r w:rsidRPr="0073584D">
        <w:rPr>
          <w:lang w:val="en-US"/>
        </w:rPr>
        <w:tab/>
      </w:r>
      <w:r w:rsidRPr="0073584D">
        <w:rPr>
          <w:lang w:val="en-US"/>
        </w:rPr>
        <w:tab/>
      </w:r>
      <w:r w:rsidRPr="0073584D">
        <w:rPr>
          <w:lang w:val="en-US"/>
        </w:rPr>
        <w:tab/>
      </w:r>
      <w:r>
        <w:rPr>
          <w:lang w:val="en-US"/>
        </w:rPr>
        <w:tab/>
      </w:r>
      <w:r>
        <w:rPr>
          <w:lang w:val="en-US"/>
        </w:rPr>
        <w:tab/>
      </w:r>
      <w:r>
        <w:rPr>
          <w:lang w:val="en-US"/>
        </w:rPr>
        <w:tab/>
      </w:r>
      <w:r>
        <w:rPr>
          <w:lang w:val="en-US"/>
        </w:rPr>
        <w:tab/>
      </w:r>
      <w:r>
        <w:rPr>
          <w:lang w:val="en-US"/>
        </w:rPr>
        <w:tab/>
      </w:r>
      <w:r>
        <w:rPr>
          <w:lang w:val="en-US"/>
        </w:rPr>
        <w:tab/>
      </w:r>
      <w:r w:rsidRPr="0073584D">
        <w:rPr>
          <w:lang w:val="en-US"/>
        </w:rPr>
        <w:tab/>
        <w:t>Q</w:t>
      </w:r>
    </w:p>
    <w:p w14:paraId="4D0BE9B1" w14:textId="77777777" w:rsidR="005C72E9" w:rsidRPr="0073584D" w:rsidRDefault="005C72E9" w:rsidP="005C72E9">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1"/>
        <w:gridCol w:w="5071"/>
      </w:tblGrid>
      <w:tr w:rsidR="005C72E9" w:rsidRPr="004747F8" w14:paraId="1B937E7B" w14:textId="77777777" w:rsidTr="002377D0">
        <w:trPr>
          <w:trHeight w:val="1099"/>
        </w:trPr>
        <w:tc>
          <w:tcPr>
            <w:tcW w:w="4141" w:type="dxa"/>
          </w:tcPr>
          <w:p w14:paraId="391B4E38" w14:textId="77777777" w:rsidR="005C72E9" w:rsidRPr="0073584D" w:rsidRDefault="005C72E9" w:rsidP="002377D0">
            <w:pPr>
              <w:pStyle w:val="Geenafstand"/>
            </w:pPr>
            <w:r w:rsidRPr="0073584D">
              <w:t>Wiskundig voorbeeld:</w:t>
            </w:r>
          </w:p>
          <w:p w14:paraId="67948259" w14:textId="77777777" w:rsidR="005C72E9" w:rsidRPr="0073584D" w:rsidRDefault="005C72E9" w:rsidP="002377D0">
            <w:pPr>
              <w:pStyle w:val="Geenafstand"/>
            </w:pPr>
            <w:r w:rsidRPr="0073584D">
              <w:t>TK:</w:t>
            </w:r>
            <w:r w:rsidRPr="0073584D">
              <w:tab/>
              <w:t>10q + 100</w:t>
            </w:r>
          </w:p>
          <w:p w14:paraId="47597F87" w14:textId="77777777" w:rsidR="005C72E9" w:rsidRPr="0073584D" w:rsidRDefault="005C72E9" w:rsidP="002377D0">
            <w:pPr>
              <w:pStyle w:val="Geenafstand"/>
            </w:pPr>
            <w:r w:rsidRPr="0073584D">
              <w:t>TVK:</w:t>
            </w:r>
            <w:r w:rsidRPr="0073584D">
              <w:tab/>
              <w:t>10q</w:t>
            </w:r>
          </w:p>
          <w:p w14:paraId="4F7E26CC" w14:textId="77777777" w:rsidR="005C72E9" w:rsidRPr="0073584D" w:rsidRDefault="005C72E9" w:rsidP="002377D0">
            <w:pPr>
              <w:pStyle w:val="Geenafstand"/>
              <w:rPr>
                <w:lang w:val="en-US"/>
              </w:rPr>
            </w:pPr>
            <w:r w:rsidRPr="0073584D">
              <w:rPr>
                <w:lang w:val="en-US"/>
              </w:rPr>
              <w:t>TCK:</w:t>
            </w:r>
            <w:r w:rsidRPr="0073584D">
              <w:rPr>
                <w:lang w:val="en-US"/>
              </w:rPr>
              <w:tab/>
              <w:t>100</w:t>
            </w:r>
          </w:p>
          <w:p w14:paraId="35A34843" w14:textId="77777777" w:rsidR="005C72E9" w:rsidRPr="0073584D" w:rsidRDefault="005C72E9" w:rsidP="002377D0">
            <w:pPr>
              <w:pStyle w:val="Geenafstand"/>
              <w:rPr>
                <w:lang w:val="en-US"/>
              </w:rPr>
            </w:pPr>
          </w:p>
        </w:tc>
        <w:tc>
          <w:tcPr>
            <w:tcW w:w="5071" w:type="dxa"/>
          </w:tcPr>
          <w:p w14:paraId="5417F83F" w14:textId="77777777" w:rsidR="005C72E9" w:rsidRPr="0073584D" w:rsidRDefault="005C72E9" w:rsidP="002377D0">
            <w:pPr>
              <w:pStyle w:val="Geenafstand"/>
              <w:rPr>
                <w:lang w:val="en-US"/>
              </w:rPr>
            </w:pPr>
            <w:r w:rsidRPr="0073584D">
              <w:rPr>
                <w:lang w:val="en-US"/>
              </w:rPr>
              <w:t>MK:</w:t>
            </w:r>
            <w:r w:rsidRPr="0073584D">
              <w:rPr>
                <w:lang w:val="en-US"/>
              </w:rPr>
              <w:tab/>
              <w:t>10</w:t>
            </w:r>
          </w:p>
          <w:p w14:paraId="369B74C9" w14:textId="77777777" w:rsidR="005C72E9" w:rsidRPr="0073584D" w:rsidRDefault="005C72E9" w:rsidP="002377D0">
            <w:pPr>
              <w:pStyle w:val="Geenafstand"/>
              <w:rPr>
                <w:lang w:val="en-US"/>
              </w:rPr>
            </w:pPr>
            <w:r w:rsidRPr="0073584D">
              <w:rPr>
                <w:lang w:val="en-US"/>
              </w:rPr>
              <w:t>GVK:</w:t>
            </w:r>
            <w:r w:rsidRPr="0073584D">
              <w:rPr>
                <w:lang w:val="en-US"/>
              </w:rPr>
              <w:tab/>
              <w:t>10</w:t>
            </w:r>
          </w:p>
          <w:p w14:paraId="04DC0C14" w14:textId="77777777" w:rsidR="005C72E9" w:rsidRPr="0073584D" w:rsidRDefault="005C72E9" w:rsidP="002377D0">
            <w:pPr>
              <w:pStyle w:val="Geenafstand"/>
              <w:rPr>
                <w:lang w:val="en-US"/>
              </w:rPr>
            </w:pPr>
            <w:r w:rsidRPr="0073584D">
              <w:rPr>
                <w:lang w:val="en-US"/>
              </w:rPr>
              <w:t>GCK:</w:t>
            </w:r>
            <w:r w:rsidRPr="0073584D">
              <w:rPr>
                <w:lang w:val="en-US"/>
              </w:rPr>
              <w:tab/>
              <w:t>100/q</w:t>
            </w:r>
          </w:p>
          <w:p w14:paraId="08C81291" w14:textId="77777777" w:rsidR="005C72E9" w:rsidRPr="0073584D" w:rsidRDefault="005C72E9" w:rsidP="002377D0">
            <w:pPr>
              <w:pStyle w:val="Geenafstand"/>
              <w:rPr>
                <w:lang w:val="en-US"/>
              </w:rPr>
            </w:pPr>
            <w:r w:rsidRPr="0073584D">
              <w:rPr>
                <w:lang w:val="en-US"/>
              </w:rPr>
              <w:t>GTK:</w:t>
            </w:r>
            <w:r w:rsidRPr="0073584D">
              <w:rPr>
                <w:lang w:val="en-US"/>
              </w:rPr>
              <w:tab/>
              <w:t>10 + 100/q</w:t>
            </w:r>
          </w:p>
          <w:p w14:paraId="7E7CFA19" w14:textId="77777777" w:rsidR="005C72E9" w:rsidRPr="0073584D" w:rsidRDefault="005C72E9" w:rsidP="002377D0">
            <w:pPr>
              <w:pStyle w:val="Geenafstand"/>
              <w:rPr>
                <w:lang w:val="en-US"/>
              </w:rPr>
            </w:pPr>
          </w:p>
        </w:tc>
      </w:tr>
    </w:tbl>
    <w:p w14:paraId="0467EFA8" w14:textId="77777777" w:rsidR="005C72E9" w:rsidRPr="0073584D" w:rsidRDefault="005C72E9" w:rsidP="005C72E9">
      <w:r w:rsidRPr="0073584D">
        <w:t>Grafiek met GTK, MK GVK GCK</w:t>
      </w:r>
    </w:p>
    <w:p w14:paraId="2261B1A3" w14:textId="77777777" w:rsidR="005C72E9" w:rsidRPr="0073584D" w:rsidRDefault="005C72E9" w:rsidP="005C72E9">
      <w:r w:rsidRPr="0073584D">
        <w:rPr>
          <w:noProof/>
        </w:rPr>
        <mc:AlternateContent>
          <mc:Choice Requires="wpg">
            <w:drawing>
              <wp:anchor distT="0" distB="0" distL="114300" distR="114300" simplePos="0" relativeHeight="251842560" behindDoc="0" locked="0" layoutInCell="1" allowOverlap="1" wp14:anchorId="1DBA8390" wp14:editId="1755FAAA">
                <wp:simplePos x="0" y="0"/>
                <wp:positionH relativeFrom="column">
                  <wp:posOffset>635</wp:posOffset>
                </wp:positionH>
                <wp:positionV relativeFrom="paragraph">
                  <wp:posOffset>48260</wp:posOffset>
                </wp:positionV>
                <wp:extent cx="1273175" cy="1143000"/>
                <wp:effectExtent l="5080" t="12065" r="7620" b="6985"/>
                <wp:wrapNone/>
                <wp:docPr id="135" name="Groe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1143000"/>
                          <a:chOff x="151" y="3046"/>
                          <a:chExt cx="2005" cy="1800"/>
                        </a:xfrm>
                      </wpg:grpSpPr>
                      <wps:wsp>
                        <wps:cNvPr id="136" name="Line 47"/>
                        <wps:cNvCnPr/>
                        <wps:spPr bwMode="auto">
                          <a:xfrm>
                            <a:off x="151" y="304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8"/>
                        <wps:cNvCnPr/>
                        <wps:spPr bwMode="auto">
                          <a:xfrm>
                            <a:off x="162" y="4846"/>
                            <a:ext cx="1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9"/>
                        <wps:cNvCnPr/>
                        <wps:spPr bwMode="auto">
                          <a:xfrm>
                            <a:off x="151" y="4322"/>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Freeform 50"/>
                        <wps:cNvSpPr>
                          <a:spLocks/>
                        </wps:cNvSpPr>
                        <wps:spPr bwMode="auto">
                          <a:xfrm>
                            <a:off x="402" y="3079"/>
                            <a:ext cx="1734" cy="1134"/>
                          </a:xfrm>
                          <a:custGeom>
                            <a:avLst/>
                            <a:gdLst>
                              <a:gd name="T0" fmla="*/ 0 w 1734"/>
                              <a:gd name="T1" fmla="*/ 0 h 1134"/>
                              <a:gd name="T2" fmla="*/ 360 w 1734"/>
                              <a:gd name="T3" fmla="*/ 829 h 1134"/>
                              <a:gd name="T4" fmla="*/ 1527 w 1734"/>
                              <a:gd name="T5" fmla="*/ 1090 h 1134"/>
                              <a:gd name="T6" fmla="*/ 1604 w 1734"/>
                              <a:gd name="T7" fmla="*/ 1090 h 1134"/>
                            </a:gdLst>
                            <a:ahLst/>
                            <a:cxnLst>
                              <a:cxn ang="0">
                                <a:pos x="T0" y="T1"/>
                              </a:cxn>
                              <a:cxn ang="0">
                                <a:pos x="T2" y="T3"/>
                              </a:cxn>
                              <a:cxn ang="0">
                                <a:pos x="T4" y="T5"/>
                              </a:cxn>
                              <a:cxn ang="0">
                                <a:pos x="T6" y="T7"/>
                              </a:cxn>
                            </a:cxnLst>
                            <a:rect l="0" t="0" r="r" b="b"/>
                            <a:pathLst>
                              <a:path w="1734" h="1134">
                                <a:moveTo>
                                  <a:pt x="0" y="0"/>
                                </a:moveTo>
                                <a:cubicBezTo>
                                  <a:pt x="53" y="323"/>
                                  <a:pt x="106" y="647"/>
                                  <a:pt x="360" y="829"/>
                                </a:cubicBezTo>
                                <a:cubicBezTo>
                                  <a:pt x="614" y="1011"/>
                                  <a:pt x="1320" y="1046"/>
                                  <a:pt x="1527" y="1090"/>
                                </a:cubicBezTo>
                                <a:cubicBezTo>
                                  <a:pt x="1734" y="1134"/>
                                  <a:pt x="1669" y="1112"/>
                                  <a:pt x="1604" y="10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51"/>
                        <wps:cNvSpPr>
                          <a:spLocks/>
                        </wps:cNvSpPr>
                        <wps:spPr bwMode="auto">
                          <a:xfrm>
                            <a:off x="422" y="3583"/>
                            <a:ext cx="1734" cy="1134"/>
                          </a:xfrm>
                          <a:custGeom>
                            <a:avLst/>
                            <a:gdLst>
                              <a:gd name="T0" fmla="*/ 0 w 1734"/>
                              <a:gd name="T1" fmla="*/ 0 h 1134"/>
                              <a:gd name="T2" fmla="*/ 360 w 1734"/>
                              <a:gd name="T3" fmla="*/ 829 h 1134"/>
                              <a:gd name="T4" fmla="*/ 1527 w 1734"/>
                              <a:gd name="T5" fmla="*/ 1090 h 1134"/>
                              <a:gd name="T6" fmla="*/ 1604 w 1734"/>
                              <a:gd name="T7" fmla="*/ 1090 h 1134"/>
                            </a:gdLst>
                            <a:ahLst/>
                            <a:cxnLst>
                              <a:cxn ang="0">
                                <a:pos x="T0" y="T1"/>
                              </a:cxn>
                              <a:cxn ang="0">
                                <a:pos x="T2" y="T3"/>
                              </a:cxn>
                              <a:cxn ang="0">
                                <a:pos x="T4" y="T5"/>
                              </a:cxn>
                              <a:cxn ang="0">
                                <a:pos x="T6" y="T7"/>
                              </a:cxn>
                            </a:cxnLst>
                            <a:rect l="0" t="0" r="r" b="b"/>
                            <a:pathLst>
                              <a:path w="1734" h="1134">
                                <a:moveTo>
                                  <a:pt x="0" y="0"/>
                                </a:moveTo>
                                <a:cubicBezTo>
                                  <a:pt x="53" y="323"/>
                                  <a:pt x="106" y="647"/>
                                  <a:pt x="360" y="829"/>
                                </a:cubicBezTo>
                                <a:cubicBezTo>
                                  <a:pt x="614" y="1011"/>
                                  <a:pt x="1320" y="1046"/>
                                  <a:pt x="1527" y="1090"/>
                                </a:cubicBezTo>
                                <a:cubicBezTo>
                                  <a:pt x="1734" y="1134"/>
                                  <a:pt x="1669" y="1112"/>
                                  <a:pt x="1604" y="10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57BBF" id="Groep 135" o:spid="_x0000_s1026" style="position:absolute;margin-left:.05pt;margin-top:3.8pt;width:100.25pt;height:90pt;z-index:251842560" coordorigin="151,3046" coordsize="200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">
                <v:line id="Line 47" o:spid="_x0000_s1027" style="position:absolute;visibility:visible;mso-wrap-style:square" from="151,3046" to="151,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48" o:spid="_x0000_s1028" style="position:absolute;visibility:visible;mso-wrap-style:square" from="162,4846" to="1973,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49" o:spid="_x0000_s1029" style="position:absolute;visibility:visible;mso-wrap-style:square" from="151,4322" to="1973,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shape id="Freeform 50" o:spid="_x0000_s1030" style="position:absolute;left:402;top:3079;width:1734;height:1134;visibility:visible;mso-wrap-style:square;v-text-anchor:top" coordsize="17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098EA&#10;AADcAAAADwAAAGRycy9kb3ducmV2LnhtbERP22oCMRB9F/oPYYS+abItlboaRYoFWwSp+gHDZtws&#10;biZLEnX9+6ZQ8G0O5zrzZe9acaUQG88airECQVx503Ct4Xj4HL2DiAnZYOuZNNwpwnLxNJhjafyN&#10;f+i6T7XIIRxL1GBT6kopY2XJYRz7jjhzJx8cpgxDLU3AWw53rXxRaiIdNpwbLHb0Yak67y9Ow07d&#10;V5ttgV/r6SUWbzas68m30vp52K9mIBL16SH+d29Mnv86hb9n8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4dPfBAAAA3AAAAA8AAAAAAAAAAAAAAAAAmAIAAGRycy9kb3du&#10;cmV2LnhtbFBLBQYAAAAABAAEAPUAAACGAwAAAAA=&#10;" path="m,c53,323,106,647,360,829v254,182,960,217,1167,261c1734,1134,1669,1112,1604,1090e" filled="f">
                  <v:path arrowok="t" o:connecttype="custom" o:connectlocs="0,0;360,829;1527,1090;1604,1090" o:connectangles="0,0,0,0"/>
                </v:shape>
                <v:shape id="Freeform 51" o:spid="_x0000_s1031" style="position:absolute;left:422;top:3583;width:1734;height:1134;visibility:visible;mso-wrap-style:square;v-text-anchor:top" coordsize="17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uF8UA&#10;AADcAAAADwAAAGRycy9kb3ducmV2LnhtbESP0UoDMRBF34X+Q5iCbzbZokXXpqWUClWEYvUDhs24&#10;WdxMliRtt3/vPAi+zXDv3HtmuR5Dr86UchfZQjUzoIib6DpuLXx9vtw9gsoF2WEfmSxcKcN6NblZ&#10;Yu3ihT/ofCytkhDONVrwpQy11rnxFDDP4kAs2ndMAYusqdUu4UXCQ6/nxix0wI6lweNAW0/Nz/EU&#10;LBzMdbN/r/B193TK1YNPu3bxZqy9nY6bZ1CFxvJv/rveO8G/F3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K4XxQAAANwAAAAPAAAAAAAAAAAAAAAAAJgCAABkcnMv&#10;ZG93bnJldi54bWxQSwUGAAAAAAQABAD1AAAAigMAAAAA&#10;" path="m,c53,323,106,647,360,829v254,182,960,217,1167,261c1734,1134,1669,1112,1604,1090e" filled="f">
                  <v:path arrowok="t" o:connecttype="custom" o:connectlocs="0,0;360,829;1527,1090;1604,1090" o:connectangles="0,0,0,0"/>
                </v:shape>
              </v:group>
            </w:pict>
          </mc:Fallback>
        </mc:AlternateContent>
      </w:r>
      <w:r w:rsidRPr="0073584D">
        <w:tab/>
      </w:r>
      <w:r w:rsidRPr="0073584D">
        <w:tab/>
      </w:r>
      <w:r w:rsidRPr="0073584D">
        <w:tab/>
      </w:r>
    </w:p>
    <w:p w14:paraId="0E838AE3" w14:textId="77777777" w:rsidR="005C72E9" w:rsidRDefault="005C72E9" w:rsidP="005C72E9"/>
    <w:p w14:paraId="6773EA6C" w14:textId="77777777" w:rsidR="005C72E9" w:rsidRDefault="005C72E9" w:rsidP="005C72E9"/>
    <w:p w14:paraId="64F527C5" w14:textId="77777777" w:rsidR="005C72E9" w:rsidRDefault="005C72E9" w:rsidP="005C72E9"/>
    <w:p w14:paraId="18E87722" w14:textId="77777777" w:rsidR="005C72E9" w:rsidRPr="0073584D" w:rsidRDefault="005C72E9" w:rsidP="005C72E9">
      <w:r w:rsidRPr="0073584D">
        <w:tab/>
      </w:r>
      <w:r w:rsidRPr="0073584D">
        <w:tab/>
      </w:r>
      <w:r w:rsidRPr="0073584D">
        <w:tab/>
        <w:t>GTK</w:t>
      </w:r>
    </w:p>
    <w:p w14:paraId="292F20AE" w14:textId="77777777" w:rsidR="005C72E9" w:rsidRPr="0073584D" w:rsidRDefault="005C72E9" w:rsidP="005C72E9">
      <w:pPr>
        <w:ind w:left="1416" w:firstLine="708"/>
      </w:pPr>
      <w:r w:rsidRPr="0073584D">
        <w:t>MK, GVK</w:t>
      </w:r>
    </w:p>
    <w:p w14:paraId="10057813" w14:textId="77777777" w:rsidR="005C72E9" w:rsidRPr="0073584D" w:rsidRDefault="005C72E9" w:rsidP="005C72E9">
      <w:pPr>
        <w:ind w:firstLine="708"/>
      </w:pPr>
      <w:r w:rsidRPr="0073584D">
        <w:tab/>
      </w:r>
      <w:r w:rsidRPr="0073584D">
        <w:tab/>
        <w:t>GCK</w:t>
      </w:r>
    </w:p>
    <w:p w14:paraId="3CDC219B" w14:textId="77777777" w:rsidR="005C72E9" w:rsidRPr="0073584D" w:rsidRDefault="005C72E9" w:rsidP="005C72E9">
      <w:r w:rsidRPr="0073584D">
        <w:tab/>
      </w:r>
      <w:r w:rsidRPr="0073584D">
        <w:tab/>
      </w:r>
      <w:r w:rsidRPr="0073584D">
        <w:tab/>
        <w:t>Q</w:t>
      </w:r>
    </w:p>
    <w:p w14:paraId="640213B1" w14:textId="77777777" w:rsidR="005C72E9" w:rsidRPr="0073584D" w:rsidRDefault="005C72E9" w:rsidP="005C72E9">
      <w:pPr>
        <w:ind w:left="708" w:hanging="708"/>
      </w:pPr>
      <w:r w:rsidRPr="0073584D">
        <w:rPr>
          <w:b/>
          <w:i/>
        </w:rPr>
        <w:t>B.</w:t>
      </w:r>
      <w:r w:rsidRPr="0073584D">
        <w:rPr>
          <w:b/>
          <w:i/>
        </w:rPr>
        <w:tab/>
      </w:r>
      <w:bookmarkStart w:id="37" w:name="progressief_variabele_kosten"/>
      <w:r w:rsidRPr="0073584D">
        <w:rPr>
          <w:b/>
          <w:i/>
        </w:rPr>
        <w:t>toenemende (progressief) variabele kosten</w:t>
      </w:r>
      <w:r w:rsidRPr="0073584D">
        <w:fldChar w:fldCharType="begin"/>
      </w:r>
      <w:r w:rsidRPr="0073584D">
        <w:instrText xml:space="preserve"> XE "</w:instrText>
      </w:r>
      <w:r w:rsidRPr="0073584D">
        <w:rPr>
          <w:b/>
          <w:i/>
        </w:rPr>
        <w:instrText>toenemende variabele kosten</w:instrText>
      </w:r>
      <w:r w:rsidRPr="0073584D">
        <w:instrText xml:space="preserve">" </w:instrText>
      </w:r>
      <w:r w:rsidRPr="0073584D">
        <w:fldChar w:fldCharType="end"/>
      </w:r>
      <w:bookmarkEnd w:id="37"/>
      <w:r w:rsidRPr="0073584D">
        <w:t>: variabele kosten worden per product steeds hoger.</w:t>
      </w:r>
    </w:p>
    <w:p w14:paraId="2C03980B" w14:textId="77777777" w:rsidR="005C72E9" w:rsidRDefault="005C72E9" w:rsidP="005C72E9">
      <w:pPr>
        <w:rPr>
          <w:lang w:val="nl"/>
        </w:rPr>
      </w:pPr>
      <w:r w:rsidRPr="0073584D">
        <w:rPr>
          <w:noProof/>
        </w:rPr>
        <mc:AlternateContent>
          <mc:Choice Requires="wpg">
            <w:drawing>
              <wp:anchor distT="0" distB="0" distL="114300" distR="114300" simplePos="0" relativeHeight="251848704" behindDoc="0" locked="0" layoutInCell="1" allowOverlap="1" wp14:anchorId="587E0CF2" wp14:editId="76C37ACD">
                <wp:simplePos x="0" y="0"/>
                <wp:positionH relativeFrom="column">
                  <wp:posOffset>4445</wp:posOffset>
                </wp:positionH>
                <wp:positionV relativeFrom="paragraph">
                  <wp:posOffset>37465</wp:posOffset>
                </wp:positionV>
                <wp:extent cx="1714500" cy="1372235"/>
                <wp:effectExtent l="8890" t="6985" r="10160" b="11430"/>
                <wp:wrapNone/>
                <wp:docPr id="129" name="Groe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2235"/>
                          <a:chOff x="157" y="877"/>
                          <a:chExt cx="2700" cy="2161"/>
                        </a:xfrm>
                      </wpg:grpSpPr>
                      <wps:wsp>
                        <wps:cNvPr id="130" name="Freeform 78"/>
                        <wps:cNvSpPr>
                          <a:spLocks/>
                        </wps:cNvSpPr>
                        <wps:spPr bwMode="auto">
                          <a:xfrm>
                            <a:off x="173" y="930"/>
                            <a:ext cx="0" cy="2108"/>
                          </a:xfrm>
                          <a:custGeom>
                            <a:avLst/>
                            <a:gdLst>
                              <a:gd name="T0" fmla="*/ 0 w 1"/>
                              <a:gd name="T1" fmla="*/ 0 h 2108"/>
                              <a:gd name="T2" fmla="*/ 0 w 1"/>
                              <a:gd name="T3" fmla="*/ 2108 h 2108"/>
                            </a:gdLst>
                            <a:ahLst/>
                            <a:cxnLst>
                              <a:cxn ang="0">
                                <a:pos x="T0" y="T1"/>
                              </a:cxn>
                              <a:cxn ang="0">
                                <a:pos x="T2" y="T3"/>
                              </a:cxn>
                            </a:cxnLst>
                            <a:rect l="0" t="0" r="r" b="b"/>
                            <a:pathLst>
                              <a:path w="1" h="2108">
                                <a:moveTo>
                                  <a:pt x="0" y="0"/>
                                </a:moveTo>
                                <a:lnTo>
                                  <a:pt x="0" y="210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Freeform 79"/>
                        <wps:cNvSpPr>
                          <a:spLocks/>
                        </wps:cNvSpPr>
                        <wps:spPr bwMode="auto">
                          <a:xfrm>
                            <a:off x="157" y="3037"/>
                            <a:ext cx="2535" cy="0"/>
                          </a:xfrm>
                          <a:custGeom>
                            <a:avLst/>
                            <a:gdLst>
                              <a:gd name="T0" fmla="*/ 0 w 2535"/>
                              <a:gd name="T1" fmla="*/ 0 h 1"/>
                              <a:gd name="T2" fmla="*/ 2535 w 2535"/>
                              <a:gd name="T3" fmla="*/ 0 h 1"/>
                            </a:gdLst>
                            <a:ahLst/>
                            <a:cxnLst>
                              <a:cxn ang="0">
                                <a:pos x="T0" y="T1"/>
                              </a:cxn>
                              <a:cxn ang="0">
                                <a:pos x="T2" y="T3"/>
                              </a:cxn>
                            </a:cxnLst>
                            <a:rect l="0" t="0" r="r" b="b"/>
                            <a:pathLst>
                              <a:path w="2535" h="1">
                                <a:moveTo>
                                  <a:pt x="0" y="0"/>
                                </a:moveTo>
                                <a:lnTo>
                                  <a:pt x="2535"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 name="Freeform 80"/>
                        <wps:cNvSpPr>
                          <a:spLocks/>
                        </wps:cNvSpPr>
                        <wps:spPr bwMode="auto">
                          <a:xfrm>
                            <a:off x="173" y="2693"/>
                            <a:ext cx="2377" cy="0"/>
                          </a:xfrm>
                          <a:custGeom>
                            <a:avLst/>
                            <a:gdLst>
                              <a:gd name="T0" fmla="*/ 0 w 2377"/>
                              <a:gd name="T1" fmla="*/ 0 h 1"/>
                              <a:gd name="T2" fmla="*/ 2377 w 2377"/>
                              <a:gd name="T3" fmla="*/ 0 h 1"/>
                            </a:gdLst>
                            <a:ahLst/>
                            <a:cxnLst>
                              <a:cxn ang="0">
                                <a:pos x="T0" y="T1"/>
                              </a:cxn>
                              <a:cxn ang="0">
                                <a:pos x="T2" y="T3"/>
                              </a:cxn>
                            </a:cxnLst>
                            <a:rect l="0" t="0" r="r" b="b"/>
                            <a:pathLst>
                              <a:path w="2377" h="1">
                                <a:moveTo>
                                  <a:pt x="0" y="0"/>
                                </a:moveTo>
                                <a:lnTo>
                                  <a:pt x="2377"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Freeform 81"/>
                        <wps:cNvSpPr>
                          <a:spLocks/>
                        </wps:cNvSpPr>
                        <wps:spPr bwMode="auto">
                          <a:xfrm>
                            <a:off x="157" y="877"/>
                            <a:ext cx="2700" cy="1800"/>
                          </a:xfrm>
                          <a:custGeom>
                            <a:avLst/>
                            <a:gdLst>
                              <a:gd name="T0" fmla="*/ 0 w 2700"/>
                              <a:gd name="T1" fmla="*/ 1800 h 1800"/>
                              <a:gd name="T2" fmla="*/ 1980 w 2700"/>
                              <a:gd name="T3" fmla="*/ 1260 h 1800"/>
                              <a:gd name="T4" fmla="*/ 2700 w 2700"/>
                              <a:gd name="T5" fmla="*/ 0 h 1800"/>
                            </a:gdLst>
                            <a:ahLst/>
                            <a:cxnLst>
                              <a:cxn ang="0">
                                <a:pos x="T0" y="T1"/>
                              </a:cxn>
                              <a:cxn ang="0">
                                <a:pos x="T2" y="T3"/>
                              </a:cxn>
                              <a:cxn ang="0">
                                <a:pos x="T4" y="T5"/>
                              </a:cxn>
                            </a:cxnLst>
                            <a:rect l="0" t="0" r="r" b="b"/>
                            <a:pathLst>
                              <a:path w="2700" h="1800">
                                <a:moveTo>
                                  <a:pt x="0" y="1800"/>
                                </a:moveTo>
                                <a:cubicBezTo>
                                  <a:pt x="765" y="1680"/>
                                  <a:pt x="1530" y="1560"/>
                                  <a:pt x="1980" y="1260"/>
                                </a:cubicBezTo>
                                <a:cubicBezTo>
                                  <a:pt x="2430" y="960"/>
                                  <a:pt x="2565" y="480"/>
                                  <a:pt x="2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82"/>
                        <wps:cNvSpPr>
                          <a:spLocks/>
                        </wps:cNvSpPr>
                        <wps:spPr bwMode="auto">
                          <a:xfrm>
                            <a:off x="157" y="1237"/>
                            <a:ext cx="2700" cy="1800"/>
                          </a:xfrm>
                          <a:custGeom>
                            <a:avLst/>
                            <a:gdLst>
                              <a:gd name="T0" fmla="*/ 0 w 2700"/>
                              <a:gd name="T1" fmla="*/ 1800 h 1800"/>
                              <a:gd name="T2" fmla="*/ 1980 w 2700"/>
                              <a:gd name="T3" fmla="*/ 1260 h 1800"/>
                              <a:gd name="T4" fmla="*/ 2700 w 2700"/>
                              <a:gd name="T5" fmla="*/ 0 h 1800"/>
                            </a:gdLst>
                            <a:ahLst/>
                            <a:cxnLst>
                              <a:cxn ang="0">
                                <a:pos x="T0" y="T1"/>
                              </a:cxn>
                              <a:cxn ang="0">
                                <a:pos x="T2" y="T3"/>
                              </a:cxn>
                              <a:cxn ang="0">
                                <a:pos x="T4" y="T5"/>
                              </a:cxn>
                            </a:cxnLst>
                            <a:rect l="0" t="0" r="r" b="b"/>
                            <a:pathLst>
                              <a:path w="2700" h="1800">
                                <a:moveTo>
                                  <a:pt x="0" y="1800"/>
                                </a:moveTo>
                                <a:cubicBezTo>
                                  <a:pt x="765" y="1680"/>
                                  <a:pt x="1530" y="1560"/>
                                  <a:pt x="1980" y="1260"/>
                                </a:cubicBezTo>
                                <a:cubicBezTo>
                                  <a:pt x="2430" y="960"/>
                                  <a:pt x="2565" y="480"/>
                                  <a:pt x="27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F3CBF" id="Groep 129" o:spid="_x0000_s1026" style="position:absolute;margin-left:.35pt;margin-top:2.95pt;width:135pt;height:108.05pt;z-index:251848704" coordorigin="157,877" coordsize="2700,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">
                <v:shape id="Freeform 78" o:spid="_x0000_s1027" style="position:absolute;left:173;top:930;width:0;height:2108;visibility:visible;mso-wrap-style:square;v-text-anchor:top" coordsize="1,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AMUA&#10;AADcAAAADwAAAGRycy9kb3ducmV2LnhtbESPQWvCQBCF74X+h2UK3uqmLRYbXaUEhEqlEpWeh+yY&#10;hGZnw+6qqb/eORR6m+G9ee+b+XJwnTpTiK1nA0/jDBRx5W3LtYHDfvU4BRUTssXOMxn4pQjLxf3d&#10;HHPrL1zSeZdqJSEcczTQpNTnWseqIYdx7Hti0Y4+OEyyhlrbgBcJd51+zrJX7bBlaWiwp6Kh6md3&#10;cga+y2v66tpytcUCN4dTsf58CxNjRg/D+wxUoiH9m/+uP6zgvwi+PCMT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YAxQAAANwAAAAPAAAAAAAAAAAAAAAAAJgCAABkcnMv&#10;ZG93bnJldi54bWxQSwUGAAAAAAQABAD1AAAAigMAAAAA&#10;" path="m,l,2108e">
                  <v:path arrowok="t" o:connecttype="custom" o:connectlocs="0,0;0,2108" o:connectangles="0,0"/>
                </v:shape>
                <v:shape id="Freeform 79" o:spid="_x0000_s1028" style="position:absolute;left:157;top:3037;width:2535;height:0;visibility:visible;mso-wrap-style:square;v-text-anchor:top" coordsize="2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638MA&#10;AADcAAAADwAAAGRycy9kb3ducmV2LnhtbERPTWvCQBC9C/6HZQq96UYLpUY3oQhKKelBK6XexuyY&#10;DcnOhuxW47/vCoXe5vE+Z5UPthUX6n3tWMFsmoAgLp2uuVJw+NxMXkD4gKyxdUwKbuQhz8ajFaba&#10;XXlHl32oRAxhn6ICE0KXSulLQxb91HXEkTu73mKIsK+k7vEaw20r50nyLC3WHBsMdrQ2VDb7H6vA&#10;nt6xaYpt8dEMxdHMuf5afN+UenwYXpcgAg3hX/znftNx/tMM7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G638MAAADcAAAADwAAAAAAAAAAAAAAAACYAgAAZHJzL2Rv&#10;d25yZXYueG1sUEsFBgAAAAAEAAQA9QAAAIgDAAAAAA==&#10;" path="m,l2535,e">
                  <v:path arrowok="t" o:connecttype="custom" o:connectlocs="0,0;2535,0" o:connectangles="0,0"/>
                </v:shape>
                <v:shape id="Freeform 80" o:spid="_x0000_s1029" style="position:absolute;left:173;top:2693;width:2377;height:0;visibility:visible;mso-wrap-style:square;v-text-anchor:top" coordsize="23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4ysMA&#10;AADcAAAADwAAAGRycy9kb3ducmV2LnhtbERPTWvCQBC9F/wPywi9NZtasCW6CVUpFTxoU815zI5J&#10;MDsbsqvGf98tFHqbx/uceTaYVlypd41lBc9RDIK4tLrhSsH+++PpDYTzyBpby6TgTg6ydPQwx0Tb&#10;G3/RNfeVCCHsElRQe98lUrqyJoMush1x4E62N+gD7Cupe7yFcNPKSRxPpcGGQ0ONHS1rKs/5xSgo&#10;tpfic7c1g37lxbFYHTb5zh6VehwP7zMQngb/L/5zr3WY/zKB32fCB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F4ysMAAADcAAAADwAAAAAAAAAAAAAAAACYAgAAZHJzL2Rv&#10;d25yZXYueG1sUEsFBgAAAAAEAAQA9QAAAIgDAAAAAA==&#10;" path="m,l2377,e">
                  <v:path arrowok="t" o:connecttype="custom" o:connectlocs="0,0;2377,0" o:connectangles="0,0"/>
                </v:shape>
                <v:shape id="Freeform 81" o:spid="_x0000_s1030" style="position:absolute;left:157;top:877;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RPcAA&#10;AADcAAAADwAAAGRycy9kb3ducmV2LnhtbERPTYvCMBC9L/gfwgh7W1MVFqlGkaKw7K1VPI/N2ASb&#10;SWlirf9+s7Cwt3m8z9nsRteKgfpgPSuYzzIQxLXXlhsF59PxYwUiRGSNrWdS8KIAu+3kbYO59k8u&#10;aahiI1IIhxwVmBi7XMpQG3IYZr4jTtzN9w5jgn0jdY/PFO5auciyT+nQcmow2FFhqL5XD6egKOwQ&#10;zmaOQ3cryu+qtNfD5aXU+3Tcr0FEGuO/+M/9pdP85RJ+n0kX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TRPcAAAADcAAAADwAAAAAAAAAAAAAAAACYAgAAZHJzL2Rvd25y&#10;ZXYueG1sUEsFBgAAAAAEAAQA9QAAAIUDAAAAAA==&#10;" path="m,1800c765,1680,1530,1560,1980,1260,2430,960,2565,480,2700,e" filled="f">
                  <v:path arrowok="t" o:connecttype="custom" o:connectlocs="0,1800;1980,1260;2700,0" o:connectangles="0,0,0"/>
                </v:shape>
                <v:shape id="Freeform 82" o:spid="_x0000_s1031" style="position:absolute;left:157;top:1237;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JScAA&#10;AADcAAAADwAAAGRycy9kb3ducmV2LnhtbERP32vCMBB+H/g/hBP2NlO3MaQaRYqC+NZOfD6bswk2&#10;l9Jktf73ZjDY2318P2+1GV0rBuqD9axgPstAENdeW24UnL73bwsQISJrbD2TggcF2KwnLyvMtb9z&#10;SUMVG5FCOOSowMTY5VKG2pDDMPMdceKuvncYE+wbqXu8p3DXyvcs+5IOLacGgx0Vhupb9eMUFIUd&#10;wsnMceiuRXmsSnvZnR9KvU7H7RJEpDH+i//cB53mf3zC7zPpAr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P1JScAAAADcAAAADwAAAAAAAAAAAAAAAACYAgAAZHJzL2Rvd25y&#10;ZXYueG1sUEsFBgAAAAAEAAQA9QAAAIUDAAAAAA==&#10;" path="m,1800c765,1680,1530,1560,1980,1260,2430,960,2565,480,2700,e" filled="f">
                  <v:path arrowok="t" o:connecttype="custom" o:connectlocs="0,1800;1980,1260;2700,0" o:connectangles="0,0,0"/>
                </v:shape>
              </v:group>
            </w:pict>
          </mc:Fallback>
        </mc:AlternateContent>
      </w:r>
      <w:r w:rsidRPr="0073584D">
        <w:rPr>
          <w:lang w:val="nl"/>
        </w:rPr>
        <w:tab/>
      </w:r>
      <w:r w:rsidRPr="0073584D">
        <w:rPr>
          <w:lang w:val="nl"/>
        </w:rPr>
        <w:tab/>
      </w:r>
    </w:p>
    <w:p w14:paraId="3EBA6C14" w14:textId="2168A884" w:rsidR="005C72E9" w:rsidRPr="0073584D" w:rsidRDefault="005C72E9" w:rsidP="005C72E9">
      <w:r>
        <w:rPr>
          <w:lang w:val="nl"/>
        </w:rPr>
        <w:tab/>
      </w:r>
      <w:r>
        <w:rPr>
          <w:lang w:val="nl"/>
        </w:rPr>
        <w:tab/>
      </w:r>
      <w:r>
        <w:rPr>
          <w:lang w:val="nl"/>
        </w:rPr>
        <w:tab/>
      </w:r>
      <w:r>
        <w:rPr>
          <w:lang w:val="nl"/>
        </w:rPr>
        <w:tab/>
      </w:r>
      <w:r>
        <w:rPr>
          <w:lang w:val="nl"/>
        </w:rPr>
        <w:tab/>
      </w:r>
      <w:r w:rsidRPr="0073584D">
        <w:rPr>
          <w:lang w:val="nl"/>
        </w:rPr>
        <w:tab/>
      </w:r>
      <w:r w:rsidRPr="0073584D">
        <w:rPr>
          <w:lang w:val="nl"/>
        </w:rPr>
        <w:tab/>
      </w:r>
      <w:r w:rsidRPr="0073584D">
        <w:t>TK</w:t>
      </w:r>
    </w:p>
    <w:p w14:paraId="10D121FF" w14:textId="77777777" w:rsidR="005C72E9" w:rsidRPr="0073584D" w:rsidRDefault="005C72E9" w:rsidP="005C72E9"/>
    <w:p w14:paraId="47158FF1" w14:textId="77777777" w:rsidR="005C72E9" w:rsidRDefault="005C72E9" w:rsidP="005C72E9">
      <w:r w:rsidRPr="0073584D">
        <w:tab/>
      </w:r>
      <w:r w:rsidRPr="0073584D">
        <w:tab/>
      </w:r>
    </w:p>
    <w:p w14:paraId="2AB90E9D" w14:textId="77777777" w:rsidR="005C72E9" w:rsidRDefault="005C72E9" w:rsidP="005C72E9"/>
    <w:p w14:paraId="4211E83D" w14:textId="213FEF0A" w:rsidR="005C72E9" w:rsidRPr="0073584D" w:rsidRDefault="005C72E9" w:rsidP="005C72E9">
      <w:r w:rsidRPr="0073584D">
        <w:tab/>
      </w:r>
      <w:r w:rsidRPr="0073584D">
        <w:tab/>
        <w:t>TVK</w:t>
      </w:r>
    </w:p>
    <w:p w14:paraId="44073344" w14:textId="77777777" w:rsidR="005C72E9" w:rsidRPr="0073584D" w:rsidRDefault="005C72E9" w:rsidP="005C72E9">
      <w:pPr>
        <w:pStyle w:val="Geenafstand"/>
      </w:pPr>
    </w:p>
    <w:p w14:paraId="6346A000" w14:textId="5CA81179" w:rsidR="005C72E9" w:rsidRPr="0073584D" w:rsidRDefault="005C72E9" w:rsidP="005C72E9">
      <w:pPr>
        <w:pStyle w:val="Geenafstand"/>
      </w:pPr>
      <w:r w:rsidRPr="0073584D">
        <w:tab/>
      </w:r>
      <w:r w:rsidRPr="0073584D">
        <w:tab/>
      </w:r>
      <w:r w:rsidRPr="0073584D">
        <w:tab/>
      </w:r>
      <w:r w:rsidRPr="0073584D">
        <w:tab/>
      </w:r>
      <w:r>
        <w:tab/>
      </w:r>
      <w:r>
        <w:tab/>
      </w:r>
      <w:r>
        <w:tab/>
      </w:r>
      <w:r>
        <w:tab/>
      </w:r>
      <w:r>
        <w:tab/>
      </w:r>
      <w:r w:rsidRPr="0073584D">
        <w:t>TCK</w:t>
      </w:r>
    </w:p>
    <w:p w14:paraId="27751A36" w14:textId="77777777" w:rsidR="005C72E9" w:rsidRPr="0073584D" w:rsidRDefault="005C72E9" w:rsidP="005C72E9">
      <w:pPr>
        <w:pStyle w:val="Geenafstand"/>
      </w:pPr>
    </w:p>
    <w:p w14:paraId="527B46E8" w14:textId="1E7CB597" w:rsidR="005C72E9" w:rsidRPr="0073584D" w:rsidRDefault="005C72E9" w:rsidP="005C72E9">
      <w:r>
        <w:tab/>
      </w:r>
      <w:r>
        <w:tab/>
      </w:r>
      <w:r>
        <w:tab/>
      </w:r>
      <w:r>
        <w:tab/>
      </w:r>
      <w:r w:rsidRPr="0073584D">
        <w:tab/>
      </w:r>
      <w:r w:rsidRPr="0073584D">
        <w:tab/>
      </w:r>
      <w:r w:rsidRPr="0073584D">
        <w:tab/>
        <w:t>Q</w:t>
      </w:r>
    </w:p>
    <w:p w14:paraId="5E5C2273" w14:textId="77777777" w:rsidR="005C72E9" w:rsidRPr="0073584D" w:rsidRDefault="005C72E9" w:rsidP="005C7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892"/>
      </w:tblGrid>
      <w:tr w:rsidR="005C72E9" w:rsidRPr="0073584D" w14:paraId="49A0202A" w14:textId="77777777" w:rsidTr="002377D0">
        <w:trPr>
          <w:cantSplit/>
        </w:trPr>
        <w:tc>
          <w:tcPr>
            <w:tcW w:w="4320" w:type="dxa"/>
          </w:tcPr>
          <w:p w14:paraId="0FA26C66" w14:textId="77777777" w:rsidR="005C72E9" w:rsidRPr="0073584D" w:rsidRDefault="005C72E9" w:rsidP="002377D0">
            <w:pPr>
              <w:pStyle w:val="Geenafstand"/>
              <w:rPr>
                <w:lang w:val="en-GB"/>
              </w:rPr>
            </w:pPr>
            <w:r w:rsidRPr="0073584D">
              <w:rPr>
                <w:lang w:val="en-GB"/>
              </w:rPr>
              <w:t>TK:</w:t>
            </w:r>
            <w:r w:rsidRPr="0073584D">
              <w:rPr>
                <w:lang w:val="en-GB"/>
              </w:rPr>
              <w:tab/>
              <w:t>5q</w:t>
            </w:r>
            <w:r w:rsidRPr="0073584D">
              <w:rPr>
                <w:vertAlign w:val="superscript"/>
                <w:lang w:val="en-GB"/>
              </w:rPr>
              <w:t xml:space="preserve">2 </w:t>
            </w:r>
            <w:r w:rsidRPr="0073584D">
              <w:rPr>
                <w:lang w:val="en-GB"/>
              </w:rPr>
              <w:t>+ 100</w:t>
            </w:r>
          </w:p>
          <w:p w14:paraId="652537A1" w14:textId="77777777" w:rsidR="005C72E9" w:rsidRPr="0073584D" w:rsidRDefault="005C72E9" w:rsidP="002377D0">
            <w:pPr>
              <w:pStyle w:val="Geenafstand"/>
              <w:rPr>
                <w:vertAlign w:val="superscript"/>
                <w:lang w:val="en-US"/>
              </w:rPr>
            </w:pPr>
            <w:r w:rsidRPr="0073584D">
              <w:rPr>
                <w:lang w:val="en-US"/>
              </w:rPr>
              <w:t>TVK:</w:t>
            </w:r>
            <w:r w:rsidRPr="0073584D">
              <w:rPr>
                <w:lang w:val="en-US"/>
              </w:rPr>
              <w:tab/>
              <w:t>5q</w:t>
            </w:r>
            <w:r w:rsidRPr="0073584D">
              <w:rPr>
                <w:vertAlign w:val="superscript"/>
                <w:lang w:val="en-US"/>
              </w:rPr>
              <w:t>2</w:t>
            </w:r>
          </w:p>
          <w:p w14:paraId="5FD40CA1" w14:textId="77777777" w:rsidR="005C72E9" w:rsidRPr="0073584D" w:rsidRDefault="005C72E9" w:rsidP="002377D0">
            <w:pPr>
              <w:pStyle w:val="Geenafstand"/>
              <w:rPr>
                <w:lang w:val="en-US"/>
              </w:rPr>
            </w:pPr>
            <w:r w:rsidRPr="0073584D">
              <w:rPr>
                <w:lang w:val="en-US"/>
              </w:rPr>
              <w:t>TCK:</w:t>
            </w:r>
            <w:r w:rsidRPr="0073584D">
              <w:rPr>
                <w:lang w:val="en-US"/>
              </w:rPr>
              <w:tab/>
              <w:t>100</w:t>
            </w:r>
          </w:p>
          <w:p w14:paraId="64F560F7" w14:textId="77777777" w:rsidR="005C72E9" w:rsidRPr="0073584D" w:rsidRDefault="005C72E9" w:rsidP="002377D0">
            <w:pPr>
              <w:pStyle w:val="Geenafstand"/>
              <w:rPr>
                <w:lang w:val="en-US"/>
              </w:rPr>
            </w:pPr>
          </w:p>
          <w:p w14:paraId="3495D3D3" w14:textId="77777777" w:rsidR="005C72E9" w:rsidRPr="0073584D" w:rsidRDefault="005C72E9" w:rsidP="002377D0">
            <w:pPr>
              <w:pStyle w:val="Geenafstand"/>
              <w:rPr>
                <w:lang w:val="en-US"/>
              </w:rPr>
            </w:pPr>
          </w:p>
        </w:tc>
        <w:tc>
          <w:tcPr>
            <w:tcW w:w="4892" w:type="dxa"/>
          </w:tcPr>
          <w:p w14:paraId="72EC154C" w14:textId="77777777" w:rsidR="005C72E9" w:rsidRPr="0073584D" w:rsidRDefault="005C72E9" w:rsidP="002377D0">
            <w:pPr>
              <w:pStyle w:val="Geenafstand"/>
              <w:rPr>
                <w:lang w:val="en-US"/>
              </w:rPr>
            </w:pPr>
            <w:r w:rsidRPr="0073584D">
              <w:rPr>
                <w:lang w:val="en-US"/>
              </w:rPr>
              <w:t>MK:</w:t>
            </w:r>
            <w:r w:rsidRPr="0073584D">
              <w:rPr>
                <w:lang w:val="en-US"/>
              </w:rPr>
              <w:tab/>
              <w:t>10q</w:t>
            </w:r>
          </w:p>
          <w:p w14:paraId="65FA0808" w14:textId="77777777" w:rsidR="005C72E9" w:rsidRPr="0073584D" w:rsidRDefault="005C72E9" w:rsidP="002377D0">
            <w:pPr>
              <w:pStyle w:val="Geenafstand"/>
              <w:rPr>
                <w:lang w:val="en-US"/>
              </w:rPr>
            </w:pPr>
            <w:r w:rsidRPr="0073584D">
              <w:rPr>
                <w:lang w:val="en-US"/>
              </w:rPr>
              <w:t>GVK:</w:t>
            </w:r>
            <w:r w:rsidRPr="0073584D">
              <w:rPr>
                <w:lang w:val="en-US"/>
              </w:rPr>
              <w:tab/>
              <w:t>5q</w:t>
            </w:r>
          </w:p>
          <w:p w14:paraId="44130BD3" w14:textId="77777777" w:rsidR="005C72E9" w:rsidRPr="0073584D" w:rsidRDefault="005C72E9" w:rsidP="002377D0">
            <w:pPr>
              <w:pStyle w:val="Geenafstand"/>
              <w:rPr>
                <w:lang w:val="en-US"/>
              </w:rPr>
            </w:pPr>
            <w:r w:rsidRPr="0073584D">
              <w:rPr>
                <w:lang w:val="en-US"/>
              </w:rPr>
              <w:t>GCK:</w:t>
            </w:r>
            <w:r w:rsidRPr="0073584D">
              <w:rPr>
                <w:lang w:val="en-US"/>
              </w:rPr>
              <w:tab/>
              <w:t>100/q</w:t>
            </w:r>
          </w:p>
          <w:p w14:paraId="29B96D3A" w14:textId="77777777" w:rsidR="005C72E9" w:rsidRPr="0073584D" w:rsidRDefault="005C72E9" w:rsidP="002377D0">
            <w:pPr>
              <w:pStyle w:val="Geenafstand"/>
              <w:rPr>
                <w:lang w:val="fr-FR"/>
              </w:rPr>
            </w:pPr>
            <w:r w:rsidRPr="0073584D">
              <w:rPr>
                <w:lang w:val="fr-FR"/>
              </w:rPr>
              <w:t>GTK:</w:t>
            </w:r>
            <w:r w:rsidRPr="0073584D">
              <w:rPr>
                <w:lang w:val="fr-FR"/>
              </w:rPr>
              <w:tab/>
              <w:t>10q + 100/q</w:t>
            </w:r>
          </w:p>
        </w:tc>
      </w:tr>
    </w:tbl>
    <w:p w14:paraId="14D18D86" w14:textId="77777777" w:rsidR="005C72E9" w:rsidRDefault="005C72E9" w:rsidP="005C72E9">
      <w:pPr>
        <w:keepNext/>
        <w:keepLines/>
      </w:pPr>
    </w:p>
    <w:p w14:paraId="1371B709" w14:textId="59B9474E" w:rsidR="005C72E9" w:rsidRDefault="005C72E9">
      <w:pPr>
        <w:overflowPunct/>
        <w:autoSpaceDE/>
        <w:autoSpaceDN/>
        <w:adjustRightInd/>
        <w:spacing w:line="240" w:lineRule="auto"/>
        <w:textAlignment w:val="auto"/>
      </w:pPr>
    </w:p>
    <w:p w14:paraId="1EFEB9C9" w14:textId="462EFB76" w:rsidR="005C72E9" w:rsidRPr="0073584D" w:rsidRDefault="005C72E9" w:rsidP="005C72E9">
      <w:pPr>
        <w:keepNext/>
        <w:keepLines/>
      </w:pPr>
      <w:r w:rsidRPr="0073584D">
        <w:t>Kosten</w:t>
      </w:r>
    </w:p>
    <w:p w14:paraId="2D2A1549" w14:textId="576B684F" w:rsidR="005C72E9" w:rsidRPr="0073584D" w:rsidRDefault="005C72E9" w:rsidP="005C72E9">
      <w:pPr>
        <w:keepNext/>
        <w:keepLines/>
      </w:pPr>
      <w:r w:rsidRPr="0073584D">
        <w:rPr>
          <w:noProof/>
        </w:rPr>
        <mc:AlternateContent>
          <mc:Choice Requires="wpg">
            <w:drawing>
              <wp:anchor distT="0" distB="0" distL="114300" distR="114300" simplePos="0" relativeHeight="251843584" behindDoc="0" locked="0" layoutInCell="1" allowOverlap="1" wp14:anchorId="444AF0FA" wp14:editId="0A0B6CE2">
                <wp:simplePos x="0" y="0"/>
                <wp:positionH relativeFrom="column">
                  <wp:posOffset>635</wp:posOffset>
                </wp:positionH>
                <wp:positionV relativeFrom="paragraph">
                  <wp:posOffset>48260</wp:posOffset>
                </wp:positionV>
                <wp:extent cx="1273175" cy="1143000"/>
                <wp:effectExtent l="5080" t="5080" r="7620" b="13970"/>
                <wp:wrapNone/>
                <wp:docPr id="128" name="Groe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1143000"/>
                          <a:chOff x="151" y="3856"/>
                          <a:chExt cx="2005" cy="1800"/>
                        </a:xfrm>
                      </wpg:grpSpPr>
                      <wps:wsp>
                        <wps:cNvPr id="147" name="Line 53"/>
                        <wps:cNvCnPr/>
                        <wps:spPr bwMode="auto">
                          <a:xfrm>
                            <a:off x="151" y="385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4"/>
                        <wps:cNvCnPr/>
                        <wps:spPr bwMode="auto">
                          <a:xfrm>
                            <a:off x="162" y="5656"/>
                            <a:ext cx="1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Freeform 55"/>
                        <wps:cNvSpPr>
                          <a:spLocks/>
                        </wps:cNvSpPr>
                        <wps:spPr bwMode="auto">
                          <a:xfrm>
                            <a:off x="422" y="4393"/>
                            <a:ext cx="1734" cy="1134"/>
                          </a:xfrm>
                          <a:custGeom>
                            <a:avLst/>
                            <a:gdLst>
                              <a:gd name="T0" fmla="*/ 0 w 1734"/>
                              <a:gd name="T1" fmla="*/ 0 h 1134"/>
                              <a:gd name="T2" fmla="*/ 360 w 1734"/>
                              <a:gd name="T3" fmla="*/ 829 h 1134"/>
                              <a:gd name="T4" fmla="*/ 1527 w 1734"/>
                              <a:gd name="T5" fmla="*/ 1090 h 1134"/>
                              <a:gd name="T6" fmla="*/ 1604 w 1734"/>
                              <a:gd name="T7" fmla="*/ 1090 h 1134"/>
                            </a:gdLst>
                            <a:ahLst/>
                            <a:cxnLst>
                              <a:cxn ang="0">
                                <a:pos x="T0" y="T1"/>
                              </a:cxn>
                              <a:cxn ang="0">
                                <a:pos x="T2" y="T3"/>
                              </a:cxn>
                              <a:cxn ang="0">
                                <a:pos x="T4" y="T5"/>
                              </a:cxn>
                              <a:cxn ang="0">
                                <a:pos x="T6" y="T7"/>
                              </a:cxn>
                            </a:cxnLst>
                            <a:rect l="0" t="0" r="r" b="b"/>
                            <a:pathLst>
                              <a:path w="1734" h="1134">
                                <a:moveTo>
                                  <a:pt x="0" y="0"/>
                                </a:moveTo>
                                <a:cubicBezTo>
                                  <a:pt x="53" y="323"/>
                                  <a:pt x="106" y="647"/>
                                  <a:pt x="360" y="829"/>
                                </a:cubicBezTo>
                                <a:cubicBezTo>
                                  <a:pt x="614" y="1011"/>
                                  <a:pt x="1320" y="1046"/>
                                  <a:pt x="1527" y="1090"/>
                                </a:cubicBezTo>
                                <a:cubicBezTo>
                                  <a:pt x="1734" y="1134"/>
                                  <a:pt x="1669" y="1112"/>
                                  <a:pt x="1604" y="10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56"/>
                        <wps:cNvSpPr>
                          <a:spLocks/>
                        </wps:cNvSpPr>
                        <wps:spPr bwMode="auto">
                          <a:xfrm>
                            <a:off x="162" y="3998"/>
                            <a:ext cx="1968" cy="1649"/>
                          </a:xfrm>
                          <a:custGeom>
                            <a:avLst/>
                            <a:gdLst>
                              <a:gd name="T0" fmla="*/ 0 w 1968"/>
                              <a:gd name="T1" fmla="*/ 1649 h 1649"/>
                              <a:gd name="T2" fmla="*/ 1968 w 1968"/>
                              <a:gd name="T3" fmla="*/ 0 h 1649"/>
                            </a:gdLst>
                            <a:ahLst/>
                            <a:cxnLst>
                              <a:cxn ang="0">
                                <a:pos x="T0" y="T1"/>
                              </a:cxn>
                              <a:cxn ang="0">
                                <a:pos x="T2" y="T3"/>
                              </a:cxn>
                            </a:cxnLst>
                            <a:rect l="0" t="0" r="r" b="b"/>
                            <a:pathLst>
                              <a:path w="1968" h="1649">
                                <a:moveTo>
                                  <a:pt x="0" y="1649"/>
                                </a:moveTo>
                                <a:lnTo>
                                  <a:pt x="1968"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Line 57"/>
                        <wps:cNvCnPr/>
                        <wps:spPr bwMode="auto">
                          <a:xfrm flipV="1">
                            <a:off x="173" y="3937"/>
                            <a:ext cx="1064"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Freeform 58"/>
                        <wps:cNvSpPr>
                          <a:spLocks/>
                        </wps:cNvSpPr>
                        <wps:spPr bwMode="auto">
                          <a:xfrm>
                            <a:off x="500" y="3911"/>
                            <a:ext cx="1309" cy="858"/>
                          </a:xfrm>
                          <a:custGeom>
                            <a:avLst/>
                            <a:gdLst>
                              <a:gd name="T0" fmla="*/ 0 w 1309"/>
                              <a:gd name="T1" fmla="*/ 0 h 858"/>
                              <a:gd name="T2" fmla="*/ 273 w 1309"/>
                              <a:gd name="T3" fmla="*/ 840 h 858"/>
                              <a:gd name="T4" fmla="*/ 1309 w 1309"/>
                              <a:gd name="T5" fmla="*/ 109 h 858"/>
                            </a:gdLst>
                            <a:ahLst/>
                            <a:cxnLst>
                              <a:cxn ang="0">
                                <a:pos x="T0" y="T1"/>
                              </a:cxn>
                              <a:cxn ang="0">
                                <a:pos x="T2" y="T3"/>
                              </a:cxn>
                              <a:cxn ang="0">
                                <a:pos x="T4" y="T5"/>
                              </a:cxn>
                            </a:cxnLst>
                            <a:rect l="0" t="0" r="r" b="b"/>
                            <a:pathLst>
                              <a:path w="1309" h="858">
                                <a:moveTo>
                                  <a:pt x="0" y="0"/>
                                </a:moveTo>
                                <a:cubicBezTo>
                                  <a:pt x="27" y="411"/>
                                  <a:pt x="55" y="822"/>
                                  <a:pt x="273" y="840"/>
                                </a:cubicBezTo>
                                <a:cubicBezTo>
                                  <a:pt x="491" y="858"/>
                                  <a:pt x="1136" y="229"/>
                                  <a:pt x="1309" y="10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EE030" id="Groep 128" o:spid="_x0000_s1026" style="position:absolute;margin-left:.05pt;margin-top:3.8pt;width:100.25pt;height:90pt;z-index:251843584" coordorigin="151,3856" coordsize="200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">
                <v:line id="Line 53" o:spid="_x0000_s1027" style="position:absolute;visibility:visible;mso-wrap-style:square" from="151,3856" to="151,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54" o:spid="_x0000_s1028" style="position:absolute;visibility:visible;mso-wrap-style:square" from="162,5656" to="1973,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shape id="Freeform 55" o:spid="_x0000_s1029" style="position:absolute;left:422;top:4393;width:1734;height:1134;visibility:visible;mso-wrap-style:square;v-text-anchor:top" coordsize="17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4HisEA&#10;AADcAAAADwAAAGRycy9kb3ducmV2LnhtbERP22oCMRB9F/oPYYS+abKllboaRYoFWwSp+gHDZtws&#10;biZLEnX9+6ZQ8G0O5zrzZe9acaUQG88airECQVx503Ct4Xj4HL2DiAnZYOuZNNwpwnLxNJhjafyN&#10;f+i6T7XIIRxL1GBT6kopY2XJYRz7jjhzJx8cpgxDLU3AWw53rXxRaiIdNpwbLHb0Yak67y9Ow07d&#10;V5ttgV/r6SUWbzas68m30vp52K9mIBL16SH+d29Mnv86hb9n8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B4rBAAAA3AAAAA8AAAAAAAAAAAAAAAAAmAIAAGRycy9kb3du&#10;cmV2LnhtbFBLBQYAAAAABAAEAPUAAACGAwAAAAA=&#10;" path="m,c53,323,106,647,360,829v254,182,960,217,1167,261c1734,1134,1669,1112,1604,1090e" filled="f">
                  <v:path arrowok="t" o:connecttype="custom" o:connectlocs="0,0;360,829;1527,1090;1604,1090" o:connectangles="0,0,0,0"/>
                </v:shape>
                <v:shape id="Freeform 56" o:spid="_x0000_s1030" style="position:absolute;left:162;top:3998;width:1968;height:1649;visibility:visible;mso-wrap-style:square;v-text-anchor:top" coordsize="1968,1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tc8QA&#10;AADcAAAADwAAAGRycy9kb3ducmV2LnhtbESPQWsCMRCF7wX/Qxihl6LZtlhkNYoILT1atehx2IzZ&#10;xc1kSVLd+us7h4K3Gd6b976ZL3vfqgvF1AQ28DwuQBFXwTbsDOx376MpqJSRLbaBycAvJVguBg9z&#10;LG248hddttkpCeFUooE6567UOlU1eUzj0BGLdgrRY5Y1Om0jXiXct/qlKN60x4alocaO1jVV5+2P&#10;N+A+Kn30YRdvffP9enjauMP06Ix5HParGahMfb6b/68/reB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OLXPEAAAA3AAAAA8AAAAAAAAAAAAAAAAAmAIAAGRycy9k&#10;b3ducmV2LnhtbFBLBQYAAAAABAAEAPUAAACJAwAAAAA=&#10;" path="m,1649l1968,e">
                  <v:path arrowok="t" o:connecttype="custom" o:connectlocs="0,1649;1968,0" o:connectangles="0,0"/>
                </v:shape>
                <v:line id="Line 57" o:spid="_x0000_s1031" style="position:absolute;flip:y;visibility:visible;mso-wrap-style:square" from="173,3937" to="1237,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ILJ8QAAADcAAAADwAAAGRycy9kb3ducmV2LnhtbERPTWsCMRC9C/6HMIVeSs1a2qKrUUQQ&#10;evCiLSvexs10s+xmsiapbv+9KRS8zeN9znzZ21ZcyIfasYLxKANBXDpdc6Xg63PzPAERIrLG1jEp&#10;+KUAy8VwMMdcuyvv6LKPlUghHHJUYGLscilDachiGLmOOHHfzluMCfpKao/XFG5b+ZJl79JizanB&#10;YEdrQ2Wz/7EK5GT7dPar02tTNIfD1BRl0R23Sj0+9KsZiEh9vIv/3R86zX8b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snxAAAANwAAAAPAAAAAAAAAAAA&#10;AAAAAKECAABkcnMvZG93bnJldi54bWxQSwUGAAAAAAQABAD5AAAAkgMAAAAA&#10;"/>
                <v:shape id="Freeform 58" o:spid="_x0000_s1032" style="position:absolute;left:500;top:3911;width:1309;height:858;visibility:visible;mso-wrap-style:square;v-text-anchor:top" coordsize="1309,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aasMA&#10;AADcAAAADwAAAGRycy9kb3ducmV2LnhtbERPTWvCQBC9C/6HZYTedKO0taSuooLgqa2xHrwN2WkS&#10;zM6G3TVGf71bELzN433ObNGZWrTkfGVZwXiUgCDOra64UPC73ww/QPiArLG2TAqu5GEx7/dmmGp7&#10;4R21WShEDGGfooIyhCaV0uclGfQj2xBH7s86gyFCV0jt8BLDTS0nSfIuDVYcG0psaF1SfsrORsHN&#10;Llev319Ja4++CWd32kzHPwelXgbd8hNEoC48xQ/3Vsf5bxP4fy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aasMAAADcAAAADwAAAAAAAAAAAAAAAACYAgAAZHJzL2Rv&#10;d25yZXYueG1sUEsFBgAAAAAEAAQA9QAAAIgDAAAAAA==&#10;" path="m,c27,411,55,822,273,840,491,858,1136,229,1309,109e" filled="f">
                  <v:path arrowok="t" o:connecttype="custom" o:connectlocs="0,0;273,840;1309,109" o:connectangles="0,0,0"/>
                </v:shape>
              </v:group>
            </w:pict>
          </mc:Fallback>
        </mc:AlternateContent>
      </w:r>
      <w:r w:rsidRPr="0073584D">
        <w:tab/>
        <w:t>MK</w:t>
      </w:r>
      <w:r>
        <w:tab/>
      </w:r>
      <w:r w:rsidRPr="0073584D">
        <w:tab/>
        <w:t xml:space="preserve">GTK </w:t>
      </w:r>
      <w:r>
        <w:tab/>
      </w:r>
      <w:r>
        <w:tab/>
      </w:r>
      <w:r w:rsidRPr="0073584D">
        <w:t>GVK</w:t>
      </w:r>
    </w:p>
    <w:p w14:paraId="427F4D03" w14:textId="77777777" w:rsidR="005C72E9" w:rsidRPr="0073584D" w:rsidRDefault="005C72E9" w:rsidP="005C72E9">
      <w:pPr>
        <w:keepNext/>
        <w:keepLines/>
      </w:pPr>
    </w:p>
    <w:p w14:paraId="28BA4E79" w14:textId="77777777" w:rsidR="005C72E9" w:rsidRDefault="005C72E9" w:rsidP="005C72E9">
      <w:pPr>
        <w:keepNext/>
        <w:keepLines/>
      </w:pPr>
    </w:p>
    <w:p w14:paraId="4E8D8A25" w14:textId="77777777" w:rsidR="005C72E9" w:rsidRDefault="005C72E9" w:rsidP="005C72E9">
      <w:pPr>
        <w:keepNext/>
        <w:keepLines/>
      </w:pPr>
    </w:p>
    <w:p w14:paraId="26F9996A" w14:textId="77777777" w:rsidR="005C72E9" w:rsidRPr="0073584D" w:rsidRDefault="005C72E9" w:rsidP="005C72E9">
      <w:pPr>
        <w:keepNext/>
        <w:keepLines/>
      </w:pPr>
    </w:p>
    <w:p w14:paraId="0E613E65" w14:textId="77777777" w:rsidR="005C72E9" w:rsidRPr="0073584D" w:rsidRDefault="005C72E9" w:rsidP="005C72E9">
      <w:pPr>
        <w:keepNext/>
        <w:keepLines/>
      </w:pPr>
      <w:r w:rsidRPr="0073584D">
        <w:tab/>
      </w:r>
      <w:r w:rsidRPr="0073584D">
        <w:tab/>
      </w:r>
      <w:r w:rsidRPr="0073584D">
        <w:tab/>
        <w:t>GCK</w:t>
      </w:r>
    </w:p>
    <w:p w14:paraId="507F4788" w14:textId="77777777" w:rsidR="005C72E9" w:rsidRDefault="005C72E9" w:rsidP="005C72E9">
      <w:pPr>
        <w:keepNext/>
        <w:keepLines/>
      </w:pPr>
    </w:p>
    <w:p w14:paraId="43A35247" w14:textId="5D525205" w:rsidR="005C72E9" w:rsidRPr="0073584D" w:rsidRDefault="005C72E9" w:rsidP="005C72E9">
      <w:pPr>
        <w:keepNext/>
        <w:keepLines/>
      </w:pPr>
      <w:r>
        <w:tab/>
      </w:r>
      <w:r>
        <w:tab/>
      </w:r>
      <w:r>
        <w:tab/>
      </w:r>
      <w:r>
        <w:tab/>
      </w:r>
      <w:r w:rsidRPr="0073584D">
        <w:tab/>
      </w:r>
      <w:r w:rsidRPr="0073584D">
        <w:tab/>
        <w:t>Q</w:t>
      </w:r>
    </w:p>
    <w:p w14:paraId="4C912EB1" w14:textId="77777777" w:rsidR="004747F8" w:rsidRDefault="004747F8">
      <w:pPr>
        <w:overflowPunct/>
        <w:autoSpaceDE/>
        <w:autoSpaceDN/>
        <w:adjustRightInd/>
        <w:spacing w:line="240" w:lineRule="auto"/>
        <w:textAlignment w:val="auto"/>
        <w:rPr>
          <w:b/>
          <w:i/>
        </w:rPr>
      </w:pPr>
      <w:r>
        <w:rPr>
          <w:b/>
          <w:i/>
        </w:rPr>
        <w:br w:type="page"/>
      </w:r>
    </w:p>
    <w:p w14:paraId="6B98405D" w14:textId="33F15686" w:rsidR="005C72E9" w:rsidRPr="0073584D" w:rsidRDefault="005C72E9" w:rsidP="005C72E9">
      <w:pPr>
        <w:ind w:left="708" w:hanging="708"/>
      </w:pPr>
      <w:r w:rsidRPr="0073584D">
        <w:rPr>
          <w:b/>
          <w:i/>
        </w:rPr>
        <w:t>c.</w:t>
      </w:r>
      <w:r w:rsidRPr="0073584D">
        <w:rPr>
          <w:b/>
          <w:i/>
        </w:rPr>
        <w:tab/>
      </w:r>
      <w:bookmarkStart w:id="38" w:name="degessief_variabele_kosten"/>
      <w:proofErr w:type="spellStart"/>
      <w:r w:rsidRPr="0073584D">
        <w:rPr>
          <w:b/>
          <w:i/>
        </w:rPr>
        <w:t>degessief</w:t>
      </w:r>
      <w:proofErr w:type="spellEnd"/>
      <w:r w:rsidRPr="0073584D">
        <w:rPr>
          <w:b/>
          <w:i/>
        </w:rPr>
        <w:t xml:space="preserve"> variabele kosten</w:t>
      </w:r>
      <w:r w:rsidRPr="0073584D">
        <w:fldChar w:fldCharType="begin"/>
      </w:r>
      <w:r w:rsidRPr="0073584D">
        <w:instrText xml:space="preserve"> XE "</w:instrText>
      </w:r>
      <w:r w:rsidRPr="0073584D">
        <w:rPr>
          <w:b/>
          <w:i/>
        </w:rPr>
        <w:instrText>degessief variabele kosten</w:instrText>
      </w:r>
      <w:r w:rsidRPr="0073584D">
        <w:instrText xml:space="preserve">" </w:instrText>
      </w:r>
      <w:r w:rsidRPr="0073584D">
        <w:fldChar w:fldCharType="end"/>
      </w:r>
      <w:bookmarkEnd w:id="38"/>
      <w:r w:rsidRPr="0073584D">
        <w:rPr>
          <w:b/>
          <w:i/>
        </w:rPr>
        <w:t>:</w:t>
      </w:r>
      <w:r w:rsidRPr="0073584D">
        <w:t xml:space="preserve"> variabele kosten dalen per product, totale kosten nemen dus steeds minder toe</w:t>
      </w:r>
      <w:r w:rsidR="004747F8">
        <w:t xml:space="preserve"> bijvoorbeeld door kwantumkorting</w:t>
      </w:r>
    </w:p>
    <w:p w14:paraId="4AEA1011" w14:textId="77777777" w:rsidR="005C72E9" w:rsidRPr="0073584D" w:rsidRDefault="005C72E9" w:rsidP="005C72E9"/>
    <w:p w14:paraId="107745C1" w14:textId="77777777" w:rsidR="005C72E9" w:rsidRPr="0073584D" w:rsidRDefault="005C72E9" w:rsidP="005C72E9">
      <w:pPr>
        <w:rPr>
          <w:lang w:val="en-US"/>
        </w:rPr>
      </w:pPr>
      <w:r w:rsidRPr="0073584D">
        <w:rPr>
          <w:noProof/>
        </w:rPr>
        <mc:AlternateContent>
          <mc:Choice Requires="wpg">
            <w:drawing>
              <wp:anchor distT="0" distB="0" distL="114300" distR="114300" simplePos="0" relativeHeight="251849728" behindDoc="0" locked="0" layoutInCell="1" allowOverlap="1" wp14:anchorId="735CC735" wp14:editId="4953236E">
                <wp:simplePos x="0" y="0"/>
                <wp:positionH relativeFrom="column">
                  <wp:posOffset>-635</wp:posOffset>
                </wp:positionH>
                <wp:positionV relativeFrom="paragraph">
                  <wp:posOffset>69215</wp:posOffset>
                </wp:positionV>
                <wp:extent cx="1681480" cy="1393190"/>
                <wp:effectExtent l="13335" t="6350" r="10160" b="10160"/>
                <wp:wrapNone/>
                <wp:docPr id="153" name="Groe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1480" cy="1393190"/>
                          <a:chOff x="149" y="927"/>
                          <a:chExt cx="2648" cy="2194"/>
                        </a:xfrm>
                      </wpg:grpSpPr>
                      <wps:wsp>
                        <wps:cNvPr id="154" name="Freeform 84"/>
                        <wps:cNvSpPr>
                          <a:spLocks/>
                        </wps:cNvSpPr>
                        <wps:spPr bwMode="auto">
                          <a:xfrm>
                            <a:off x="162" y="927"/>
                            <a:ext cx="3" cy="2178"/>
                          </a:xfrm>
                          <a:custGeom>
                            <a:avLst/>
                            <a:gdLst>
                              <a:gd name="T0" fmla="*/ 0 w 3"/>
                              <a:gd name="T1" fmla="*/ 0 h 2178"/>
                              <a:gd name="T2" fmla="*/ 3 w 3"/>
                              <a:gd name="T3" fmla="*/ 2178 h 2178"/>
                            </a:gdLst>
                            <a:ahLst/>
                            <a:cxnLst>
                              <a:cxn ang="0">
                                <a:pos x="T0" y="T1"/>
                              </a:cxn>
                              <a:cxn ang="0">
                                <a:pos x="T2" y="T3"/>
                              </a:cxn>
                            </a:cxnLst>
                            <a:rect l="0" t="0" r="r" b="b"/>
                            <a:pathLst>
                              <a:path w="3" h="2178">
                                <a:moveTo>
                                  <a:pt x="0" y="0"/>
                                </a:moveTo>
                                <a:lnTo>
                                  <a:pt x="3" y="217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 name="Freeform 85"/>
                        <wps:cNvSpPr>
                          <a:spLocks/>
                        </wps:cNvSpPr>
                        <wps:spPr bwMode="auto">
                          <a:xfrm>
                            <a:off x="173" y="3105"/>
                            <a:ext cx="2512" cy="0"/>
                          </a:xfrm>
                          <a:custGeom>
                            <a:avLst/>
                            <a:gdLst>
                              <a:gd name="T0" fmla="*/ 0 w 2512"/>
                              <a:gd name="T1" fmla="*/ 0 h 1"/>
                              <a:gd name="T2" fmla="*/ 2512 w 2512"/>
                              <a:gd name="T3" fmla="*/ 0 h 1"/>
                            </a:gdLst>
                            <a:ahLst/>
                            <a:cxnLst>
                              <a:cxn ang="0">
                                <a:pos x="T0" y="T1"/>
                              </a:cxn>
                              <a:cxn ang="0">
                                <a:pos x="T2" y="T3"/>
                              </a:cxn>
                            </a:cxnLst>
                            <a:rect l="0" t="0" r="r" b="b"/>
                            <a:pathLst>
                              <a:path w="2512" h="1">
                                <a:moveTo>
                                  <a:pt x="0" y="0"/>
                                </a:moveTo>
                                <a:lnTo>
                                  <a:pt x="2512"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Freeform 86"/>
                        <wps:cNvSpPr>
                          <a:spLocks/>
                        </wps:cNvSpPr>
                        <wps:spPr bwMode="auto">
                          <a:xfrm>
                            <a:off x="158" y="2693"/>
                            <a:ext cx="2370" cy="7"/>
                          </a:xfrm>
                          <a:custGeom>
                            <a:avLst/>
                            <a:gdLst>
                              <a:gd name="T0" fmla="*/ 0 w 2370"/>
                              <a:gd name="T1" fmla="*/ 7 h 7"/>
                              <a:gd name="T2" fmla="*/ 2370 w 2370"/>
                              <a:gd name="T3" fmla="*/ 0 h 7"/>
                            </a:gdLst>
                            <a:ahLst/>
                            <a:cxnLst>
                              <a:cxn ang="0">
                                <a:pos x="T0" y="T1"/>
                              </a:cxn>
                              <a:cxn ang="0">
                                <a:pos x="T2" y="T3"/>
                              </a:cxn>
                            </a:cxnLst>
                            <a:rect l="0" t="0" r="r" b="b"/>
                            <a:pathLst>
                              <a:path w="2370" h="7">
                                <a:moveTo>
                                  <a:pt x="0" y="7"/>
                                </a:moveTo>
                                <a:lnTo>
                                  <a:pt x="2370"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Freeform 87"/>
                        <wps:cNvSpPr>
                          <a:spLocks/>
                        </wps:cNvSpPr>
                        <wps:spPr bwMode="auto">
                          <a:xfrm>
                            <a:off x="149" y="1659"/>
                            <a:ext cx="2640" cy="1462"/>
                          </a:xfrm>
                          <a:custGeom>
                            <a:avLst/>
                            <a:gdLst>
                              <a:gd name="T0" fmla="*/ 0 w 2640"/>
                              <a:gd name="T1" fmla="*/ 1462 h 1462"/>
                              <a:gd name="T2" fmla="*/ 807 w 2640"/>
                              <a:gd name="T3" fmla="*/ 513 h 1462"/>
                              <a:gd name="T4" fmla="*/ 2640 w 2640"/>
                              <a:gd name="T5" fmla="*/ 0 h 1462"/>
                            </a:gdLst>
                            <a:ahLst/>
                            <a:cxnLst>
                              <a:cxn ang="0">
                                <a:pos x="T0" y="T1"/>
                              </a:cxn>
                              <a:cxn ang="0">
                                <a:pos x="T2" y="T3"/>
                              </a:cxn>
                              <a:cxn ang="0">
                                <a:pos x="T4" y="T5"/>
                              </a:cxn>
                            </a:cxnLst>
                            <a:rect l="0" t="0" r="r" b="b"/>
                            <a:pathLst>
                              <a:path w="2640" h="1462">
                                <a:moveTo>
                                  <a:pt x="0" y="1462"/>
                                </a:moveTo>
                                <a:cubicBezTo>
                                  <a:pt x="183" y="1109"/>
                                  <a:pt x="367" y="757"/>
                                  <a:pt x="807" y="513"/>
                                </a:cubicBezTo>
                                <a:cubicBezTo>
                                  <a:pt x="1247" y="269"/>
                                  <a:pt x="2334" y="86"/>
                                  <a:pt x="26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88"/>
                        <wps:cNvSpPr>
                          <a:spLocks/>
                        </wps:cNvSpPr>
                        <wps:spPr bwMode="auto">
                          <a:xfrm>
                            <a:off x="157" y="1238"/>
                            <a:ext cx="2640" cy="1462"/>
                          </a:xfrm>
                          <a:custGeom>
                            <a:avLst/>
                            <a:gdLst>
                              <a:gd name="T0" fmla="*/ 0 w 2640"/>
                              <a:gd name="T1" fmla="*/ 1462 h 1462"/>
                              <a:gd name="T2" fmla="*/ 807 w 2640"/>
                              <a:gd name="T3" fmla="*/ 513 h 1462"/>
                              <a:gd name="T4" fmla="*/ 2640 w 2640"/>
                              <a:gd name="T5" fmla="*/ 0 h 1462"/>
                            </a:gdLst>
                            <a:ahLst/>
                            <a:cxnLst>
                              <a:cxn ang="0">
                                <a:pos x="T0" y="T1"/>
                              </a:cxn>
                              <a:cxn ang="0">
                                <a:pos x="T2" y="T3"/>
                              </a:cxn>
                              <a:cxn ang="0">
                                <a:pos x="T4" y="T5"/>
                              </a:cxn>
                            </a:cxnLst>
                            <a:rect l="0" t="0" r="r" b="b"/>
                            <a:pathLst>
                              <a:path w="2640" h="1462">
                                <a:moveTo>
                                  <a:pt x="0" y="1462"/>
                                </a:moveTo>
                                <a:cubicBezTo>
                                  <a:pt x="183" y="1109"/>
                                  <a:pt x="367" y="757"/>
                                  <a:pt x="807" y="513"/>
                                </a:cubicBezTo>
                                <a:cubicBezTo>
                                  <a:pt x="1247" y="269"/>
                                  <a:pt x="2334" y="86"/>
                                  <a:pt x="26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89CA8" id="Groep 153" o:spid="_x0000_s1026" style="position:absolute;margin-left:-.05pt;margin-top:5.45pt;width:132.4pt;height:109.7pt;z-index:251849728" coordorigin="149,927" coordsize="2648,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">
                <v:shape id="Freeform 84" o:spid="_x0000_s1027" style="position:absolute;left:162;top:927;width:3;height:2178;visibility:visible;mso-wrap-style:square;v-text-anchor:top" coordsize="3,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KR8EA&#10;AADcAAAADwAAAGRycy9kb3ducmV2LnhtbERPTYvCMBC9L+x/CLPgZdFUqaLVKCoIHoTFqvehGZti&#10;MylN1O6/3wjC3ubxPmex6mwtHtT6yrGC4SABQVw4XXGp4Hza9acgfEDWWDsmBb/kYbX8/Fhgpt2T&#10;j/TIQyliCPsMFZgQmkxKXxiy6AeuIY7c1bUWQ4RtKXWLzxhuazlKkom0WHFsMNjQ1lBxy+9Wweg7&#10;nW0ON/y53M8mvc7WY94VjVK9r249BxGoC//it3uv4/xxCq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tSkfBAAAA3AAAAA8AAAAAAAAAAAAAAAAAmAIAAGRycy9kb3du&#10;cmV2LnhtbFBLBQYAAAAABAAEAPUAAACGAwAAAAA=&#10;" path="m,l3,2178e">
                  <v:path arrowok="t" o:connecttype="custom" o:connectlocs="0,0;3,2178" o:connectangles="0,0"/>
                </v:shape>
                <v:shape id="Freeform 85" o:spid="_x0000_s1028" style="position:absolute;left:173;top:3105;width:2512;height:0;visibility:visible;mso-wrap-style:square;v-text-anchor:top" coordsize="25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oFZMEA&#10;AADcAAAADwAAAGRycy9kb3ducmV2LnhtbERPTWsCMRC9F/wPYQreNFuLbdkaRWxFC15q7X3YTDdL&#10;N5NtEt34740g9DaP9zmzRbKtOJEPjWMFD+MCBHHldMO1gsPXevQCIkRkja1jUnCmAIv54G6GpXY9&#10;f9JpH2uRQziUqMDE2JVShsqQxTB2HXHmfpy3GDP0tdQe+xxuWzkpiidpseHcYLCjlaHqd3+0Cj7e&#10;v/2hX/2Z55SaR7t5C7uJCUoN79PyFUSkFP/FN/dW5/nTKVyfyRfI+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BWTBAAAA3AAAAA8AAAAAAAAAAAAAAAAAmAIAAGRycy9kb3du&#10;cmV2LnhtbFBLBQYAAAAABAAEAPUAAACGAwAAAAA=&#10;" path="m,l2512,e">
                  <v:path arrowok="t" o:connecttype="custom" o:connectlocs="0,0;2512,0" o:connectangles="0,0"/>
                </v:shape>
                <v:shape id="Freeform 86" o:spid="_x0000_s1029" style="position:absolute;left:158;top:2693;width:2370;height:7;visibility:visible;mso-wrap-style:square;v-text-anchor:top" coordsize="23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yN8QA&#10;AADcAAAADwAAAGRycy9kb3ducmV2LnhtbERPTWvCQBC9F/oflil4KbpRqGh0FREKXtqmtuh1zE6z&#10;odnZNDvV+O+7hUJv83ifs1z3vlFn6mId2MB4lIEiLoOtuTLw/vY4nIGKgmyxCUwGrhRhvbq9WWJu&#10;w4Vf6byXSqUQjjkacCJtrnUsHXmMo9ASJ+4jdB4lwa7StsNLCveNnmTZVHusOTU4bGnrqPzcf3sD&#10;86fD8frsd7Ptl0h5H14KV5wKYwZ3/WYBSqiXf/Gfe2fT/Icp/D6TLt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MjfEAAAA3AAAAA8AAAAAAAAAAAAAAAAAmAIAAGRycy9k&#10;b3ducmV2LnhtbFBLBQYAAAAABAAEAPUAAACJAwAAAAA=&#10;" path="m,7l2370,e">
                  <v:path arrowok="t" o:connecttype="custom" o:connectlocs="0,7;2370,0" o:connectangles="0,0"/>
                </v:shape>
                <v:shape id="Freeform 87" o:spid="_x0000_s1030" style="position:absolute;left:149;top:1659;width:2640;height:1462;visibility:visible;mso-wrap-style:square;v-text-anchor:top" coordsize="264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tUsAA&#10;AADcAAAADwAAAGRycy9kb3ducmV2LnhtbERP24rCMBB9X/Afwgj7tqYKXugaRYqFxSe1+wFDMzbF&#10;ZlKaWNu/NwsLvs3hXGe7H2wjeup87VjBfJaAIC6drrlS8FvkXxsQPiBrbByTgpE87HeTjy2m2j35&#10;Qv01VCKGsE9RgQmhTaX0pSGLfuZa4sjdXGcxRNhVUnf4jOG2kYskWUmLNccGgy1lhsr79WEVXI6L&#10;LJhzNvaFPC3JbvKCxlypz+lw+AYRaAhv8b/7R8f5yzX8PRMv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rtUsAAAADcAAAADwAAAAAAAAAAAAAAAACYAgAAZHJzL2Rvd25y&#10;ZXYueG1sUEsFBgAAAAAEAAQA9QAAAIUDAAAAAA==&#10;" path="m,1462c183,1109,367,757,807,513,1247,269,2334,86,2640,e" filled="f">
                  <v:path arrowok="t" o:connecttype="custom" o:connectlocs="0,1462;807,513;2640,0" o:connectangles="0,0,0"/>
                </v:shape>
                <v:shape id="Freeform 88" o:spid="_x0000_s1031" style="position:absolute;left:157;top:1238;width:2640;height:1462;visibility:visible;mso-wrap-style:square;v-text-anchor:top" coordsize="264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5IMMA&#10;AADcAAAADwAAAGRycy9kb3ducmV2LnhtbESPQWvDMAyF74P9B6PBbqvTQktJ65YSFhg7rU1/gIjV&#10;ODSWQ+ylyb+fDoPeJN7Te5/2x8l3aqQhtoENLBcZKOI62JYbA9eq/NiCignZYheYDMwU4Xh4fdlj&#10;bsODzzReUqMkhGOOBlxKfa51rB15jIvQE4t2C4PHJOvQaDvgQ8J9p1dZttEeW5YGhz0Vjur75dcb&#10;OH+uiuR+inms9Pea/LasaC6NeX+bTjtQiab0NP9ff1nBXwutPCMT6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5IMMAAADcAAAADwAAAAAAAAAAAAAAAACYAgAAZHJzL2Rv&#10;d25yZXYueG1sUEsFBgAAAAAEAAQA9QAAAIgDAAAAAA==&#10;" path="m,1462c183,1109,367,757,807,513,1247,269,2334,86,2640,e" filled="f">
                  <v:path arrowok="t" o:connecttype="custom" o:connectlocs="0,1462;807,513;2640,0" o:connectangles="0,0,0"/>
                </v:shape>
              </v:group>
            </w:pict>
          </mc:Fallback>
        </mc:AlternateContent>
      </w:r>
      <w:r w:rsidRPr="0073584D">
        <w:tab/>
      </w:r>
      <w:r w:rsidRPr="0073584D">
        <w:tab/>
      </w:r>
      <w:r w:rsidRPr="0073584D">
        <w:tab/>
      </w:r>
      <w:r w:rsidRPr="0073584D">
        <w:tab/>
      </w:r>
      <w:r w:rsidRPr="0073584D">
        <w:rPr>
          <w:lang w:val="en-US"/>
        </w:rPr>
        <w:t>TK</w:t>
      </w:r>
    </w:p>
    <w:p w14:paraId="4ABBADF7" w14:textId="77777777" w:rsidR="005C72E9" w:rsidRDefault="005C72E9" w:rsidP="005C72E9">
      <w:pPr>
        <w:rPr>
          <w:lang w:val="en-US"/>
        </w:rPr>
      </w:pPr>
    </w:p>
    <w:p w14:paraId="205643A7" w14:textId="77777777" w:rsidR="005C72E9" w:rsidRDefault="005C72E9" w:rsidP="005C72E9">
      <w:pPr>
        <w:rPr>
          <w:lang w:val="en-US"/>
        </w:rPr>
      </w:pPr>
    </w:p>
    <w:p w14:paraId="286E3230" w14:textId="77777777" w:rsidR="005C72E9" w:rsidRDefault="005C72E9" w:rsidP="005C72E9">
      <w:pPr>
        <w:rPr>
          <w:lang w:val="en-US"/>
        </w:rPr>
      </w:pPr>
    </w:p>
    <w:p w14:paraId="3A2163A8" w14:textId="77777777" w:rsidR="005C72E9" w:rsidRPr="0073584D" w:rsidRDefault="005C72E9" w:rsidP="005C72E9">
      <w:pPr>
        <w:rPr>
          <w:lang w:val="en-US"/>
        </w:rPr>
      </w:pPr>
    </w:p>
    <w:p w14:paraId="1D0DC70E" w14:textId="77777777" w:rsidR="005C72E9" w:rsidRPr="0073584D" w:rsidRDefault="005C72E9" w:rsidP="005C72E9">
      <w:pPr>
        <w:rPr>
          <w:lang w:val="en-US"/>
        </w:rPr>
      </w:pPr>
      <w:r w:rsidRPr="0073584D">
        <w:rPr>
          <w:lang w:val="en-US"/>
        </w:rPr>
        <w:tab/>
      </w:r>
      <w:r w:rsidRPr="0073584D">
        <w:rPr>
          <w:lang w:val="en-US"/>
        </w:rPr>
        <w:tab/>
      </w:r>
      <w:r w:rsidRPr="0073584D">
        <w:rPr>
          <w:lang w:val="en-US"/>
        </w:rPr>
        <w:tab/>
        <w:t>TVK</w:t>
      </w:r>
    </w:p>
    <w:p w14:paraId="349A3443" w14:textId="77777777" w:rsidR="005C72E9" w:rsidRPr="0073584D" w:rsidRDefault="005C72E9" w:rsidP="005C72E9">
      <w:pPr>
        <w:pStyle w:val="Geenafstand"/>
        <w:rPr>
          <w:lang w:val="en-US"/>
        </w:rPr>
      </w:pPr>
    </w:p>
    <w:p w14:paraId="1AD3AF75" w14:textId="77777777" w:rsidR="005C72E9" w:rsidRPr="0073584D" w:rsidRDefault="005C72E9" w:rsidP="005C72E9">
      <w:pPr>
        <w:rPr>
          <w:lang w:val="en-US"/>
        </w:rPr>
      </w:pPr>
      <w:r w:rsidRPr="0073584D">
        <w:rPr>
          <w:lang w:val="en-US"/>
        </w:rPr>
        <w:tab/>
      </w:r>
      <w:r w:rsidRPr="0073584D">
        <w:rPr>
          <w:lang w:val="en-US"/>
        </w:rPr>
        <w:tab/>
      </w:r>
      <w:r w:rsidRPr="0073584D">
        <w:rPr>
          <w:lang w:val="en-US"/>
        </w:rPr>
        <w:tab/>
      </w:r>
      <w:r w:rsidRPr="0073584D">
        <w:rPr>
          <w:lang w:val="en-US"/>
        </w:rPr>
        <w:tab/>
        <w:t>TCK</w:t>
      </w:r>
    </w:p>
    <w:p w14:paraId="642841FF" w14:textId="77777777" w:rsidR="005C72E9" w:rsidRDefault="005C72E9" w:rsidP="005C72E9">
      <w:pPr>
        <w:rPr>
          <w:lang w:val="en-US"/>
        </w:rPr>
      </w:pPr>
    </w:p>
    <w:p w14:paraId="45FEC90F" w14:textId="77777777" w:rsidR="005C72E9" w:rsidRPr="0073584D" w:rsidRDefault="005C72E9" w:rsidP="005C72E9">
      <w:pPr>
        <w:rPr>
          <w:lang w:val="en-US"/>
        </w:rPr>
      </w:pPr>
      <w:r w:rsidRPr="0073584D">
        <w:rPr>
          <w:lang w:val="en-US"/>
        </w:rPr>
        <w:tab/>
      </w:r>
      <w:r w:rsidRPr="0073584D">
        <w:rPr>
          <w:lang w:val="en-US"/>
        </w:rPr>
        <w:tab/>
      </w:r>
      <w:r w:rsidRPr="0073584D">
        <w:rPr>
          <w:lang w:val="en-US"/>
        </w:rPr>
        <w:tab/>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892"/>
      </w:tblGrid>
      <w:tr w:rsidR="005C72E9" w:rsidRPr="0073584D" w14:paraId="19A353AE" w14:textId="77777777" w:rsidTr="002377D0">
        <w:trPr>
          <w:cantSplit/>
        </w:trPr>
        <w:tc>
          <w:tcPr>
            <w:tcW w:w="4320" w:type="dxa"/>
          </w:tcPr>
          <w:p w14:paraId="5A742F12" w14:textId="77777777" w:rsidR="005C72E9" w:rsidRPr="0073584D" w:rsidRDefault="005C72E9" w:rsidP="002377D0">
            <w:pPr>
              <w:pStyle w:val="Geenafstand"/>
              <w:rPr>
                <w:lang w:val="fr-FR"/>
              </w:rPr>
            </w:pPr>
            <w:r w:rsidRPr="0073584D">
              <w:rPr>
                <w:lang w:val="fr-FR"/>
              </w:rPr>
              <w:t>TK:</w:t>
            </w:r>
            <w:r w:rsidRPr="0073584D">
              <w:rPr>
                <w:lang w:val="fr-FR"/>
              </w:rPr>
              <w:tab/>
              <w:t>-5q</w:t>
            </w:r>
            <w:r w:rsidRPr="0073584D">
              <w:rPr>
                <w:vertAlign w:val="superscript"/>
                <w:lang w:val="fr-FR"/>
              </w:rPr>
              <w:t>2</w:t>
            </w:r>
            <w:r w:rsidRPr="0073584D">
              <w:rPr>
                <w:lang w:val="fr-FR"/>
              </w:rPr>
              <w:t xml:space="preserve"> + 20q + 100</w:t>
            </w:r>
          </w:p>
          <w:p w14:paraId="363EB196" w14:textId="77777777" w:rsidR="005C72E9" w:rsidRPr="0073584D" w:rsidRDefault="005C72E9" w:rsidP="002377D0">
            <w:pPr>
              <w:pStyle w:val="Geenafstand"/>
              <w:rPr>
                <w:lang w:val="fr-FR"/>
              </w:rPr>
            </w:pPr>
            <w:r w:rsidRPr="0073584D">
              <w:rPr>
                <w:lang w:val="fr-FR"/>
              </w:rPr>
              <w:t>TVK:</w:t>
            </w:r>
            <w:r w:rsidRPr="0073584D">
              <w:rPr>
                <w:lang w:val="fr-FR"/>
              </w:rPr>
              <w:tab/>
              <w:t>-5q</w:t>
            </w:r>
            <w:r w:rsidRPr="0073584D">
              <w:rPr>
                <w:vertAlign w:val="superscript"/>
                <w:lang w:val="fr-FR"/>
              </w:rPr>
              <w:t>2</w:t>
            </w:r>
            <w:r w:rsidRPr="0073584D">
              <w:rPr>
                <w:lang w:val="fr-FR"/>
              </w:rPr>
              <w:t xml:space="preserve"> + 20q </w:t>
            </w:r>
          </w:p>
          <w:p w14:paraId="1E2F9E7C" w14:textId="77777777" w:rsidR="005C72E9" w:rsidRPr="0073584D" w:rsidRDefault="005C72E9" w:rsidP="002377D0">
            <w:pPr>
              <w:pStyle w:val="Geenafstand"/>
              <w:rPr>
                <w:lang w:val="fr-FR"/>
              </w:rPr>
            </w:pPr>
            <w:r w:rsidRPr="0073584D">
              <w:rPr>
                <w:lang w:val="fr-FR"/>
              </w:rPr>
              <w:t>TCK:</w:t>
            </w:r>
            <w:r w:rsidRPr="0073584D">
              <w:rPr>
                <w:lang w:val="fr-FR"/>
              </w:rPr>
              <w:tab/>
              <w:t>100</w:t>
            </w:r>
          </w:p>
          <w:p w14:paraId="23DFD078" w14:textId="77777777" w:rsidR="005C72E9" w:rsidRPr="0073584D" w:rsidRDefault="005C72E9" w:rsidP="002377D0">
            <w:pPr>
              <w:pStyle w:val="Geenafstand"/>
              <w:rPr>
                <w:lang w:val="fr-FR"/>
              </w:rPr>
            </w:pPr>
          </w:p>
        </w:tc>
        <w:tc>
          <w:tcPr>
            <w:tcW w:w="4892" w:type="dxa"/>
          </w:tcPr>
          <w:p w14:paraId="5C4D41C4" w14:textId="77777777" w:rsidR="005C72E9" w:rsidRPr="0073584D" w:rsidRDefault="005C72E9" w:rsidP="002377D0">
            <w:pPr>
              <w:pStyle w:val="Geenafstand"/>
              <w:rPr>
                <w:lang w:val="fr-FR"/>
              </w:rPr>
            </w:pPr>
            <w:r w:rsidRPr="0073584D">
              <w:rPr>
                <w:lang w:val="fr-FR"/>
              </w:rPr>
              <w:t>MK:</w:t>
            </w:r>
            <w:r w:rsidRPr="0073584D">
              <w:rPr>
                <w:lang w:val="fr-FR"/>
              </w:rPr>
              <w:tab/>
              <w:t>-10q + 20</w:t>
            </w:r>
          </w:p>
          <w:p w14:paraId="1AE0E28F" w14:textId="77777777" w:rsidR="005C72E9" w:rsidRPr="0073584D" w:rsidRDefault="005C72E9" w:rsidP="002377D0">
            <w:pPr>
              <w:pStyle w:val="Geenafstand"/>
              <w:rPr>
                <w:lang w:val="fr-FR"/>
              </w:rPr>
            </w:pPr>
            <w:r w:rsidRPr="0073584D">
              <w:rPr>
                <w:lang w:val="fr-FR"/>
              </w:rPr>
              <w:t>GVK:</w:t>
            </w:r>
            <w:r w:rsidRPr="0073584D">
              <w:rPr>
                <w:lang w:val="fr-FR"/>
              </w:rPr>
              <w:tab/>
              <w:t>-5q + 20</w:t>
            </w:r>
          </w:p>
          <w:p w14:paraId="40604012" w14:textId="77777777" w:rsidR="005C72E9" w:rsidRPr="0073584D" w:rsidRDefault="005C72E9" w:rsidP="002377D0">
            <w:pPr>
              <w:pStyle w:val="Geenafstand"/>
              <w:rPr>
                <w:lang w:val="fr-FR"/>
              </w:rPr>
            </w:pPr>
            <w:r w:rsidRPr="0073584D">
              <w:rPr>
                <w:lang w:val="fr-FR"/>
              </w:rPr>
              <w:t>GCK:</w:t>
            </w:r>
            <w:r w:rsidRPr="0073584D">
              <w:rPr>
                <w:lang w:val="fr-FR"/>
              </w:rPr>
              <w:tab/>
              <w:t>100/q</w:t>
            </w:r>
          </w:p>
          <w:p w14:paraId="4786CE40" w14:textId="77777777" w:rsidR="005C72E9" w:rsidRPr="0073584D" w:rsidRDefault="005C72E9" w:rsidP="002377D0">
            <w:pPr>
              <w:pStyle w:val="Geenafstand"/>
              <w:rPr>
                <w:lang w:val="fr-FR"/>
              </w:rPr>
            </w:pPr>
            <w:r w:rsidRPr="0073584D">
              <w:rPr>
                <w:lang w:val="fr-FR"/>
              </w:rPr>
              <w:t>GTK:</w:t>
            </w:r>
            <w:r w:rsidRPr="0073584D">
              <w:rPr>
                <w:lang w:val="fr-FR"/>
              </w:rPr>
              <w:tab/>
              <w:t>-5q + 20 + 100/q</w:t>
            </w:r>
          </w:p>
        </w:tc>
      </w:tr>
    </w:tbl>
    <w:p w14:paraId="29CDF94D" w14:textId="77777777" w:rsidR="005C72E9" w:rsidRPr="0073584D" w:rsidRDefault="005C72E9" w:rsidP="005C72E9">
      <w:pPr>
        <w:rPr>
          <w:lang w:val="fr-FR"/>
        </w:rPr>
      </w:pPr>
    </w:p>
    <w:p w14:paraId="5DE1D690" w14:textId="77777777" w:rsidR="005C72E9" w:rsidRPr="0073584D" w:rsidRDefault="005C72E9" w:rsidP="005C72E9">
      <w:pPr>
        <w:rPr>
          <w:lang w:val="fr-FR"/>
        </w:rPr>
      </w:pPr>
    </w:p>
    <w:p w14:paraId="3BF1391D" w14:textId="77777777" w:rsidR="005C72E9" w:rsidRPr="0073584D" w:rsidRDefault="005C72E9" w:rsidP="005C72E9">
      <w:pPr>
        <w:pStyle w:val="Geenafstand"/>
      </w:pPr>
      <w:r w:rsidRPr="0073584D">
        <w:t>kosten</w:t>
      </w:r>
    </w:p>
    <w:p w14:paraId="3028EF78" w14:textId="77777777" w:rsidR="005C72E9" w:rsidRPr="0073584D" w:rsidRDefault="005C72E9" w:rsidP="005C72E9">
      <w:pPr>
        <w:pStyle w:val="Geenafstand"/>
      </w:pPr>
      <w:r w:rsidRPr="0073584D">
        <w:rPr>
          <w:noProof/>
          <w:lang w:eastAsia="nl-NL"/>
        </w:rPr>
        <mc:AlternateContent>
          <mc:Choice Requires="wpg">
            <w:drawing>
              <wp:anchor distT="0" distB="0" distL="114300" distR="114300" simplePos="0" relativeHeight="251844608" behindDoc="0" locked="0" layoutInCell="1" allowOverlap="1" wp14:anchorId="15831173" wp14:editId="60411E20">
                <wp:simplePos x="0" y="0"/>
                <wp:positionH relativeFrom="column">
                  <wp:posOffset>-6350</wp:posOffset>
                </wp:positionH>
                <wp:positionV relativeFrom="paragraph">
                  <wp:posOffset>48260</wp:posOffset>
                </wp:positionV>
                <wp:extent cx="1278890" cy="1143000"/>
                <wp:effectExtent l="7620" t="8255" r="8890" b="10795"/>
                <wp:wrapNone/>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8890" cy="1143000"/>
                          <a:chOff x="140" y="3856"/>
                          <a:chExt cx="2014" cy="1800"/>
                        </a:xfrm>
                      </wpg:grpSpPr>
                      <wps:wsp>
                        <wps:cNvPr id="832" name="Line 60"/>
                        <wps:cNvCnPr/>
                        <wps:spPr bwMode="auto">
                          <a:xfrm>
                            <a:off x="151" y="385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3" name="Line 61"/>
                        <wps:cNvCnPr/>
                        <wps:spPr bwMode="auto">
                          <a:xfrm>
                            <a:off x="162" y="5656"/>
                            <a:ext cx="1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4" name="Line 62"/>
                        <wps:cNvCnPr/>
                        <wps:spPr bwMode="auto">
                          <a:xfrm>
                            <a:off x="140" y="3933"/>
                            <a:ext cx="1789" cy="1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Line 63"/>
                        <wps:cNvCnPr/>
                        <wps:spPr bwMode="auto">
                          <a:xfrm>
                            <a:off x="140" y="3944"/>
                            <a:ext cx="753" cy="1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Freeform 64"/>
                        <wps:cNvSpPr>
                          <a:spLocks/>
                        </wps:cNvSpPr>
                        <wps:spPr bwMode="auto">
                          <a:xfrm>
                            <a:off x="420" y="3973"/>
                            <a:ext cx="1734" cy="1134"/>
                          </a:xfrm>
                          <a:custGeom>
                            <a:avLst/>
                            <a:gdLst>
                              <a:gd name="T0" fmla="*/ 0 w 1734"/>
                              <a:gd name="T1" fmla="*/ 0 h 1134"/>
                              <a:gd name="T2" fmla="*/ 360 w 1734"/>
                              <a:gd name="T3" fmla="*/ 829 h 1134"/>
                              <a:gd name="T4" fmla="*/ 1527 w 1734"/>
                              <a:gd name="T5" fmla="*/ 1090 h 1134"/>
                              <a:gd name="T6" fmla="*/ 1604 w 1734"/>
                              <a:gd name="T7" fmla="*/ 1090 h 1134"/>
                            </a:gdLst>
                            <a:ahLst/>
                            <a:cxnLst>
                              <a:cxn ang="0">
                                <a:pos x="T0" y="T1"/>
                              </a:cxn>
                              <a:cxn ang="0">
                                <a:pos x="T2" y="T3"/>
                              </a:cxn>
                              <a:cxn ang="0">
                                <a:pos x="T4" y="T5"/>
                              </a:cxn>
                              <a:cxn ang="0">
                                <a:pos x="T6" y="T7"/>
                              </a:cxn>
                            </a:cxnLst>
                            <a:rect l="0" t="0" r="r" b="b"/>
                            <a:pathLst>
                              <a:path w="1734" h="1134">
                                <a:moveTo>
                                  <a:pt x="0" y="0"/>
                                </a:moveTo>
                                <a:cubicBezTo>
                                  <a:pt x="53" y="323"/>
                                  <a:pt x="106" y="647"/>
                                  <a:pt x="360" y="829"/>
                                </a:cubicBezTo>
                                <a:cubicBezTo>
                                  <a:pt x="614" y="1011"/>
                                  <a:pt x="1320" y="1046"/>
                                  <a:pt x="1527" y="1090"/>
                                </a:cubicBezTo>
                                <a:cubicBezTo>
                                  <a:pt x="1734" y="1134"/>
                                  <a:pt x="1669" y="1112"/>
                                  <a:pt x="1604" y="10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C7838" id="Groep 159" o:spid="_x0000_s1026" style="position:absolute;margin-left:-.5pt;margin-top:3.8pt;width:100.7pt;height:90pt;z-index:251844608" coordorigin="140,3856" coordsize="201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">
                <v:line id="Line 60" o:spid="_x0000_s1027" style="position:absolute;visibility:visible;mso-wrap-style:square" from="151,3856" to="151,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IccAAADcAAAADwAAAGRycy9kb3ducmV2LnhtbESPT2vCQBTE7wW/w/IKvTWbKgRJXUWU&#10;gvZQ/FNoj8/sa5KafRt2t0n67V1B8DjMzG+Y2WIwjejI+dqygpckBUFcWF1zqeDz+PY8BeEDssbG&#10;Min4Jw+L+ehhhrm2Pe+pO4RSRAj7HBVUIbS5lL6oyKBPbEscvR/rDIYoXSm1wz7CTSPHaZpJgzXH&#10;hQpbWlVUnA9/RsHHZJd1y+37ZvjaZqdivT99//ZOqafHYfkKItAQ7uFbe6MVTCdj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9KchxwAAANwAAAAPAAAAAAAA&#10;AAAAAAAAAKECAABkcnMvZG93bnJldi54bWxQSwUGAAAAAAQABAD5AAAAlQMAAAAA&#10;"/>
                <v:line id="Line 61" o:spid="_x0000_s1028" style="position:absolute;visibility:visible;mso-wrap-style:square" from="162,5656" to="1973,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CusYAAADcAAAADwAAAGRycy9kb3ducmV2LnhtbESPQWvCQBSE7wX/w/KE3uqmDQSJriIV&#10;QXso1Rb0+Mw+k2j2bdjdJum/7xYKHoeZ+YaZLwfTiI6cry0reJ4kIIgLq2suFXx9bp6mIHxA1thY&#10;JgU/5GG5GD3MMde25z11h1CKCGGfo4IqhDaX0hcVGfQT2xJH72KdwRClK6V22Ee4aeRL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4ArrGAAAA3AAAAA8AAAAAAAAA&#10;AAAAAAAAoQIAAGRycy9kb3ducmV2LnhtbFBLBQYAAAAABAAEAPkAAACUAwAAAAA=&#10;"/>
                <v:line id="Line 62" o:spid="_x0000_s1029" style="position:absolute;visibility:visible;mso-wrap-style:square" from="140,3933" to="1929,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GazscAAADcAAAADwAAAGRycy9kb3ducmV2LnhtbESPT2vCQBTE7wW/w/KE3uqmtQS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UZrOxwAAANwAAAAPAAAAAAAA&#10;AAAAAAAAAKECAABkcnMvZG93bnJldi54bWxQSwUGAAAAAAQABAD5AAAAlQMAAAAA&#10;"/>
                <v:line id="Line 63" o:spid="_x0000_s1030" style="position:absolute;visibility:visible;mso-wrap-style:square" from="140,3944" to="893,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VccAAADcAAAADwAAAGRycy9kb3ducmV2LnhtbESPT2vCQBTE7wW/w/KE3uqmlQaJriIt&#10;Be1B/Ad6fGafSdrs27C7TdJv7wqFHoeZ+Q0zW/SmFi05X1lW8DxKQBDnVldcKDgePp4mIHxA1lhb&#10;JgW/5GExHzzMMNO24x21+1CICGGfoYIyhCaT0uclGfQj2xBH72qdwRClK6R22EW4qeVLkqTSYMVx&#10;ocSG3krKv/c/RsFmvE3b5fpz1Z/W6SV/313OX51T6nHYL6cgAvXhP/zXXmkFk/E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HT9VxwAAANwAAAAPAAAAAAAA&#10;AAAAAAAAAKECAABkcnMvZG93bnJldi54bWxQSwUGAAAAAAQABAD5AAAAlQMAAAAA&#10;"/>
                <v:shape id="Freeform 64" o:spid="_x0000_s1031" style="position:absolute;left:420;top:3973;width:1734;height:1134;visibility:visible;mso-wrap-style:square;v-text-anchor:top" coordsize="1734,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i2K8QA&#10;AADcAAAADwAAAGRycy9kb3ducmV2LnhtbESP0WoCMRRE3wv9h3ALvtVklS52axQpCioFqe0HXDa3&#10;m6WbmyWJuv69KQh9HGbmDDNfDq4TZwqx9ayhGCsQxLU3LTcavr82zzMQMSEb7DyThitFWC4eH+ZY&#10;GX/hTzofUyMyhGOFGmxKfSVlrC05jGPfE2fvxweHKcvQSBPwkuGukxOlSumw5bxgsad3S/Xv8eQ0&#10;HNR1tf0ocLd+PcXixYZ1U+6V1qOnYfUGItGQ/sP39tZomE1L+Du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YtivEAAAA3AAAAA8AAAAAAAAAAAAAAAAAmAIAAGRycy9k&#10;b3ducmV2LnhtbFBLBQYAAAAABAAEAPUAAACJAwAAAAA=&#10;" path="m,c53,323,106,647,360,829v254,182,960,217,1167,261c1734,1134,1669,1112,1604,1090e" filled="f">
                  <v:path arrowok="t" o:connecttype="custom" o:connectlocs="0,0;360,829;1527,1090;1604,1090" o:connectangles="0,0,0,0"/>
                </v:shape>
              </v:group>
            </w:pict>
          </mc:Fallback>
        </mc:AlternateContent>
      </w:r>
    </w:p>
    <w:p w14:paraId="2D779195" w14:textId="77777777" w:rsidR="005C72E9" w:rsidRPr="0073584D" w:rsidRDefault="005C72E9" w:rsidP="005C72E9">
      <w:pPr>
        <w:pStyle w:val="Geenafstand"/>
      </w:pPr>
    </w:p>
    <w:p w14:paraId="5F18C370" w14:textId="77777777" w:rsidR="005C72E9" w:rsidRPr="0073584D" w:rsidRDefault="005C72E9" w:rsidP="005C72E9">
      <w:pPr>
        <w:pStyle w:val="Geenafstand"/>
      </w:pPr>
    </w:p>
    <w:p w14:paraId="540E965F" w14:textId="77777777" w:rsidR="005C72E9" w:rsidRPr="0073584D" w:rsidRDefault="005C72E9" w:rsidP="005C72E9">
      <w:pPr>
        <w:pStyle w:val="Geenafstand"/>
      </w:pPr>
    </w:p>
    <w:p w14:paraId="4EABAFEC" w14:textId="77777777" w:rsidR="005C72E9" w:rsidRPr="0073584D" w:rsidRDefault="005C72E9" w:rsidP="005C72E9">
      <w:pPr>
        <w:pStyle w:val="Geenafstand"/>
      </w:pPr>
      <w:r w:rsidRPr="0073584D">
        <w:tab/>
      </w:r>
      <w:r w:rsidRPr="0073584D">
        <w:tab/>
      </w:r>
      <w:r w:rsidRPr="0073584D">
        <w:tab/>
      </w:r>
    </w:p>
    <w:p w14:paraId="2B88E2C7" w14:textId="3692CBB5" w:rsidR="005C72E9" w:rsidRPr="0073584D" w:rsidRDefault="005C72E9" w:rsidP="005C72E9">
      <w:pPr>
        <w:pStyle w:val="Geenafstand"/>
      </w:pPr>
      <w:r w:rsidRPr="0073584D">
        <w:tab/>
      </w:r>
      <w:r w:rsidRPr="0073584D">
        <w:tab/>
      </w:r>
      <w:r w:rsidRPr="0073584D">
        <w:tab/>
      </w:r>
      <w:r>
        <w:tab/>
      </w:r>
      <w:r>
        <w:tab/>
      </w:r>
      <w:r>
        <w:tab/>
      </w:r>
      <w:r>
        <w:tab/>
      </w:r>
      <w:r>
        <w:tab/>
      </w:r>
      <w:r w:rsidRPr="0073584D">
        <w:t>GCK</w:t>
      </w:r>
    </w:p>
    <w:p w14:paraId="389DB96C" w14:textId="77777777" w:rsidR="005C72E9" w:rsidRDefault="005C72E9" w:rsidP="005C72E9">
      <w:pPr>
        <w:pStyle w:val="Geenafstand"/>
      </w:pPr>
    </w:p>
    <w:p w14:paraId="3D70B14D" w14:textId="2CD3B950" w:rsidR="005C72E9" w:rsidRPr="0073584D" w:rsidRDefault="005C72E9" w:rsidP="005C72E9">
      <w:pPr>
        <w:pStyle w:val="Geenafstand"/>
      </w:pPr>
      <w:r>
        <w:tab/>
      </w:r>
      <w:r>
        <w:tab/>
      </w:r>
      <w:r w:rsidRPr="0073584D">
        <w:tab/>
        <w:t>MK</w:t>
      </w:r>
      <w:r w:rsidRPr="0073584D">
        <w:tab/>
        <w:t>GVK</w:t>
      </w:r>
    </w:p>
    <w:p w14:paraId="274EBBFA" w14:textId="77777777" w:rsidR="005C72E9" w:rsidRPr="0073584D" w:rsidRDefault="005C72E9" w:rsidP="005C72E9">
      <w:pPr>
        <w:keepNext/>
        <w:keepLines/>
      </w:pPr>
      <w:r w:rsidRPr="0073584D">
        <w:tab/>
      </w:r>
      <w:r w:rsidRPr="0073584D">
        <w:tab/>
      </w:r>
      <w:r w:rsidRPr="0073584D">
        <w:tab/>
        <w:t>Q</w:t>
      </w:r>
    </w:p>
    <w:p w14:paraId="128E39F8" w14:textId="77777777" w:rsidR="005C72E9" w:rsidRPr="0073584D" w:rsidRDefault="005C72E9" w:rsidP="005C72E9">
      <w:pPr>
        <w:rPr>
          <w:b/>
          <w:i/>
        </w:rPr>
      </w:pPr>
      <w:r w:rsidRPr="0073584D">
        <w:rPr>
          <w:b/>
          <w:i/>
        </w:rPr>
        <w:t>d.</w:t>
      </w:r>
      <w:r w:rsidRPr="0073584D">
        <w:rPr>
          <w:b/>
          <w:i/>
        </w:rPr>
        <w:tab/>
      </w:r>
      <w:bookmarkStart w:id="39" w:name="Wet_van_de_toe_en_afnemende_meeropbrengs"/>
      <w:r w:rsidRPr="0073584D">
        <w:rPr>
          <w:b/>
          <w:i/>
        </w:rPr>
        <w:t>Wet van de toe en afnemende meeropbrengsten</w:t>
      </w:r>
      <w:r w:rsidRPr="0073584D">
        <w:fldChar w:fldCharType="begin"/>
      </w:r>
      <w:r w:rsidRPr="0073584D">
        <w:instrText xml:space="preserve"> XE "</w:instrText>
      </w:r>
      <w:r w:rsidRPr="0073584D">
        <w:rPr>
          <w:b/>
          <w:i/>
        </w:rPr>
        <w:instrText>Wet van de toe en afnemende meeropbrengsten</w:instrText>
      </w:r>
      <w:r w:rsidRPr="0073584D">
        <w:instrText xml:space="preserve">" </w:instrText>
      </w:r>
      <w:r w:rsidRPr="0073584D">
        <w:fldChar w:fldCharType="end"/>
      </w:r>
      <w:bookmarkEnd w:id="39"/>
      <w:r w:rsidRPr="0073584D">
        <w:rPr>
          <w:b/>
          <w:i/>
        </w:rPr>
        <w:t>:</w:t>
      </w:r>
    </w:p>
    <w:p w14:paraId="755291E4" w14:textId="77777777" w:rsidR="005C72E9" w:rsidRPr="0073584D" w:rsidRDefault="005C72E9" w:rsidP="005C72E9">
      <w:r w:rsidRPr="0073584D">
        <w:t>In het begin nemen de kosten per product af maar na een bepaald punt gaan ze weer stijgen. Je moet dan denken aan het feit dat als een klein bedrijf groeit er efficiëntie winsten zijn te halen door meer (interne) arbeidsverdeling. Na een bepaald punt wordt een bedrijf echter te groot, het wordt lastiger te besturen, er komen steeds meer managers wat de kosten opdrijft</w:t>
      </w:r>
    </w:p>
    <w:p w14:paraId="7BB3DDDF" w14:textId="77777777" w:rsidR="005C72E9" w:rsidRPr="0073584D" w:rsidRDefault="005C72E9" w:rsidP="005C72E9">
      <w:pPr>
        <w:keepNext/>
        <w:keepLines/>
      </w:pPr>
      <w:r w:rsidRPr="0073584D">
        <w:rPr>
          <w:noProof/>
        </w:rPr>
        <mc:AlternateContent>
          <mc:Choice Requires="wpg">
            <w:drawing>
              <wp:anchor distT="0" distB="0" distL="114300" distR="114300" simplePos="0" relativeHeight="251845632" behindDoc="0" locked="0" layoutInCell="1" allowOverlap="1" wp14:anchorId="3D2D980D" wp14:editId="192F102E">
                <wp:simplePos x="0" y="0"/>
                <wp:positionH relativeFrom="column">
                  <wp:posOffset>-4445</wp:posOffset>
                </wp:positionH>
                <wp:positionV relativeFrom="paragraph">
                  <wp:posOffset>19685</wp:posOffset>
                </wp:positionV>
                <wp:extent cx="1626870" cy="1418590"/>
                <wp:effectExtent l="9525" t="11430" r="11430" b="8255"/>
                <wp:wrapNone/>
                <wp:docPr id="837" name="Groe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870" cy="1418590"/>
                          <a:chOff x="143" y="2461"/>
                          <a:chExt cx="2562" cy="2234"/>
                        </a:xfrm>
                      </wpg:grpSpPr>
                      <wps:wsp>
                        <wps:cNvPr id="838" name="Freeform 66"/>
                        <wps:cNvSpPr>
                          <a:spLocks/>
                        </wps:cNvSpPr>
                        <wps:spPr bwMode="auto">
                          <a:xfrm>
                            <a:off x="158" y="2565"/>
                            <a:ext cx="0" cy="2130"/>
                          </a:xfrm>
                          <a:custGeom>
                            <a:avLst/>
                            <a:gdLst>
                              <a:gd name="T0" fmla="*/ 0 w 1"/>
                              <a:gd name="T1" fmla="*/ 0 h 2130"/>
                              <a:gd name="T2" fmla="*/ 0 w 1"/>
                              <a:gd name="T3" fmla="*/ 1049 h 2130"/>
                              <a:gd name="T4" fmla="*/ 0 w 1"/>
                              <a:gd name="T5" fmla="*/ 2130 h 2130"/>
                            </a:gdLst>
                            <a:ahLst/>
                            <a:cxnLst>
                              <a:cxn ang="0">
                                <a:pos x="T0" y="T1"/>
                              </a:cxn>
                              <a:cxn ang="0">
                                <a:pos x="T2" y="T3"/>
                              </a:cxn>
                              <a:cxn ang="0">
                                <a:pos x="T4" y="T5"/>
                              </a:cxn>
                            </a:cxnLst>
                            <a:rect l="0" t="0" r="r" b="b"/>
                            <a:pathLst>
                              <a:path w="1" h="2130">
                                <a:moveTo>
                                  <a:pt x="0" y="0"/>
                                </a:moveTo>
                                <a:lnTo>
                                  <a:pt x="0" y="1049"/>
                                </a:lnTo>
                                <a:lnTo>
                                  <a:pt x="0" y="213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9" name="Freeform 67"/>
                        <wps:cNvSpPr>
                          <a:spLocks/>
                        </wps:cNvSpPr>
                        <wps:spPr bwMode="auto">
                          <a:xfrm>
                            <a:off x="143" y="4682"/>
                            <a:ext cx="2562" cy="3"/>
                          </a:xfrm>
                          <a:custGeom>
                            <a:avLst/>
                            <a:gdLst>
                              <a:gd name="T0" fmla="*/ 0 w 2562"/>
                              <a:gd name="T1" fmla="*/ 0 h 3"/>
                              <a:gd name="T2" fmla="*/ 2562 w 2562"/>
                              <a:gd name="T3" fmla="*/ 3 h 3"/>
                            </a:gdLst>
                            <a:ahLst/>
                            <a:cxnLst>
                              <a:cxn ang="0">
                                <a:pos x="T0" y="T1"/>
                              </a:cxn>
                              <a:cxn ang="0">
                                <a:pos x="T2" y="T3"/>
                              </a:cxn>
                            </a:cxnLst>
                            <a:rect l="0" t="0" r="r" b="b"/>
                            <a:pathLst>
                              <a:path w="2562" h="3">
                                <a:moveTo>
                                  <a:pt x="0" y="0"/>
                                </a:moveTo>
                                <a:lnTo>
                                  <a:pt x="2562" y="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0" name="Freeform 68"/>
                        <wps:cNvSpPr>
                          <a:spLocks/>
                        </wps:cNvSpPr>
                        <wps:spPr bwMode="auto">
                          <a:xfrm>
                            <a:off x="165" y="4035"/>
                            <a:ext cx="2348" cy="8"/>
                          </a:xfrm>
                          <a:custGeom>
                            <a:avLst/>
                            <a:gdLst>
                              <a:gd name="T0" fmla="*/ 0 w 2348"/>
                              <a:gd name="T1" fmla="*/ 0 h 8"/>
                              <a:gd name="T2" fmla="*/ 2348 w 2348"/>
                              <a:gd name="T3" fmla="*/ 8 h 8"/>
                            </a:gdLst>
                            <a:ahLst/>
                            <a:cxnLst>
                              <a:cxn ang="0">
                                <a:pos x="T0" y="T1"/>
                              </a:cxn>
                              <a:cxn ang="0">
                                <a:pos x="T2" y="T3"/>
                              </a:cxn>
                            </a:cxnLst>
                            <a:rect l="0" t="0" r="r" b="b"/>
                            <a:pathLst>
                              <a:path w="2348" h="8">
                                <a:moveTo>
                                  <a:pt x="0" y="0"/>
                                </a:moveTo>
                                <a:lnTo>
                                  <a:pt x="2348" y="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1" name="Freeform 69"/>
                        <wps:cNvSpPr>
                          <a:spLocks/>
                        </wps:cNvSpPr>
                        <wps:spPr bwMode="auto">
                          <a:xfrm>
                            <a:off x="173" y="2461"/>
                            <a:ext cx="1909" cy="1567"/>
                          </a:xfrm>
                          <a:custGeom>
                            <a:avLst/>
                            <a:gdLst>
                              <a:gd name="T0" fmla="*/ 0 w 1909"/>
                              <a:gd name="T1" fmla="*/ 1567 h 1567"/>
                              <a:gd name="T2" fmla="*/ 425 w 1909"/>
                              <a:gd name="T3" fmla="*/ 1097 h 1567"/>
                              <a:gd name="T4" fmla="*/ 1342 w 1909"/>
                              <a:gd name="T5" fmla="*/ 814 h 1567"/>
                              <a:gd name="T6" fmla="*/ 1822 w 1909"/>
                              <a:gd name="T7" fmla="*/ 127 h 1567"/>
                              <a:gd name="T8" fmla="*/ 1865 w 1909"/>
                              <a:gd name="T9" fmla="*/ 50 h 1567"/>
                            </a:gdLst>
                            <a:ahLst/>
                            <a:cxnLst>
                              <a:cxn ang="0">
                                <a:pos x="T0" y="T1"/>
                              </a:cxn>
                              <a:cxn ang="0">
                                <a:pos x="T2" y="T3"/>
                              </a:cxn>
                              <a:cxn ang="0">
                                <a:pos x="T4" y="T5"/>
                              </a:cxn>
                              <a:cxn ang="0">
                                <a:pos x="T6" y="T7"/>
                              </a:cxn>
                              <a:cxn ang="0">
                                <a:pos x="T8" y="T9"/>
                              </a:cxn>
                            </a:cxnLst>
                            <a:rect l="0" t="0" r="r" b="b"/>
                            <a:pathLst>
                              <a:path w="1909" h="1567">
                                <a:moveTo>
                                  <a:pt x="0" y="1567"/>
                                </a:moveTo>
                                <a:cubicBezTo>
                                  <a:pt x="100" y="1394"/>
                                  <a:pt x="201" y="1222"/>
                                  <a:pt x="425" y="1097"/>
                                </a:cubicBezTo>
                                <a:cubicBezTo>
                                  <a:pt x="649" y="972"/>
                                  <a:pt x="1109" y="976"/>
                                  <a:pt x="1342" y="814"/>
                                </a:cubicBezTo>
                                <a:cubicBezTo>
                                  <a:pt x="1575" y="652"/>
                                  <a:pt x="1735" y="254"/>
                                  <a:pt x="1822" y="127"/>
                                </a:cubicBezTo>
                                <a:cubicBezTo>
                                  <a:pt x="1909" y="0"/>
                                  <a:pt x="1887" y="25"/>
                                  <a:pt x="1865"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25A34" id="Groep 837" o:spid="_x0000_s1026" style="position:absolute;margin-left:-.35pt;margin-top:1.55pt;width:128.1pt;height:111.7pt;z-index:251845632" coordorigin="143,2461" coordsize="2562,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">
                <v:shape id="Freeform 66" o:spid="_x0000_s1027" style="position:absolute;left:158;top:2565;width:0;height:2130;visibility:visible;mso-wrap-style:square;v-text-anchor:top" coordsize="1,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air0A&#10;AADcAAAADwAAAGRycy9kb3ducmV2LnhtbERPy4rCMBTdD/gP4QruxlQFrdUoKjq49LVweWmubbC5&#10;KU3U+veTheDycN7zZWsr8aTGG8cKBv0EBHHutOFCweW8+01B+ICssXJMCt7kYbno/Mwx0+7FR3qe&#10;QiFiCPsMFZQh1JmUPi/Jou+7mjhyN9dYDBE2hdQNvmK4reQwScbSouHYUGJNm5Ly++lhFUizHuQT&#10;PpjqT/P1LPW2mHKiVK/brmYgArXhK/6491pBOopr45l4BOTi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tair0AAADcAAAADwAAAAAAAAAAAAAAAACYAgAAZHJzL2Rvd25yZXYu&#10;eG1sUEsFBgAAAAAEAAQA9QAAAIIDAAAAAA==&#10;" path="m,l,1049,,2130e">
                  <v:path arrowok="t" o:connecttype="custom" o:connectlocs="0,0;0,1049;0,2130" o:connectangles="0,0,0"/>
                </v:shape>
                <v:shape id="Freeform 67" o:spid="_x0000_s1028" style="position:absolute;left:143;top:4682;width:2562;height:3;visibility:visible;mso-wrap-style:square;v-text-anchor:top" coordsize="25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acUA&#10;AADcAAAADwAAAGRycy9kb3ducmV2LnhtbESPT2vCQBTE7wW/w/IKXkrdGKHYNBsRQfHgRVtKj6/Z&#10;lz80+3bNriZ+e7dQ6HGYmd8w+Wo0nbhS71vLCuazBARxaXXLtYKP9+3zEoQPyBo7y6TgRh5WxeQh&#10;x0zbgY90PYVaRAj7DBU0IbhMSl82ZNDPrCOOXmV7gyHKvpa6xyHCTSfTJHmRBluOCw062jRU/pwu&#10;RsF3+iWHg3tyKX5Wm2p7NrjfGaWmj+P6DUSgMfyH/9p7rWC5eIXfM/EI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iylpxQAAANwAAAAPAAAAAAAAAAAAAAAAAJgCAABkcnMv&#10;ZG93bnJldi54bWxQSwUGAAAAAAQABAD1AAAAigMAAAAA&#10;" path="m,l2562,3e">
                  <v:path arrowok="t" o:connecttype="custom" o:connectlocs="0,0;2562,3" o:connectangles="0,0"/>
                </v:shape>
                <v:shape id="Freeform 68" o:spid="_x0000_s1029" style="position:absolute;left:165;top:4035;width:2348;height:8;visibility:visible;mso-wrap-style:square;v-text-anchor:top" coordsize="2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KucQA&#10;AADcAAAADwAAAGRycy9kb3ducmV2LnhtbERPyW7CMBC9I/EP1lTqrTiNCkUpJkKITRy6QC+9TeNp&#10;EojHUWxI8vf4UInj09tnaWcqcaXGlZYVPI8iEMSZ1SXnCr6P66cpCOeRNVaWSUFPDtL5cDDDRNuW&#10;v+h68LkIIewSVFB4XydSuqwgg25ka+LA/dnGoA+wyaVusA3hppJxFE2kwZJDQ4E1LQvKzoeLUaDX&#10;m9fjNjb7n6hffbyffusq/xwr9fjQLd5AeOr8Xfzv3mkF05cwP5w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SrnEAAAA3AAAAA8AAAAAAAAAAAAAAAAAmAIAAGRycy9k&#10;b3ducmV2LnhtbFBLBQYAAAAABAAEAPUAAACJAwAAAAA=&#10;" path="m,l2348,8e">
                  <v:path arrowok="t" o:connecttype="custom" o:connectlocs="0,0;2348,8" o:connectangles="0,0"/>
                </v:shape>
                <v:shape id="Freeform 69" o:spid="_x0000_s1030" style="position:absolute;left:173;top:2461;width:1909;height:1567;visibility:visible;mso-wrap-style:square;v-text-anchor:top" coordsize="190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5usQA&#10;AADcAAAADwAAAGRycy9kb3ducmV2LnhtbESP3WrCQBSE7wXfYTmCd7qxSLDRVYJQWm+KP32AQ/aY&#10;BHfPhuyapH36riB4OczMN8xmN1gjOmp97VjBYp6AIC6crrlU8HP5mK1A+ICs0TgmBb/kYbcdjzaY&#10;adfzibpzKEWEsM9QQRVCk0npi4os+rlriKN3da3FEGVbSt1iH+HWyLckSaXFmuNChQ3tKypu57tV&#10;YNL3S306mPTP5MNnd8j7u/4+KjWdDPkaRKAhvMLP9pdWsFou4H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4ebrEAAAA3AAAAA8AAAAAAAAAAAAAAAAAmAIAAGRycy9k&#10;b3ducmV2LnhtbFBLBQYAAAAABAAEAPUAAACJAwAAAAA=&#10;" path="m,1567c100,1394,201,1222,425,1097,649,972,1109,976,1342,814,1575,652,1735,254,1822,127,1909,,1887,25,1865,50e" filled="f">
                  <v:path arrowok="t" o:connecttype="custom" o:connectlocs="0,1567;425,1097;1342,814;1822,127;1865,50" o:connectangles="0,0,0,0,0"/>
                </v:shape>
              </v:group>
            </w:pict>
          </mc:Fallback>
        </mc:AlternateContent>
      </w:r>
      <w:r w:rsidRPr="0073584D">
        <w:tab/>
      </w:r>
      <w:r w:rsidRPr="0073584D">
        <w:tab/>
      </w:r>
      <w:r w:rsidRPr="0073584D">
        <w:tab/>
        <w:t>TK</w:t>
      </w:r>
    </w:p>
    <w:p w14:paraId="3E53B291" w14:textId="36283702" w:rsidR="005C72E9" w:rsidRPr="0073584D" w:rsidRDefault="005C72E9" w:rsidP="005C72E9">
      <w:pPr>
        <w:keepNext/>
        <w:keepLines/>
      </w:pPr>
      <w:r w:rsidRPr="0073584D">
        <w:tab/>
      </w:r>
      <w:r w:rsidRPr="0073584D">
        <w:tab/>
      </w:r>
      <w:r w:rsidRPr="0073584D">
        <w:tab/>
      </w:r>
      <w:r w:rsidR="002377D0">
        <w:tab/>
      </w:r>
      <w:r w:rsidR="002377D0">
        <w:tab/>
      </w:r>
      <w:r w:rsidR="002377D0">
        <w:tab/>
      </w:r>
      <w:r w:rsidR="002377D0">
        <w:tab/>
      </w:r>
      <w:r w:rsidRPr="0073584D">
        <w:t>TVK</w:t>
      </w:r>
    </w:p>
    <w:p w14:paraId="2BF63693" w14:textId="3FD3295C" w:rsidR="005C72E9" w:rsidRPr="0073584D" w:rsidRDefault="008253AD" w:rsidP="005C72E9">
      <w:pPr>
        <w:keepNext/>
        <w:keepLines/>
      </w:pPr>
      <w:r w:rsidRPr="0073584D">
        <w:rPr>
          <w:noProof/>
        </w:rPr>
        <mc:AlternateContent>
          <mc:Choice Requires="wps">
            <w:drawing>
              <wp:anchor distT="0" distB="0" distL="114300" distR="114300" simplePos="0" relativeHeight="251846656" behindDoc="0" locked="0" layoutInCell="0" allowOverlap="1" wp14:anchorId="3D8C65F0" wp14:editId="04465EE8">
                <wp:simplePos x="0" y="0"/>
                <wp:positionH relativeFrom="column">
                  <wp:posOffset>13335</wp:posOffset>
                </wp:positionH>
                <wp:positionV relativeFrom="paragraph">
                  <wp:posOffset>101918</wp:posOffset>
                </wp:positionV>
                <wp:extent cx="1212215" cy="995045"/>
                <wp:effectExtent l="0" t="0" r="26035" b="14605"/>
                <wp:wrapNone/>
                <wp:docPr id="842" name="Vrije vorm 8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215" cy="995045"/>
                        </a:xfrm>
                        <a:custGeom>
                          <a:avLst/>
                          <a:gdLst>
                            <a:gd name="T0" fmla="*/ 0 w 1909"/>
                            <a:gd name="T1" fmla="*/ 1567 h 1567"/>
                            <a:gd name="T2" fmla="*/ 425 w 1909"/>
                            <a:gd name="T3" fmla="*/ 1097 h 1567"/>
                            <a:gd name="T4" fmla="*/ 1342 w 1909"/>
                            <a:gd name="T5" fmla="*/ 814 h 1567"/>
                            <a:gd name="T6" fmla="*/ 1822 w 1909"/>
                            <a:gd name="T7" fmla="*/ 127 h 1567"/>
                            <a:gd name="T8" fmla="*/ 1865 w 1909"/>
                            <a:gd name="T9" fmla="*/ 50 h 1567"/>
                          </a:gdLst>
                          <a:ahLst/>
                          <a:cxnLst>
                            <a:cxn ang="0">
                              <a:pos x="T0" y="T1"/>
                            </a:cxn>
                            <a:cxn ang="0">
                              <a:pos x="T2" y="T3"/>
                            </a:cxn>
                            <a:cxn ang="0">
                              <a:pos x="T4" y="T5"/>
                            </a:cxn>
                            <a:cxn ang="0">
                              <a:pos x="T6" y="T7"/>
                            </a:cxn>
                            <a:cxn ang="0">
                              <a:pos x="T8" y="T9"/>
                            </a:cxn>
                          </a:cxnLst>
                          <a:rect l="0" t="0" r="r" b="b"/>
                          <a:pathLst>
                            <a:path w="1909" h="1567">
                              <a:moveTo>
                                <a:pt x="0" y="1567"/>
                              </a:moveTo>
                              <a:cubicBezTo>
                                <a:pt x="100" y="1394"/>
                                <a:pt x="201" y="1222"/>
                                <a:pt x="425" y="1097"/>
                              </a:cubicBezTo>
                              <a:cubicBezTo>
                                <a:pt x="649" y="972"/>
                                <a:pt x="1109" y="976"/>
                                <a:pt x="1342" y="814"/>
                              </a:cubicBezTo>
                              <a:cubicBezTo>
                                <a:pt x="1575" y="652"/>
                                <a:pt x="1735" y="254"/>
                                <a:pt x="1822" y="127"/>
                              </a:cubicBezTo>
                              <a:cubicBezTo>
                                <a:pt x="1909" y="0"/>
                                <a:pt x="1887" y="25"/>
                                <a:pt x="1865" y="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DC83" id="Vrije vorm 842" o:spid="_x0000_s1026" style="position:absolute;margin-left:1.05pt;margin-top:8.05pt;width:95.45pt;height:78.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9,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" o:allowincell="f" path="m,1567c100,1394,201,1222,425,1097,649,972,1109,976,1342,814,1575,652,1735,254,1822,127,1909,,1887,25,1865,50e" filled="f">
                <v:path arrowok="t" o:connecttype="custom" o:connectlocs="0,995045;269875,696595;852170,516890;1156970,80645;1184275,31750" o:connectangles="0,0,0,0,0"/>
              </v:shape>
            </w:pict>
          </mc:Fallback>
        </mc:AlternateContent>
      </w:r>
    </w:p>
    <w:p w14:paraId="6BFA3C1D" w14:textId="77777777" w:rsidR="002377D0" w:rsidRDefault="002377D0" w:rsidP="005C72E9">
      <w:pPr>
        <w:keepNext/>
        <w:keepLines/>
      </w:pPr>
    </w:p>
    <w:p w14:paraId="79E10AF5" w14:textId="77777777" w:rsidR="002377D0" w:rsidRDefault="002377D0" w:rsidP="005C72E9">
      <w:pPr>
        <w:keepNext/>
        <w:keepLines/>
      </w:pPr>
    </w:p>
    <w:p w14:paraId="1F986D56" w14:textId="3FCB1F4D" w:rsidR="005C72E9" w:rsidRPr="0073584D" w:rsidRDefault="002377D0" w:rsidP="005C72E9">
      <w:pPr>
        <w:keepNext/>
        <w:keepLines/>
      </w:pPr>
      <w:r>
        <w:tab/>
      </w:r>
      <w:r>
        <w:tab/>
      </w:r>
      <w:r>
        <w:tab/>
      </w:r>
      <w:r w:rsidR="005C72E9" w:rsidRPr="0073584D">
        <w:tab/>
      </w:r>
      <w:r w:rsidR="005C72E9" w:rsidRPr="0073584D">
        <w:tab/>
      </w:r>
      <w:r w:rsidR="005C72E9" w:rsidRPr="0073584D">
        <w:tab/>
      </w:r>
      <w:r w:rsidR="005C72E9" w:rsidRPr="0073584D">
        <w:tab/>
        <w:t>TCK</w:t>
      </w:r>
    </w:p>
    <w:p w14:paraId="35A73E1B" w14:textId="77777777" w:rsidR="005C72E9" w:rsidRDefault="005C72E9" w:rsidP="005C72E9">
      <w:pPr>
        <w:keepNext/>
        <w:keepLines/>
      </w:pPr>
    </w:p>
    <w:p w14:paraId="6E7CAB28" w14:textId="77777777" w:rsidR="002377D0" w:rsidRDefault="002377D0" w:rsidP="005C72E9">
      <w:pPr>
        <w:keepNext/>
        <w:keepLines/>
      </w:pPr>
    </w:p>
    <w:p w14:paraId="3FBF03BC" w14:textId="77777777" w:rsidR="002377D0" w:rsidRPr="0073584D" w:rsidRDefault="002377D0" w:rsidP="005C72E9">
      <w:pPr>
        <w:keepNext/>
        <w:keepLines/>
      </w:pPr>
    </w:p>
    <w:p w14:paraId="6FE3B120" w14:textId="77777777" w:rsidR="004747F8" w:rsidRDefault="004747F8">
      <w:pPr>
        <w:overflowPunct/>
        <w:autoSpaceDE/>
        <w:autoSpaceDN/>
        <w:adjustRightInd/>
        <w:spacing w:line="240" w:lineRule="auto"/>
        <w:textAlignment w:val="auto"/>
      </w:pPr>
      <w:r>
        <w:br w:type="page"/>
      </w:r>
    </w:p>
    <w:p w14:paraId="6C065EAF" w14:textId="78B9183C" w:rsidR="005C72E9" w:rsidRPr="0073584D" w:rsidRDefault="002377D0" w:rsidP="005C72E9">
      <w:r>
        <w:tab/>
      </w:r>
      <w:r>
        <w:tab/>
      </w:r>
      <w:r>
        <w:tab/>
      </w:r>
      <w:r>
        <w:tab/>
      </w:r>
      <w:r>
        <w:tab/>
      </w:r>
      <w:r w:rsidR="005C72E9" w:rsidRPr="0073584D">
        <w:tab/>
      </w:r>
      <w:r w:rsidR="005C72E9" w:rsidRPr="0073584D">
        <w:tab/>
      </w:r>
      <w:r w:rsidR="005C72E9" w:rsidRPr="0073584D">
        <w:tab/>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892"/>
      </w:tblGrid>
      <w:tr w:rsidR="005C72E9" w:rsidRPr="0073584D" w14:paraId="64407DC0" w14:textId="77777777" w:rsidTr="002377D0">
        <w:trPr>
          <w:cantSplit/>
        </w:trPr>
        <w:tc>
          <w:tcPr>
            <w:tcW w:w="4320" w:type="dxa"/>
          </w:tcPr>
          <w:p w14:paraId="4B6B4759" w14:textId="77777777" w:rsidR="005C72E9" w:rsidRPr="0073584D" w:rsidRDefault="005C72E9" w:rsidP="002377D0">
            <w:pPr>
              <w:pStyle w:val="Geenafstand"/>
            </w:pPr>
            <w:r w:rsidRPr="0073584D">
              <w:t>TK:</w:t>
            </w:r>
            <w:r w:rsidRPr="0073584D">
              <w:tab/>
              <w:t>2q</w:t>
            </w:r>
            <w:r w:rsidRPr="0073584D">
              <w:rPr>
                <w:vertAlign w:val="superscript"/>
              </w:rPr>
              <w:t>3</w:t>
            </w:r>
            <w:r w:rsidRPr="0073584D">
              <w:t xml:space="preserve"> - 10 q</w:t>
            </w:r>
            <w:r w:rsidRPr="0073584D">
              <w:rPr>
                <w:vertAlign w:val="superscript"/>
              </w:rPr>
              <w:t>2</w:t>
            </w:r>
            <w:r w:rsidRPr="0073584D">
              <w:t xml:space="preserve"> + 30q + 100</w:t>
            </w:r>
          </w:p>
          <w:p w14:paraId="6D9D1133" w14:textId="77777777" w:rsidR="005C72E9" w:rsidRPr="0073584D" w:rsidRDefault="005C72E9" w:rsidP="002377D0">
            <w:pPr>
              <w:pStyle w:val="Geenafstand"/>
              <w:rPr>
                <w:lang w:val="fr-FR"/>
              </w:rPr>
            </w:pPr>
            <w:r w:rsidRPr="0073584D">
              <w:rPr>
                <w:lang w:val="fr-FR"/>
              </w:rPr>
              <w:t>TVK:</w:t>
            </w:r>
            <w:r w:rsidRPr="0073584D">
              <w:rPr>
                <w:lang w:val="fr-FR"/>
              </w:rPr>
              <w:tab/>
              <w:t>2q</w:t>
            </w:r>
            <w:r w:rsidRPr="0073584D">
              <w:rPr>
                <w:vertAlign w:val="superscript"/>
                <w:lang w:val="fr-FR"/>
              </w:rPr>
              <w:t>3</w:t>
            </w:r>
            <w:r w:rsidRPr="0073584D">
              <w:rPr>
                <w:lang w:val="fr-FR"/>
              </w:rPr>
              <w:t xml:space="preserve"> - 10q</w:t>
            </w:r>
            <w:r w:rsidRPr="0073584D">
              <w:rPr>
                <w:vertAlign w:val="superscript"/>
                <w:lang w:val="fr-FR"/>
              </w:rPr>
              <w:t xml:space="preserve">2 </w:t>
            </w:r>
            <w:r w:rsidRPr="0073584D">
              <w:rPr>
                <w:lang w:val="fr-FR"/>
              </w:rPr>
              <w:t>+ 30q</w:t>
            </w:r>
          </w:p>
          <w:p w14:paraId="3DA9B2A3" w14:textId="77777777" w:rsidR="005C72E9" w:rsidRPr="002377D0" w:rsidRDefault="005C72E9" w:rsidP="002377D0">
            <w:pPr>
              <w:pStyle w:val="Geenafstand"/>
              <w:rPr>
                <w:smallCaps/>
                <w:szCs w:val="24"/>
              </w:rPr>
            </w:pPr>
            <w:r w:rsidRPr="002377D0">
              <w:rPr>
                <w:smallCaps/>
                <w:szCs w:val="24"/>
              </w:rPr>
              <w:t>TCK:</w:t>
            </w:r>
            <w:r w:rsidRPr="002377D0">
              <w:rPr>
                <w:smallCaps/>
                <w:szCs w:val="24"/>
              </w:rPr>
              <w:tab/>
              <w:t>100</w:t>
            </w:r>
          </w:p>
          <w:p w14:paraId="3236DA47" w14:textId="77777777" w:rsidR="005C72E9" w:rsidRPr="002377D0" w:rsidRDefault="005C72E9" w:rsidP="002377D0">
            <w:pPr>
              <w:pStyle w:val="Geenafstand"/>
            </w:pPr>
          </w:p>
        </w:tc>
        <w:tc>
          <w:tcPr>
            <w:tcW w:w="4892" w:type="dxa"/>
          </w:tcPr>
          <w:p w14:paraId="7D609F12" w14:textId="77777777" w:rsidR="005C72E9" w:rsidRPr="002377D0" w:rsidRDefault="005C72E9" w:rsidP="002377D0">
            <w:pPr>
              <w:pStyle w:val="Geenafstand"/>
            </w:pPr>
            <w:r w:rsidRPr="002377D0">
              <w:t>MK:</w:t>
            </w:r>
            <w:r w:rsidRPr="002377D0">
              <w:tab/>
              <w:t>6q</w:t>
            </w:r>
            <w:r w:rsidRPr="002377D0">
              <w:rPr>
                <w:vertAlign w:val="superscript"/>
              </w:rPr>
              <w:t>2</w:t>
            </w:r>
            <w:r w:rsidRPr="002377D0">
              <w:t xml:space="preserve"> - 20q + 30</w:t>
            </w:r>
          </w:p>
          <w:p w14:paraId="7EC3681A" w14:textId="77777777" w:rsidR="005C72E9" w:rsidRPr="0073584D" w:rsidRDefault="005C72E9" w:rsidP="002377D0">
            <w:pPr>
              <w:pStyle w:val="Geenafstand"/>
              <w:rPr>
                <w:lang w:val="fr-FR"/>
              </w:rPr>
            </w:pPr>
            <w:r w:rsidRPr="0073584D">
              <w:rPr>
                <w:lang w:val="fr-FR"/>
              </w:rPr>
              <w:t>GVK:</w:t>
            </w:r>
            <w:r w:rsidRPr="0073584D">
              <w:rPr>
                <w:lang w:val="fr-FR"/>
              </w:rPr>
              <w:tab/>
              <w:t>2q</w:t>
            </w:r>
            <w:r w:rsidRPr="0073584D">
              <w:rPr>
                <w:vertAlign w:val="superscript"/>
                <w:lang w:val="fr-FR"/>
              </w:rPr>
              <w:t>2</w:t>
            </w:r>
            <w:r w:rsidRPr="0073584D">
              <w:rPr>
                <w:lang w:val="fr-FR"/>
              </w:rPr>
              <w:t xml:space="preserve"> - 10q + 30</w:t>
            </w:r>
          </w:p>
          <w:p w14:paraId="297DA34F" w14:textId="77777777" w:rsidR="005C72E9" w:rsidRPr="0073584D" w:rsidRDefault="005C72E9" w:rsidP="002377D0">
            <w:pPr>
              <w:pStyle w:val="Geenafstand"/>
              <w:rPr>
                <w:lang w:val="fr-FR"/>
              </w:rPr>
            </w:pPr>
            <w:r w:rsidRPr="0073584D">
              <w:rPr>
                <w:lang w:val="fr-FR"/>
              </w:rPr>
              <w:t>GCK:</w:t>
            </w:r>
            <w:r w:rsidRPr="0073584D">
              <w:rPr>
                <w:lang w:val="fr-FR"/>
              </w:rPr>
              <w:tab/>
              <w:t>100/q</w:t>
            </w:r>
          </w:p>
          <w:p w14:paraId="53EEDCE6" w14:textId="77777777" w:rsidR="005C72E9" w:rsidRPr="0073584D" w:rsidRDefault="005C72E9" w:rsidP="002377D0">
            <w:pPr>
              <w:pStyle w:val="Geenafstand"/>
              <w:rPr>
                <w:lang w:val="fr-FR"/>
              </w:rPr>
            </w:pPr>
            <w:r w:rsidRPr="0073584D">
              <w:rPr>
                <w:lang w:val="fr-FR"/>
              </w:rPr>
              <w:t>GTK:</w:t>
            </w:r>
            <w:r w:rsidRPr="0073584D">
              <w:rPr>
                <w:lang w:val="fr-FR"/>
              </w:rPr>
              <w:tab/>
              <w:t>2q</w:t>
            </w:r>
            <w:r w:rsidRPr="0073584D">
              <w:rPr>
                <w:vertAlign w:val="superscript"/>
                <w:lang w:val="fr-FR"/>
              </w:rPr>
              <w:t>2</w:t>
            </w:r>
            <w:r w:rsidRPr="0073584D">
              <w:rPr>
                <w:lang w:val="fr-FR"/>
              </w:rPr>
              <w:t xml:space="preserve"> - 10q + 30 + 100/q</w:t>
            </w:r>
          </w:p>
          <w:p w14:paraId="0D9D3D2C" w14:textId="77777777" w:rsidR="005C72E9" w:rsidRPr="0073584D" w:rsidRDefault="005C72E9" w:rsidP="002377D0">
            <w:pPr>
              <w:pStyle w:val="Geenafstand"/>
              <w:rPr>
                <w:lang w:val="fr-FR"/>
              </w:rPr>
            </w:pPr>
          </w:p>
        </w:tc>
      </w:tr>
    </w:tbl>
    <w:p w14:paraId="19251481" w14:textId="77777777" w:rsidR="005C72E9" w:rsidRPr="0073584D" w:rsidRDefault="005C72E9" w:rsidP="005C72E9">
      <w:pPr>
        <w:rPr>
          <w:lang w:val="fr-FR"/>
        </w:rPr>
      </w:pPr>
    </w:p>
    <w:p w14:paraId="3E9065F7" w14:textId="77777777" w:rsidR="005C72E9" w:rsidRPr="0073584D" w:rsidRDefault="005C72E9" w:rsidP="005C72E9">
      <w:r w:rsidRPr="0073584D">
        <w:rPr>
          <w:noProof/>
        </w:rPr>
        <mc:AlternateContent>
          <mc:Choice Requires="wpg">
            <w:drawing>
              <wp:anchor distT="0" distB="0" distL="114300" distR="114300" simplePos="0" relativeHeight="251847680" behindDoc="0" locked="0" layoutInCell="1" allowOverlap="1" wp14:anchorId="118D61D8" wp14:editId="77EF5E74">
                <wp:simplePos x="0" y="0"/>
                <wp:positionH relativeFrom="column">
                  <wp:posOffset>635</wp:posOffset>
                </wp:positionH>
                <wp:positionV relativeFrom="paragraph">
                  <wp:posOffset>168910</wp:posOffset>
                </wp:positionV>
                <wp:extent cx="1323340" cy="1193800"/>
                <wp:effectExtent l="5080" t="13970" r="5080" b="11430"/>
                <wp:wrapNone/>
                <wp:docPr id="843" name="Groe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193800"/>
                          <a:chOff x="151" y="3506"/>
                          <a:chExt cx="2084" cy="1880"/>
                        </a:xfrm>
                      </wpg:grpSpPr>
                      <wps:wsp>
                        <wps:cNvPr id="844" name="Line 72"/>
                        <wps:cNvCnPr/>
                        <wps:spPr bwMode="auto">
                          <a:xfrm>
                            <a:off x="151" y="358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73"/>
                        <wps:cNvCnPr/>
                        <wps:spPr bwMode="auto">
                          <a:xfrm>
                            <a:off x="162" y="5386"/>
                            <a:ext cx="1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Freeform 74"/>
                        <wps:cNvSpPr>
                          <a:spLocks/>
                        </wps:cNvSpPr>
                        <wps:spPr bwMode="auto">
                          <a:xfrm>
                            <a:off x="326" y="3626"/>
                            <a:ext cx="1396" cy="1372"/>
                          </a:xfrm>
                          <a:custGeom>
                            <a:avLst/>
                            <a:gdLst>
                              <a:gd name="T0" fmla="*/ 0 w 1396"/>
                              <a:gd name="T1" fmla="*/ 643 h 1372"/>
                              <a:gd name="T2" fmla="*/ 523 w 1396"/>
                              <a:gd name="T3" fmla="*/ 1265 h 1372"/>
                              <a:gd name="T4" fmla="*/ 1396 w 1396"/>
                              <a:gd name="T5" fmla="*/ 0 h 1372"/>
                            </a:gdLst>
                            <a:ahLst/>
                            <a:cxnLst>
                              <a:cxn ang="0">
                                <a:pos x="T0" y="T1"/>
                              </a:cxn>
                              <a:cxn ang="0">
                                <a:pos x="T2" y="T3"/>
                              </a:cxn>
                              <a:cxn ang="0">
                                <a:pos x="T4" y="T5"/>
                              </a:cxn>
                            </a:cxnLst>
                            <a:rect l="0" t="0" r="r" b="b"/>
                            <a:pathLst>
                              <a:path w="1396" h="1372">
                                <a:moveTo>
                                  <a:pt x="0" y="643"/>
                                </a:moveTo>
                                <a:cubicBezTo>
                                  <a:pt x="145" y="1007"/>
                                  <a:pt x="290" y="1372"/>
                                  <a:pt x="523" y="1265"/>
                                </a:cubicBezTo>
                                <a:cubicBezTo>
                                  <a:pt x="756" y="1158"/>
                                  <a:pt x="1251" y="211"/>
                                  <a:pt x="139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75"/>
                        <wps:cNvSpPr>
                          <a:spLocks/>
                        </wps:cNvSpPr>
                        <wps:spPr bwMode="auto">
                          <a:xfrm>
                            <a:off x="457" y="3917"/>
                            <a:ext cx="1571" cy="489"/>
                          </a:xfrm>
                          <a:custGeom>
                            <a:avLst/>
                            <a:gdLst>
                              <a:gd name="T0" fmla="*/ 0 w 1571"/>
                              <a:gd name="T1" fmla="*/ 0 h 489"/>
                              <a:gd name="T2" fmla="*/ 818 w 1571"/>
                              <a:gd name="T3" fmla="*/ 480 h 489"/>
                              <a:gd name="T4" fmla="*/ 1571 w 1571"/>
                              <a:gd name="T5" fmla="*/ 54 h 489"/>
                            </a:gdLst>
                            <a:ahLst/>
                            <a:cxnLst>
                              <a:cxn ang="0">
                                <a:pos x="T0" y="T1"/>
                              </a:cxn>
                              <a:cxn ang="0">
                                <a:pos x="T2" y="T3"/>
                              </a:cxn>
                              <a:cxn ang="0">
                                <a:pos x="T4" y="T5"/>
                              </a:cxn>
                            </a:cxnLst>
                            <a:rect l="0" t="0" r="r" b="b"/>
                            <a:pathLst>
                              <a:path w="1571" h="489">
                                <a:moveTo>
                                  <a:pt x="0" y="0"/>
                                </a:moveTo>
                                <a:cubicBezTo>
                                  <a:pt x="278" y="235"/>
                                  <a:pt x="556" y="471"/>
                                  <a:pt x="818" y="480"/>
                                </a:cubicBezTo>
                                <a:cubicBezTo>
                                  <a:pt x="1080" y="489"/>
                                  <a:pt x="1446" y="125"/>
                                  <a:pt x="1571" y="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76"/>
                        <wps:cNvSpPr>
                          <a:spLocks/>
                        </wps:cNvSpPr>
                        <wps:spPr bwMode="auto">
                          <a:xfrm>
                            <a:off x="566" y="3506"/>
                            <a:ext cx="1669" cy="766"/>
                          </a:xfrm>
                          <a:custGeom>
                            <a:avLst/>
                            <a:gdLst>
                              <a:gd name="T0" fmla="*/ 0 w 1669"/>
                              <a:gd name="T1" fmla="*/ 0 h 766"/>
                              <a:gd name="T2" fmla="*/ 774 w 1669"/>
                              <a:gd name="T3" fmla="*/ 742 h 766"/>
                              <a:gd name="T4" fmla="*/ 1669 w 1669"/>
                              <a:gd name="T5" fmla="*/ 142 h 766"/>
                            </a:gdLst>
                            <a:ahLst/>
                            <a:cxnLst>
                              <a:cxn ang="0">
                                <a:pos x="T0" y="T1"/>
                              </a:cxn>
                              <a:cxn ang="0">
                                <a:pos x="T2" y="T3"/>
                              </a:cxn>
                              <a:cxn ang="0">
                                <a:pos x="T4" y="T5"/>
                              </a:cxn>
                            </a:cxnLst>
                            <a:rect l="0" t="0" r="r" b="b"/>
                            <a:pathLst>
                              <a:path w="1669" h="766">
                                <a:moveTo>
                                  <a:pt x="0" y="0"/>
                                </a:moveTo>
                                <a:cubicBezTo>
                                  <a:pt x="248" y="359"/>
                                  <a:pt x="496" y="718"/>
                                  <a:pt x="774" y="742"/>
                                </a:cubicBezTo>
                                <a:cubicBezTo>
                                  <a:pt x="1052" y="766"/>
                                  <a:pt x="1520" y="242"/>
                                  <a:pt x="1669" y="1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DC6DF" id="Groep 843" o:spid="_x0000_s1026" style="position:absolute;margin-left:.05pt;margin-top:13.3pt;width:104.2pt;height:94pt;z-index:251847680" coordorigin="151,3506" coordsize="2084,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">
                <v:line id="Line 72" o:spid="_x0000_s1027" style="position:absolute;visibility:visible;mso-wrap-style:square" from="151,3586" to="151,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fps8cAAADcAAAADwAAAGRycy9kb3ducmV2LnhtbESPT2vCQBTE7wW/w/KE3urGKkFSVxGL&#10;oD0U/0F7fGZfk2j2bdjdJum3dwuFHoeZ+Q0zX/amFi05X1lWMB4lIIhzqysuFJxPm6cZCB+QNdaW&#10;ScEPeVguBg9zzLTt+EDtMRQiQthnqKAMocmk9HlJBv3INsTR+7LOYIjSFVI77CLc1PI5SVJpsOK4&#10;UGJD65Ly2/HbKHif7NN2tXvb9h+79JK/Hi6f184p9TjsVy8gAvXhP/zX3moFs+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zxwAAANwAAAAPAAAAAAAA&#10;AAAAAAAAAKECAABkcnMvZG93bnJldi54bWxQSwUGAAAAAAQABAD5AAAAlQMAAAAA&#10;"/>
                <v:line id="Line 73" o:spid="_x0000_s1028" style="position:absolute;visibility:visible;mso-wrap-style:square" from="162,5386" to="1973,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MKMcAAADcAAAADwAAAGRycy9kb3ducmV2LnhtbESPQWvCQBSE74L/YXlCb7qptUFSVxFL&#10;QXso1Rba4zP7mkSzb8PumqT/3hUKPQ4z8w2zWPWmFi05X1lWcD9JQBDnVldcKPj8eBnPQfiArLG2&#10;TAp+ycNqORwsMNO24z21h1CICGGfoYIyhCaT0uclGfQT2xBH78c6gyFKV0jtsItwU8tpkqTSYMVx&#10;ocSGNiXl58PFKHh7eE/b9e5123/t0mP+vD9+nzqn1N2oXz+BCNSH//Bfe6sVzGe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G0woxwAAANwAAAAPAAAAAAAA&#10;AAAAAAAAAKECAABkcnMvZG93bnJldi54bWxQSwUGAAAAAAQABAD5AAAAlQMAAAAA&#10;"/>
                <v:shape id="Freeform 74" o:spid="_x0000_s1029" style="position:absolute;left:326;top:3626;width:1396;height:1372;visibility:visible;mso-wrap-style:square;v-text-anchor:top" coordsize="1396,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ieSsIA&#10;AADcAAAADwAAAGRycy9kb3ducmV2LnhtbESPW4vCMBSE34X9D+Es+CKaeqGUrlEWYWH30Ru+Hppj&#10;U2xOShNt++83guDjMDPfMOttb2vxoNZXjhXMZwkI4sLpiksFp+PPNAPhA7LG2jEpGMjDdvMxWmOu&#10;Xcd7ehxCKSKEfY4KTAhNLqUvDFn0M9cQR+/qWoshyraUusUuwm0tF0mSSosVxwWDDe0MFbfD3Sq4&#10;Le2fu5xluqIhM8EO91PXT5Qaf/bfXyAC9eEdfrV/tYJslcLzTDw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J5KwgAAANwAAAAPAAAAAAAAAAAAAAAAAJgCAABkcnMvZG93&#10;bnJldi54bWxQSwUGAAAAAAQABAD1AAAAhwMAAAAA&#10;" path="m,643v145,364,290,729,523,622c756,1158,1251,211,1396,e" filled="f">
                  <v:path arrowok="t" o:connecttype="custom" o:connectlocs="0,643;523,1265;1396,0" o:connectangles="0,0,0"/>
                </v:shape>
                <v:shape id="Freeform 75" o:spid="_x0000_s1030" style="position:absolute;left:457;top:3917;width:1571;height:489;visibility:visible;mso-wrap-style:square;v-text-anchor:top" coordsize="157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TocIA&#10;AADcAAAADwAAAGRycy9kb3ducmV2LnhtbESPwWrDMBBE74X+g9hAb7WcpKTGtRJKIKH0ZifQ62Jt&#10;bWNrZSTFsf++KhR6HGbmDVMcZjOIiZzvLCtYJykI4trqjhsF18vpOQPhA7LGwTIpWMjDYf/4UGCu&#10;7Z1LmqrQiAhhn6OCNoQxl9LXLRn0iR2Jo/dtncEQpWukdniPcDPITZrupMGO40KLIx1bqvvqZhTg&#10;0PBy5u2ULsGNn/WX7HelVOppNb+/gQg0h//wX/tDK8heXuH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BOhwgAAANwAAAAPAAAAAAAAAAAAAAAAAJgCAABkcnMvZG93&#10;bnJldi54bWxQSwUGAAAAAAQABAD1AAAAhwMAAAAA&#10;" path="m,c278,235,556,471,818,480v262,9,628,-355,753,-426e" filled="f">
                  <v:path arrowok="t" o:connecttype="custom" o:connectlocs="0,0;818,480;1571,54" o:connectangles="0,0,0"/>
                </v:shape>
                <v:shape id="Freeform 76" o:spid="_x0000_s1031" style="position:absolute;left:566;top:3506;width:1669;height:766;visibility:visible;mso-wrap-style:square;v-text-anchor:top" coordsize="1669,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N8cAA&#10;AADcAAAADwAAAGRycy9kb3ducmV2LnhtbERPTWvCQBC9F/wPywi9iO7WFpHoKloQetWWircxOybB&#10;7GzIjjH+e/dQ6PHxvpfr3teqozZWgS28TQwo4jy4igsLP9+78RxUFGSHdWCy8KAI69XgZYmZC3fe&#10;U3eQQqUQjhlaKEWaTOuYl+QxTkJDnLhLaD1Kgm2hXYv3FO5rPTVmpj1WnBpKbOizpPx6uHkLponc&#10;T9+7kT+ezOgss/3xV7bWvg77zQKUUC//4j/3l7Mw/0hr05l0BP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ZN8cAAAADcAAAADwAAAAAAAAAAAAAAAACYAgAAZHJzL2Rvd25y&#10;ZXYueG1sUEsFBgAAAAAEAAQA9QAAAIUDAAAAAA==&#10;" path="m,c248,359,496,718,774,742v278,24,746,-500,895,-600e" filled="f">
                  <v:path arrowok="t" o:connecttype="custom" o:connectlocs="0,0;774,742;1669,142" o:connectangles="0,0,0"/>
                </v:shape>
              </v:group>
            </w:pict>
          </mc:Fallback>
        </mc:AlternateContent>
      </w:r>
      <w:r w:rsidRPr="0073584D">
        <w:t>Kosten</w:t>
      </w:r>
    </w:p>
    <w:p w14:paraId="44A48B0C" w14:textId="1D3D5082" w:rsidR="005C72E9" w:rsidRPr="0073584D" w:rsidRDefault="005C72E9" w:rsidP="005C72E9">
      <w:r w:rsidRPr="0073584D">
        <w:tab/>
      </w:r>
      <w:r w:rsidRPr="0073584D">
        <w:tab/>
      </w:r>
      <w:r w:rsidR="002377D0">
        <w:tab/>
      </w:r>
      <w:r w:rsidR="002377D0">
        <w:tab/>
      </w:r>
      <w:r w:rsidR="002377D0">
        <w:tab/>
      </w:r>
      <w:r w:rsidRPr="0073584D">
        <w:t>MK</w:t>
      </w:r>
      <w:r w:rsidRPr="0073584D">
        <w:tab/>
      </w:r>
      <w:r w:rsidR="002377D0">
        <w:tab/>
      </w:r>
      <w:r w:rsidRPr="0073584D">
        <w:t>GTK</w:t>
      </w:r>
    </w:p>
    <w:p w14:paraId="77772EC9" w14:textId="77777777" w:rsidR="005C72E9" w:rsidRPr="0073584D" w:rsidRDefault="005C72E9" w:rsidP="005C72E9"/>
    <w:p w14:paraId="324AD6A6" w14:textId="0BB50F12" w:rsidR="005C72E9" w:rsidRPr="0073584D" w:rsidRDefault="005C72E9" w:rsidP="005C72E9">
      <w:r w:rsidRPr="0073584D">
        <w:tab/>
      </w:r>
      <w:r w:rsidRPr="0073584D">
        <w:tab/>
      </w:r>
      <w:r w:rsidRPr="0073584D">
        <w:tab/>
      </w:r>
      <w:r w:rsidR="002377D0">
        <w:tab/>
      </w:r>
      <w:r w:rsidR="002377D0">
        <w:tab/>
      </w:r>
      <w:r w:rsidR="002377D0">
        <w:tab/>
      </w:r>
      <w:r w:rsidRPr="0073584D">
        <w:t>GVK</w:t>
      </w:r>
    </w:p>
    <w:p w14:paraId="7C195B11" w14:textId="77777777" w:rsidR="005C72E9" w:rsidRDefault="005C72E9" w:rsidP="005C72E9"/>
    <w:p w14:paraId="3C0FE89A" w14:textId="77777777" w:rsidR="002377D0" w:rsidRDefault="002377D0" w:rsidP="005C72E9"/>
    <w:p w14:paraId="495B253A" w14:textId="77777777" w:rsidR="002377D0" w:rsidRDefault="002377D0" w:rsidP="005C72E9"/>
    <w:p w14:paraId="48AFEE46" w14:textId="77777777" w:rsidR="002377D0" w:rsidRDefault="002377D0" w:rsidP="005C72E9"/>
    <w:p w14:paraId="2054C2DB" w14:textId="77777777" w:rsidR="002377D0" w:rsidRPr="0073584D" w:rsidRDefault="002377D0" w:rsidP="005C72E9"/>
    <w:p w14:paraId="73C7A74A" w14:textId="77777777" w:rsidR="005C72E9" w:rsidRPr="0073584D" w:rsidRDefault="005C72E9" w:rsidP="005C72E9">
      <w:r w:rsidRPr="0073584D">
        <w:t xml:space="preserve">De marginale kosten snijden altijd door het dieptepunt van de gemiddelde kostencurven. Dit komt omdat als er iets bijkomt dat lager is dan het gemiddelde het gemiddelde daalt , en komt er iets bij dat hoger is dan het gemiddelde het gemiddelde zal stijgen (dit is het geval na </w:t>
      </w:r>
      <w:proofErr w:type="spellStart"/>
      <w:r w:rsidRPr="0073584D">
        <w:t>mk</w:t>
      </w:r>
      <w:proofErr w:type="spellEnd"/>
      <w:r w:rsidRPr="0073584D">
        <w:t>=</w:t>
      </w:r>
      <w:proofErr w:type="spellStart"/>
      <w:r w:rsidRPr="0073584D">
        <w:t>gtk</w:t>
      </w:r>
      <w:proofErr w:type="spellEnd"/>
      <w:r w:rsidRPr="0073584D">
        <w:t>)</w:t>
      </w:r>
    </w:p>
    <w:p w14:paraId="4D69B57F" w14:textId="77777777" w:rsidR="005C72E9" w:rsidRPr="0073584D" w:rsidRDefault="005C72E9" w:rsidP="005C72E9">
      <w:pPr>
        <w:pStyle w:val="Kop3"/>
        <w:numPr>
          <w:ilvl w:val="2"/>
          <w:numId w:val="0"/>
        </w:numPr>
        <w:tabs>
          <w:tab w:val="num" w:pos="720"/>
          <w:tab w:val="left" w:pos="794"/>
        </w:tabs>
        <w:ind w:left="720" w:hanging="720"/>
        <w:rPr>
          <w:rFonts w:asciiTheme="minorHAnsi" w:hAnsiTheme="minorHAnsi"/>
        </w:rPr>
      </w:pPr>
      <w:bookmarkStart w:id="40" w:name="_Toc24006805"/>
      <w:bookmarkStart w:id="41" w:name="_Toc24007383"/>
      <w:bookmarkStart w:id="42" w:name="_Toc37501095"/>
      <w:r w:rsidRPr="0073584D">
        <w:rPr>
          <w:rFonts w:asciiTheme="minorHAnsi" w:hAnsiTheme="minorHAnsi"/>
        </w:rPr>
        <w:t>Doelstelling van bedrijven</w:t>
      </w:r>
      <w:bookmarkEnd w:id="40"/>
      <w:bookmarkEnd w:id="41"/>
      <w:bookmarkEnd w:id="42"/>
    </w:p>
    <w:p w14:paraId="6B64AD77" w14:textId="77777777" w:rsidR="005C72E9" w:rsidRPr="0073584D" w:rsidRDefault="005C72E9" w:rsidP="005C72E9">
      <w:r w:rsidRPr="0073584D">
        <w:t xml:space="preserve">De bedrijven moeten de beslissing nemen hoeveel ze gaan produceren. Dit hangt af van hun kosten en hun opbrengsten. Bij de hoeveelheid hoort een bepaalde prijs.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5C72E9" w:rsidRPr="0073584D" w14:paraId="2D8ED706" w14:textId="77777777" w:rsidTr="002377D0">
        <w:trPr>
          <w:trHeight w:val="1394"/>
        </w:trPr>
        <w:tc>
          <w:tcPr>
            <w:tcW w:w="9212" w:type="dxa"/>
            <w:tcBorders>
              <w:bottom w:val="single" w:sz="4" w:space="0" w:color="auto"/>
            </w:tcBorders>
          </w:tcPr>
          <w:p w14:paraId="105F9064" w14:textId="77777777" w:rsidR="005C72E9" w:rsidRPr="0073584D" w:rsidRDefault="005C72E9" w:rsidP="002377D0">
            <w:pPr>
              <w:pStyle w:val="Geenafstand"/>
            </w:pPr>
            <w:r w:rsidRPr="0073584D">
              <w:t>De volgende kosten worden onderscheiden:</w:t>
            </w:r>
          </w:p>
          <w:p w14:paraId="3D32FE02" w14:textId="77777777" w:rsidR="005C72E9" w:rsidRPr="0073584D" w:rsidRDefault="005C72E9" w:rsidP="002377D0">
            <w:pPr>
              <w:pStyle w:val="Geenafstand"/>
            </w:pPr>
            <w:r w:rsidRPr="0073584D">
              <w:t>TO = totale opbrengsten</w:t>
            </w:r>
          </w:p>
          <w:p w14:paraId="6847569C" w14:textId="77777777" w:rsidR="005C72E9" w:rsidRPr="0073584D" w:rsidRDefault="005C72E9" w:rsidP="002377D0">
            <w:pPr>
              <w:pStyle w:val="Geenafstand"/>
            </w:pPr>
            <w:r w:rsidRPr="0073584D">
              <w:t>GO = gemiddelde opbrengsten</w:t>
            </w:r>
          </w:p>
          <w:p w14:paraId="13D28E3E" w14:textId="77777777" w:rsidR="005C72E9" w:rsidRPr="0073584D" w:rsidRDefault="005C72E9" w:rsidP="002377D0">
            <w:pPr>
              <w:pStyle w:val="Geenafstand"/>
            </w:pPr>
            <w:r w:rsidRPr="0073584D">
              <w:t>MO = marginale kosten: afgeleide van TK of TVK</w:t>
            </w:r>
          </w:p>
          <w:p w14:paraId="0FA7A5C3" w14:textId="77777777" w:rsidR="005C72E9" w:rsidRPr="0073584D" w:rsidRDefault="005C72E9" w:rsidP="002377D0">
            <w:pPr>
              <w:pStyle w:val="Geenafstand"/>
            </w:pPr>
            <w:r w:rsidRPr="0073584D">
              <w:rPr>
                <w:b/>
                <w:bCs/>
              </w:rPr>
              <w:t>De marginale opbrengsten geven dus weer hoeveel de opbrengsten veranderen als de productie met 1 stijgt</w:t>
            </w:r>
            <w:r w:rsidRPr="0073584D">
              <w:t>.</w:t>
            </w:r>
          </w:p>
        </w:tc>
      </w:tr>
    </w:tbl>
    <w:p w14:paraId="5BDBC8F6" w14:textId="77777777" w:rsidR="005C72E9" w:rsidRPr="0073584D" w:rsidRDefault="005C72E9" w:rsidP="005C72E9">
      <w:r w:rsidRPr="0073584D">
        <w:t>Bedrijven kunnen verschillende doelstellingen hebben:</w:t>
      </w:r>
    </w:p>
    <w:p w14:paraId="19B95FA9" w14:textId="78E49EC2" w:rsidR="005C72E9" w:rsidRPr="0073584D" w:rsidRDefault="005C72E9" w:rsidP="005C72E9">
      <w:pPr>
        <w:ind w:left="708" w:hanging="708"/>
      </w:pPr>
      <w:r w:rsidRPr="0073584D">
        <w:t>1.</w:t>
      </w:r>
      <w:r w:rsidRPr="0073584D">
        <w:tab/>
        <w:t xml:space="preserve">Maximale winst: het bedrijf gaat produceren tot het punt </w:t>
      </w:r>
      <w:r w:rsidRPr="0073584D">
        <w:rPr>
          <w:b/>
          <w:bCs/>
        </w:rPr>
        <w:t>MO = MK.</w:t>
      </w:r>
      <w:r w:rsidRPr="0073584D">
        <w:t xml:space="preserve"> Zolang MO </w:t>
      </w:r>
      <w:r w:rsidR="008253AD">
        <w:t>boven</w:t>
      </w:r>
      <w:r w:rsidRPr="0073584D">
        <w:t xml:space="preserve"> MK ligt betekent dit dat bij 1 product extra er minder kosten bijkomen dan opbrengsten. De winst zal dus tot MO = MK stijgen.</w:t>
      </w:r>
    </w:p>
    <w:p w14:paraId="77978526" w14:textId="77777777" w:rsidR="005C72E9" w:rsidRPr="0073584D" w:rsidRDefault="005C72E9" w:rsidP="005C72E9">
      <w:pPr>
        <w:ind w:left="708" w:hanging="708"/>
      </w:pPr>
      <w:r w:rsidRPr="0073584D">
        <w:t>2.</w:t>
      </w:r>
      <w:r w:rsidRPr="0073584D">
        <w:tab/>
        <w:t>Maximale omzet: het bedrijf gaat produceren tot het punt MO = 0. Zolang MO positief is stijgt de omzet. Dit doen bedrijven om zo’n groot mogelijk marktaandeel te bereiken, om concurrenten buiten de markt te houden.</w:t>
      </w:r>
    </w:p>
    <w:p w14:paraId="0ADBE9D6" w14:textId="77777777" w:rsidR="005C72E9" w:rsidRPr="0073584D" w:rsidRDefault="005C72E9" w:rsidP="005C72E9">
      <w:pPr>
        <w:ind w:left="708" w:hanging="708"/>
      </w:pPr>
      <w:r w:rsidRPr="0073584D">
        <w:t>3.</w:t>
      </w:r>
      <w:r w:rsidRPr="0073584D">
        <w:tab/>
        <w:t>Zoveel mogelijk produceren zonder verlies te maken. Er wordt dan geproduceerd tot het punt TO = TK of GO = GTK. Deze doelstelling zie je voornamelijk bij overheidsbedrijven.</w:t>
      </w:r>
    </w:p>
    <w:p w14:paraId="31A660EE" w14:textId="4D168661" w:rsidR="005C72E9" w:rsidRPr="0073584D" w:rsidRDefault="004747F8" w:rsidP="005C72E9">
      <w:pPr>
        <w:pStyle w:val="Tekstopmerking"/>
        <w:rPr>
          <w:rFonts w:asciiTheme="minorHAnsi" w:hAnsiTheme="minorHAnsi"/>
        </w:rPr>
      </w:pPr>
      <w:proofErr w:type="spellStart"/>
      <w:r>
        <w:rPr>
          <w:rFonts w:asciiTheme="minorHAnsi" w:hAnsiTheme="minorHAnsi"/>
        </w:rPr>
        <w:t>Oligopolisten</w:t>
      </w:r>
      <w:proofErr w:type="spellEnd"/>
      <w:r>
        <w:rPr>
          <w:rFonts w:asciiTheme="minorHAnsi" w:hAnsiTheme="minorHAnsi"/>
        </w:rPr>
        <w:t xml:space="preserve"> concurreren meestal niet op prijs vanwege de angst voor prijzenoorlog. Voor concurrentie is het vooral belangrijk dat ze hun hele beleid </w:t>
      </w:r>
      <w:proofErr w:type="spellStart"/>
      <w:r>
        <w:rPr>
          <w:rFonts w:asciiTheme="minorHAnsi" w:hAnsiTheme="minorHAnsi"/>
        </w:rPr>
        <w:t>afsteemen</w:t>
      </w:r>
      <w:proofErr w:type="spellEnd"/>
      <w:r>
        <w:rPr>
          <w:rFonts w:asciiTheme="minorHAnsi" w:hAnsiTheme="minorHAnsi"/>
        </w:rPr>
        <w:t xml:space="preserve"> op de doelgroep dit heet marketing.</w:t>
      </w:r>
      <w:r w:rsidR="005C72E9" w:rsidRPr="0073584D">
        <w:rPr>
          <w:rFonts w:asciiTheme="minorHAnsi" w:hAnsiTheme="minorHAnsi"/>
        </w:rPr>
        <w:t xml:space="preserve"> </w:t>
      </w:r>
    </w:p>
    <w:p w14:paraId="56E1480D" w14:textId="77777777" w:rsidR="005C72E9" w:rsidRPr="0073584D" w:rsidRDefault="005C72E9" w:rsidP="005C72E9">
      <w:pPr>
        <w:pStyle w:val="Geenafstand"/>
      </w:pPr>
      <w:r w:rsidRPr="0073584D">
        <w:t>Er zijn 4 marketinginstrumenten (4p’s):</w:t>
      </w:r>
    </w:p>
    <w:p w14:paraId="1B960067" w14:textId="77777777" w:rsidR="005C72E9" w:rsidRPr="0073584D" w:rsidRDefault="005C72E9" w:rsidP="005C72E9">
      <w:pPr>
        <w:pStyle w:val="Geenafstand"/>
      </w:pPr>
      <w:r w:rsidRPr="0073584D">
        <w:t>-</w:t>
      </w:r>
      <w:r w:rsidRPr="0073584D">
        <w:tab/>
      </w:r>
      <w:r w:rsidRPr="0073584D">
        <w:rPr>
          <w:i/>
          <w:iCs/>
        </w:rPr>
        <w:t>Productbeleid</w:t>
      </w:r>
      <w:r w:rsidRPr="0073584D">
        <w:fldChar w:fldCharType="begin"/>
      </w:r>
      <w:r w:rsidRPr="0073584D">
        <w:instrText xml:space="preserve"> XE "Productbeleid" </w:instrText>
      </w:r>
      <w:r w:rsidRPr="0073584D">
        <w:fldChar w:fldCharType="end"/>
      </w:r>
      <w:r w:rsidRPr="0073584D">
        <w:t>: het product moet afgestemd zijn op je doelgroep.</w:t>
      </w:r>
    </w:p>
    <w:p w14:paraId="649A358D" w14:textId="459D602C" w:rsidR="005C72E9" w:rsidRPr="0073584D" w:rsidRDefault="005C72E9" w:rsidP="004747F8">
      <w:pPr>
        <w:pStyle w:val="Geenafstand"/>
        <w:ind w:left="284" w:hanging="284"/>
      </w:pPr>
      <w:r w:rsidRPr="0073584D">
        <w:t>-</w:t>
      </w:r>
      <w:r w:rsidR="004747F8">
        <w:t xml:space="preserve"> </w:t>
      </w:r>
      <w:r w:rsidR="004747F8">
        <w:tab/>
      </w:r>
      <w:r w:rsidRPr="0073584D">
        <w:rPr>
          <w:i/>
          <w:iCs/>
        </w:rPr>
        <w:t>Promotiebeleid</w:t>
      </w:r>
      <w:r w:rsidRPr="0073584D">
        <w:fldChar w:fldCharType="begin"/>
      </w:r>
      <w:r w:rsidRPr="0073584D">
        <w:instrText xml:space="preserve"> XE "Promotiebeleid" </w:instrText>
      </w:r>
      <w:r w:rsidRPr="0073584D">
        <w:fldChar w:fldCharType="end"/>
      </w:r>
      <w:r w:rsidRPr="0073584D">
        <w:t>: reclame, verkoopacties, public relations. Als je doelgroep jongeren is moet je adverteren in een jongerenblad en niet in de Margriet.</w:t>
      </w:r>
    </w:p>
    <w:p w14:paraId="0B053CAA" w14:textId="77777777" w:rsidR="005C72E9" w:rsidRPr="0073584D" w:rsidRDefault="005C72E9" w:rsidP="005C72E9">
      <w:pPr>
        <w:pStyle w:val="Geenafstand"/>
      </w:pPr>
      <w:r w:rsidRPr="0073584D">
        <w:t>-</w:t>
      </w:r>
      <w:r w:rsidRPr="0073584D">
        <w:tab/>
      </w:r>
      <w:r w:rsidRPr="0073584D">
        <w:rPr>
          <w:i/>
          <w:iCs/>
        </w:rPr>
        <w:t>Prijsbeleid</w:t>
      </w:r>
      <w:r w:rsidRPr="0073584D">
        <w:fldChar w:fldCharType="begin"/>
      </w:r>
      <w:r w:rsidRPr="0073584D">
        <w:instrText xml:space="preserve"> XE "Prijsbeleid" </w:instrText>
      </w:r>
      <w:r w:rsidRPr="0073584D">
        <w:fldChar w:fldCharType="end"/>
      </w:r>
      <w:r w:rsidRPr="0073584D">
        <w:t>: voor jongeren zal je het over het algemeen niet al te duur moeten maken.</w:t>
      </w:r>
    </w:p>
    <w:p w14:paraId="62F50273" w14:textId="77777777" w:rsidR="005C72E9" w:rsidRPr="0073584D" w:rsidRDefault="005C72E9" w:rsidP="005C72E9">
      <w:pPr>
        <w:pStyle w:val="Geenafstand"/>
      </w:pPr>
      <w:r w:rsidRPr="0073584D">
        <w:t>-</w:t>
      </w:r>
      <w:r w:rsidRPr="0073584D">
        <w:tab/>
      </w:r>
      <w:proofErr w:type="spellStart"/>
      <w:r w:rsidRPr="0073584D">
        <w:rPr>
          <w:i/>
          <w:iCs/>
        </w:rPr>
        <w:t>Plaatsbeleid</w:t>
      </w:r>
      <w:proofErr w:type="spellEnd"/>
      <w:r w:rsidRPr="0073584D">
        <w:fldChar w:fldCharType="begin"/>
      </w:r>
      <w:r w:rsidRPr="0073584D">
        <w:instrText xml:space="preserve"> XE "Plaatsbeleid" </w:instrText>
      </w:r>
      <w:r w:rsidRPr="0073584D">
        <w:fldChar w:fldCharType="end"/>
      </w:r>
      <w:r w:rsidRPr="0073584D">
        <w:t>: afzetkanalen, verkooppunten, winkelformule.</w:t>
      </w:r>
    </w:p>
    <w:p w14:paraId="6C6BD48F" w14:textId="77777777" w:rsidR="005C72E9" w:rsidRPr="0073584D" w:rsidRDefault="005C72E9" w:rsidP="005C72E9">
      <w:pPr>
        <w:pStyle w:val="Tekstopmerking"/>
        <w:rPr>
          <w:rFonts w:asciiTheme="minorHAnsi" w:hAnsiTheme="minorHAnsi"/>
        </w:rPr>
      </w:pPr>
    </w:p>
    <w:p w14:paraId="7FC66988" w14:textId="77777777" w:rsidR="005C72E9" w:rsidRPr="0073584D" w:rsidRDefault="005C72E9" w:rsidP="005C72E9">
      <w:r w:rsidRPr="0073584D">
        <w:t xml:space="preserve">Bij prijsbeleid kan er ook sprake zijn van </w:t>
      </w:r>
      <w:r w:rsidRPr="0073584D">
        <w:rPr>
          <w:b/>
          <w:bCs/>
          <w:i/>
          <w:iCs/>
        </w:rPr>
        <w:t>prijsdifferentiatie</w:t>
      </w:r>
      <w:r w:rsidRPr="0073584D">
        <w:t>: voor technisch hetzelfde product, maar economisch verschillende producten verschillende prijzen vragen. Voorbeeld hiervan is het daluurtarief van de spoorwegen. Het is technisch hetzelfde product of ik om 7 uur of om 10 uur de trein neem. Economisch gezien zijn het echter verschillende producten omdat het om 7 uur veel voller is in de trein.</w:t>
      </w:r>
    </w:p>
    <w:p w14:paraId="79CB82B6"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rPr>
      </w:pPr>
      <w:bookmarkStart w:id="43" w:name="_Toc509553534"/>
      <w:bookmarkStart w:id="44" w:name="_Toc525461841"/>
      <w:bookmarkStart w:id="45" w:name="_Toc24006806"/>
      <w:bookmarkStart w:id="46" w:name="_Toc37501096"/>
      <w:r w:rsidRPr="0073584D">
        <w:rPr>
          <w:rFonts w:asciiTheme="minorHAnsi" w:hAnsiTheme="minorHAnsi"/>
        </w:rPr>
        <w:t>Volkomen concurrentie</w:t>
      </w:r>
      <w:r w:rsidRPr="0073584D">
        <w:rPr>
          <w:rFonts w:asciiTheme="minorHAnsi" w:hAnsiTheme="minorHAnsi"/>
        </w:rPr>
        <w:fldChar w:fldCharType="begin"/>
      </w:r>
      <w:r w:rsidRPr="0073584D">
        <w:rPr>
          <w:rFonts w:asciiTheme="minorHAnsi" w:hAnsiTheme="minorHAnsi"/>
        </w:rPr>
        <w:instrText xml:space="preserve"> XE "volkomen concurrentie" </w:instrText>
      </w:r>
      <w:r w:rsidRPr="0073584D">
        <w:rPr>
          <w:rFonts w:asciiTheme="minorHAnsi" w:hAnsiTheme="minorHAnsi"/>
        </w:rPr>
        <w:fldChar w:fldCharType="end"/>
      </w:r>
      <w:r w:rsidRPr="0073584D">
        <w:rPr>
          <w:rFonts w:asciiTheme="minorHAnsi" w:hAnsiTheme="minorHAnsi"/>
        </w:rPr>
        <w:t>.</w:t>
      </w:r>
      <w:bookmarkEnd w:id="43"/>
      <w:bookmarkEnd w:id="44"/>
      <w:bookmarkEnd w:id="45"/>
      <w:bookmarkEnd w:id="46"/>
    </w:p>
    <w:p w14:paraId="0F626726" w14:textId="77777777" w:rsidR="005C72E9" w:rsidRPr="0073584D" w:rsidRDefault="005C72E9" w:rsidP="005C72E9">
      <w:r w:rsidRPr="0073584D">
        <w:t>Niet elke markt is hetzelfde, bij de verkopen van groenten is er veel meer concurrentie dan bij de markt voor stroom. Dit zijn dan ook verschillende marktvormen. De eerst marktvorm die wordt besproken is volkomen concurrentie.</w:t>
      </w:r>
    </w:p>
    <w:p w14:paraId="4D1BC6FD" w14:textId="77777777" w:rsidR="005C72E9" w:rsidRPr="0073584D" w:rsidRDefault="005C72E9" w:rsidP="005C72E9">
      <w:pPr>
        <w:pStyle w:val="Geenafstand"/>
      </w:pPr>
      <w:r w:rsidRPr="0073584D">
        <w:t>Kenmerken:</w:t>
      </w:r>
    </w:p>
    <w:p w14:paraId="3DADBBDD" w14:textId="77777777" w:rsidR="005C72E9" w:rsidRPr="0073584D" w:rsidRDefault="005C72E9" w:rsidP="005C72E9">
      <w:pPr>
        <w:pStyle w:val="Geenafstand"/>
      </w:pPr>
      <w:r w:rsidRPr="0073584D">
        <w:t>1.</w:t>
      </w:r>
      <w:r w:rsidRPr="0073584D">
        <w:tab/>
        <w:t>veel vragers en aanbieders</w:t>
      </w:r>
    </w:p>
    <w:p w14:paraId="4D0CF2F6" w14:textId="77777777" w:rsidR="005C72E9" w:rsidRPr="0073584D" w:rsidRDefault="005C72E9" w:rsidP="005C72E9">
      <w:pPr>
        <w:pStyle w:val="Geenafstand"/>
      </w:pPr>
      <w:r w:rsidRPr="0073584D">
        <w:t>2.</w:t>
      </w:r>
      <w:r w:rsidRPr="0073584D">
        <w:tab/>
        <w:t>homogeen product</w:t>
      </w:r>
    </w:p>
    <w:p w14:paraId="04D1B3DE" w14:textId="77777777" w:rsidR="005C72E9" w:rsidRPr="0073584D" w:rsidRDefault="005C72E9" w:rsidP="005C72E9">
      <w:pPr>
        <w:pStyle w:val="Geenafstand"/>
      </w:pPr>
      <w:r w:rsidRPr="0073584D">
        <w:t>3.</w:t>
      </w:r>
      <w:r w:rsidRPr="0073584D">
        <w:tab/>
        <w:t>transparante markt</w:t>
      </w:r>
    </w:p>
    <w:p w14:paraId="7BEDFFB8" w14:textId="77777777" w:rsidR="005C72E9" w:rsidRPr="0073584D" w:rsidRDefault="005C72E9" w:rsidP="005C72E9">
      <w:pPr>
        <w:pStyle w:val="Geenafstand"/>
      </w:pPr>
      <w:r w:rsidRPr="0073584D">
        <w:t>4.</w:t>
      </w:r>
      <w:r w:rsidRPr="0073584D">
        <w:tab/>
        <w:t>vrije toe- en uittreding</w:t>
      </w:r>
    </w:p>
    <w:p w14:paraId="74783F42" w14:textId="77777777" w:rsidR="005C72E9" w:rsidRPr="0073584D" w:rsidRDefault="005C72E9" w:rsidP="005C72E9">
      <w:pPr>
        <w:pStyle w:val="Geenafstand"/>
      </w:pPr>
      <w:r w:rsidRPr="0073584D">
        <w:t>consequentie:</w:t>
      </w:r>
    </w:p>
    <w:p w14:paraId="441FCC46" w14:textId="77777777" w:rsidR="005C72E9" w:rsidRPr="0073584D" w:rsidRDefault="005C72E9" w:rsidP="005C72E9">
      <w:pPr>
        <w:pStyle w:val="Geenafstand"/>
        <w:ind w:left="708" w:hanging="708"/>
      </w:pPr>
      <w:r w:rsidRPr="0073584D">
        <w:t>a.</w:t>
      </w:r>
      <w:r w:rsidRPr="0073584D">
        <w:tab/>
        <w:t xml:space="preserve">Er komt 1 prijs tot stand voor alle aanbieders, de individuele aanbieder kan deze prijs niet veranderen daarom wordt hij ook wel </w:t>
      </w:r>
      <w:proofErr w:type="spellStart"/>
      <w:r w:rsidRPr="0073584D">
        <w:t>hoeveelheidsaanpasser</w:t>
      </w:r>
      <w:proofErr w:type="spellEnd"/>
      <w:r w:rsidRPr="0073584D">
        <w:t xml:space="preserve"> genoemd.</w:t>
      </w:r>
    </w:p>
    <w:p w14:paraId="12EC78AB" w14:textId="77777777" w:rsidR="005C72E9" w:rsidRPr="0073584D" w:rsidRDefault="005C72E9" w:rsidP="005C72E9">
      <w:pPr>
        <w:pStyle w:val="Geenafstand"/>
        <w:ind w:left="709" w:hanging="709"/>
      </w:pPr>
      <w:r w:rsidRPr="0073584D">
        <w:t>b.</w:t>
      </w:r>
      <w:r w:rsidRPr="0073584D">
        <w:tab/>
        <w:t>Door de vrije toe- en uittreding zullen de overwinsten op termijn verdwijnen.</w:t>
      </w:r>
    </w:p>
    <w:p w14:paraId="14DDE66E" w14:textId="77777777" w:rsidR="005C72E9" w:rsidRPr="0073584D" w:rsidRDefault="005C72E9" w:rsidP="005C72E9">
      <w:pPr>
        <w:pStyle w:val="Geenafstand"/>
      </w:pPr>
      <w:r w:rsidRPr="0073584D">
        <w:t>In de grafiek hieronder zie je de prijs die tot stand komt op de markt (</w:t>
      </w:r>
      <w:proofErr w:type="spellStart"/>
      <w:r w:rsidRPr="0073584D">
        <w:t>linkergrafiek</w:t>
      </w:r>
      <w:proofErr w:type="spellEnd"/>
      <w:r w:rsidRPr="0073584D">
        <w:t xml:space="preserve">). De prijs zie je vervolgens in de rechter grafiek. Deze prijs kan de individuele aanbieder niet veranderen. Deze prijs is de gemiddelde opbrengsten en marginale opbrengst op deze markt. </w:t>
      </w:r>
    </w:p>
    <w:p w14:paraId="1FDDC72E" w14:textId="77777777" w:rsidR="005C72E9" w:rsidRPr="0073584D" w:rsidRDefault="005C72E9" w:rsidP="005C72E9">
      <w:pPr>
        <w:pStyle w:val="Geenafstand"/>
      </w:pPr>
      <w:r w:rsidRPr="0073584D">
        <w:t>Hier herken je de markt van volledige concurrentie aan: MO = GO = P</w:t>
      </w:r>
    </w:p>
    <w:p w14:paraId="1A2EF28D" w14:textId="77777777" w:rsidR="005C72E9" w:rsidRPr="0073584D" w:rsidRDefault="005C72E9" w:rsidP="005C72E9">
      <w:pPr>
        <w:pStyle w:val="Geenafstand"/>
      </w:pPr>
      <w:r w:rsidRPr="0073584D">
        <w:t>De producent zal q max gaan produceren als hij maximale winst nastreeft. Het gearceerde deel is de maximale winst. Als de doelstelling kostendekking is zal de hoeveelheid productie Q0 zijn.</w:t>
      </w:r>
    </w:p>
    <w:p w14:paraId="161BBF9A" w14:textId="77777777" w:rsidR="005C72E9" w:rsidRPr="0073584D" w:rsidRDefault="005C72E9" w:rsidP="005C72E9">
      <w:pPr>
        <w:keepNext/>
        <w:keepLines/>
        <w:ind w:firstLine="708"/>
        <w:rPr>
          <w:b/>
          <w:bCs/>
          <w:sz w:val="28"/>
        </w:rPr>
      </w:pPr>
      <w:r w:rsidRPr="0073584D">
        <w:rPr>
          <w:b/>
          <w:bCs/>
          <w:sz w:val="28"/>
        </w:rPr>
        <w:t>Totale markt</w:t>
      </w:r>
      <w:r w:rsidRPr="0073584D">
        <w:rPr>
          <w:b/>
          <w:bCs/>
          <w:sz w:val="28"/>
        </w:rPr>
        <w:tab/>
      </w:r>
      <w:r w:rsidRPr="0073584D">
        <w:rPr>
          <w:b/>
          <w:bCs/>
          <w:sz w:val="28"/>
        </w:rPr>
        <w:tab/>
      </w:r>
      <w:r w:rsidRPr="0073584D">
        <w:rPr>
          <w:b/>
          <w:bCs/>
          <w:sz w:val="28"/>
        </w:rPr>
        <w:tab/>
      </w:r>
      <w:r w:rsidRPr="0073584D">
        <w:rPr>
          <w:b/>
          <w:bCs/>
          <w:sz w:val="28"/>
        </w:rPr>
        <w:tab/>
        <w:t>Individuele curven</w:t>
      </w:r>
    </w:p>
    <w:p w14:paraId="41922926" w14:textId="77777777" w:rsidR="005C72E9" w:rsidRPr="0073584D" w:rsidRDefault="005C72E9" w:rsidP="005C72E9">
      <w:pPr>
        <w:keepNext/>
        <w:keepLines/>
        <w:ind w:firstLine="708"/>
      </w:pPr>
      <w:r w:rsidRPr="0073584D">
        <w:t xml:space="preserve">   </w:t>
      </w:r>
      <w:r w:rsidRPr="0073584D">
        <w:tab/>
      </w:r>
      <w:r w:rsidRPr="0073584D">
        <w:tab/>
      </w:r>
    </w:p>
    <w:p w14:paraId="1F41651B" w14:textId="48C3E487" w:rsidR="005C72E9" w:rsidRPr="0073584D" w:rsidRDefault="005C72E9" w:rsidP="005C72E9">
      <w:pPr>
        <w:keepNext/>
        <w:keepLines/>
        <w:ind w:firstLine="708"/>
      </w:pPr>
      <w:r w:rsidRPr="0073584D">
        <w:rPr>
          <w:noProof/>
        </w:rPr>
        <mc:AlternateContent>
          <mc:Choice Requires="wpg">
            <w:drawing>
              <wp:anchor distT="0" distB="0" distL="114300" distR="114300" simplePos="0" relativeHeight="251860992" behindDoc="0" locked="0" layoutInCell="1" allowOverlap="1" wp14:anchorId="350770D1" wp14:editId="00108FA6">
                <wp:simplePos x="0" y="0"/>
                <wp:positionH relativeFrom="column">
                  <wp:posOffset>179324</wp:posOffset>
                </wp:positionH>
                <wp:positionV relativeFrom="paragraph">
                  <wp:posOffset>51943</wp:posOffset>
                </wp:positionV>
                <wp:extent cx="3759200" cy="1343660"/>
                <wp:effectExtent l="0" t="0" r="12700" b="27940"/>
                <wp:wrapNone/>
                <wp:docPr id="849" name="Groe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0" cy="1343660"/>
                          <a:chOff x="1701" y="12244"/>
                          <a:chExt cx="5920" cy="2116"/>
                        </a:xfrm>
                      </wpg:grpSpPr>
                      <wps:wsp>
                        <wps:cNvPr id="850" name="Line 110"/>
                        <wps:cNvCnPr/>
                        <wps:spPr bwMode="auto">
                          <a:xfrm>
                            <a:off x="5669" y="1254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111"/>
                        <wps:cNvCnPr/>
                        <wps:spPr bwMode="auto">
                          <a:xfrm>
                            <a:off x="5680" y="14344"/>
                            <a:ext cx="18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Freeform 112"/>
                        <wps:cNvSpPr>
                          <a:spLocks/>
                        </wps:cNvSpPr>
                        <wps:spPr bwMode="auto">
                          <a:xfrm>
                            <a:off x="5844" y="12584"/>
                            <a:ext cx="1396" cy="1372"/>
                          </a:xfrm>
                          <a:custGeom>
                            <a:avLst/>
                            <a:gdLst>
                              <a:gd name="T0" fmla="*/ 0 w 1396"/>
                              <a:gd name="T1" fmla="*/ 643 h 1372"/>
                              <a:gd name="T2" fmla="*/ 523 w 1396"/>
                              <a:gd name="T3" fmla="*/ 1265 h 1372"/>
                              <a:gd name="T4" fmla="*/ 1396 w 1396"/>
                              <a:gd name="T5" fmla="*/ 0 h 1372"/>
                            </a:gdLst>
                            <a:ahLst/>
                            <a:cxnLst>
                              <a:cxn ang="0">
                                <a:pos x="T0" y="T1"/>
                              </a:cxn>
                              <a:cxn ang="0">
                                <a:pos x="T2" y="T3"/>
                              </a:cxn>
                              <a:cxn ang="0">
                                <a:pos x="T4" y="T5"/>
                              </a:cxn>
                            </a:cxnLst>
                            <a:rect l="0" t="0" r="r" b="b"/>
                            <a:pathLst>
                              <a:path w="1396" h="1372">
                                <a:moveTo>
                                  <a:pt x="0" y="643"/>
                                </a:moveTo>
                                <a:cubicBezTo>
                                  <a:pt x="145" y="1007"/>
                                  <a:pt x="290" y="1372"/>
                                  <a:pt x="523" y="1265"/>
                                </a:cubicBezTo>
                                <a:cubicBezTo>
                                  <a:pt x="756" y="1158"/>
                                  <a:pt x="1251" y="211"/>
                                  <a:pt x="139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113"/>
                        <wps:cNvSpPr>
                          <a:spLocks/>
                        </wps:cNvSpPr>
                        <wps:spPr bwMode="auto">
                          <a:xfrm>
                            <a:off x="5661" y="13195"/>
                            <a:ext cx="1920" cy="8"/>
                          </a:xfrm>
                          <a:custGeom>
                            <a:avLst/>
                            <a:gdLst>
                              <a:gd name="T0" fmla="*/ 0 w 1920"/>
                              <a:gd name="T1" fmla="*/ 0 h 8"/>
                              <a:gd name="T2" fmla="*/ 1920 w 1920"/>
                              <a:gd name="T3" fmla="*/ 8 h 8"/>
                            </a:gdLst>
                            <a:ahLst/>
                            <a:cxnLst>
                              <a:cxn ang="0">
                                <a:pos x="T0" y="T1"/>
                              </a:cxn>
                              <a:cxn ang="0">
                                <a:pos x="T2" y="T3"/>
                              </a:cxn>
                            </a:cxnLst>
                            <a:rect l="0" t="0" r="r" b="b"/>
                            <a:pathLst>
                              <a:path w="1920" h="8">
                                <a:moveTo>
                                  <a:pt x="0" y="0"/>
                                </a:moveTo>
                                <a:lnTo>
                                  <a:pt x="1920" y="8"/>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4" name="Freeform 114"/>
                        <wps:cNvSpPr>
                          <a:spLocks/>
                        </wps:cNvSpPr>
                        <wps:spPr bwMode="auto">
                          <a:xfrm>
                            <a:off x="1701" y="13203"/>
                            <a:ext cx="3975" cy="0"/>
                          </a:xfrm>
                          <a:custGeom>
                            <a:avLst/>
                            <a:gdLst>
                              <a:gd name="T0" fmla="*/ 0 w 3975"/>
                              <a:gd name="T1" fmla="*/ 0 h 1"/>
                              <a:gd name="T2" fmla="*/ 3975 w 3975"/>
                              <a:gd name="T3" fmla="*/ 0 h 1"/>
                            </a:gdLst>
                            <a:ahLst/>
                            <a:cxnLst>
                              <a:cxn ang="0">
                                <a:pos x="T0" y="T1"/>
                              </a:cxn>
                              <a:cxn ang="0">
                                <a:pos x="T2" y="T3"/>
                              </a:cxn>
                            </a:cxnLst>
                            <a:rect l="0" t="0" r="r" b="b"/>
                            <a:pathLst>
                              <a:path w="3975" h="1">
                                <a:moveTo>
                                  <a:pt x="0" y="0"/>
                                </a:moveTo>
                                <a:lnTo>
                                  <a:pt x="3975" y="0"/>
                                </a:lnTo>
                              </a:path>
                            </a:pathLst>
                          </a:cu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855" name="Freeform 115"/>
                        <wps:cNvSpPr>
                          <a:spLocks/>
                        </wps:cNvSpPr>
                        <wps:spPr bwMode="auto">
                          <a:xfrm>
                            <a:off x="1701" y="12332"/>
                            <a:ext cx="2" cy="2013"/>
                          </a:xfrm>
                          <a:custGeom>
                            <a:avLst/>
                            <a:gdLst>
                              <a:gd name="T0" fmla="*/ 0 w 2"/>
                              <a:gd name="T1" fmla="*/ 0 h 2013"/>
                              <a:gd name="T2" fmla="*/ 2 w 2"/>
                              <a:gd name="T3" fmla="*/ 2013 h 2013"/>
                            </a:gdLst>
                            <a:ahLst/>
                            <a:cxnLst>
                              <a:cxn ang="0">
                                <a:pos x="T0" y="T1"/>
                              </a:cxn>
                              <a:cxn ang="0">
                                <a:pos x="T2" y="T3"/>
                              </a:cxn>
                            </a:cxnLst>
                            <a:rect l="0" t="0" r="r" b="b"/>
                            <a:pathLst>
                              <a:path w="2" h="2013">
                                <a:moveTo>
                                  <a:pt x="0" y="0"/>
                                </a:moveTo>
                                <a:lnTo>
                                  <a:pt x="2" y="201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6" name="Freeform 116"/>
                        <wps:cNvSpPr>
                          <a:spLocks/>
                        </wps:cNvSpPr>
                        <wps:spPr bwMode="auto">
                          <a:xfrm>
                            <a:off x="1703" y="14360"/>
                            <a:ext cx="2482" cy="0"/>
                          </a:xfrm>
                          <a:custGeom>
                            <a:avLst/>
                            <a:gdLst>
                              <a:gd name="T0" fmla="*/ 0 w 2482"/>
                              <a:gd name="T1" fmla="*/ 0 h 1"/>
                              <a:gd name="T2" fmla="*/ 2482 w 2482"/>
                              <a:gd name="T3" fmla="*/ 0 h 1"/>
                            </a:gdLst>
                            <a:ahLst/>
                            <a:cxnLst>
                              <a:cxn ang="0">
                                <a:pos x="T0" y="T1"/>
                              </a:cxn>
                              <a:cxn ang="0">
                                <a:pos x="T2" y="T3"/>
                              </a:cxn>
                            </a:cxnLst>
                            <a:rect l="0" t="0" r="r" b="b"/>
                            <a:pathLst>
                              <a:path w="2482" h="1">
                                <a:moveTo>
                                  <a:pt x="0" y="0"/>
                                </a:moveTo>
                                <a:lnTo>
                                  <a:pt x="2482" y="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7" name="Line 117"/>
                        <wps:cNvCnPr/>
                        <wps:spPr bwMode="auto">
                          <a:xfrm flipH="1">
                            <a:off x="2017" y="12244"/>
                            <a:ext cx="1571" cy="16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18"/>
                        <wps:cNvCnPr/>
                        <wps:spPr bwMode="auto">
                          <a:xfrm>
                            <a:off x="1950" y="12613"/>
                            <a:ext cx="1680" cy="1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9" name="Freeform 119"/>
                        <wps:cNvSpPr>
                          <a:spLocks/>
                        </wps:cNvSpPr>
                        <wps:spPr bwMode="auto">
                          <a:xfrm>
                            <a:off x="6877" y="13188"/>
                            <a:ext cx="1" cy="1142"/>
                          </a:xfrm>
                          <a:custGeom>
                            <a:avLst/>
                            <a:gdLst>
                              <a:gd name="T0" fmla="*/ 0 w 1"/>
                              <a:gd name="T1" fmla="*/ 0 h 1142"/>
                              <a:gd name="T2" fmla="*/ 0 w 1"/>
                              <a:gd name="T3" fmla="*/ 1142 h 1142"/>
                            </a:gdLst>
                            <a:ahLst/>
                            <a:cxnLst>
                              <a:cxn ang="0">
                                <a:pos x="T0" y="T1"/>
                              </a:cxn>
                              <a:cxn ang="0">
                                <a:pos x="T2" y="T3"/>
                              </a:cxn>
                            </a:cxnLst>
                            <a:rect l="0" t="0" r="r" b="b"/>
                            <a:pathLst>
                              <a:path w="1" h="1142">
                                <a:moveTo>
                                  <a:pt x="0" y="0"/>
                                </a:moveTo>
                                <a:lnTo>
                                  <a:pt x="0" y="1142"/>
                                </a:lnTo>
                              </a:path>
                            </a:pathLst>
                          </a:cu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Rectangle 120"/>
                        <wps:cNvSpPr>
                          <a:spLocks noChangeArrowheads="1"/>
                        </wps:cNvSpPr>
                        <wps:spPr bwMode="auto">
                          <a:xfrm>
                            <a:off x="5661" y="13184"/>
                            <a:ext cx="1201" cy="154"/>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61" name="Freeform 121"/>
                        <wps:cNvSpPr>
                          <a:spLocks/>
                        </wps:cNvSpPr>
                        <wps:spPr bwMode="auto">
                          <a:xfrm>
                            <a:off x="5841" y="13015"/>
                            <a:ext cx="1571" cy="489"/>
                          </a:xfrm>
                          <a:custGeom>
                            <a:avLst/>
                            <a:gdLst>
                              <a:gd name="T0" fmla="*/ 0 w 1571"/>
                              <a:gd name="T1" fmla="*/ 0 h 489"/>
                              <a:gd name="T2" fmla="*/ 818 w 1571"/>
                              <a:gd name="T3" fmla="*/ 480 h 489"/>
                              <a:gd name="T4" fmla="*/ 1571 w 1571"/>
                              <a:gd name="T5" fmla="*/ 54 h 489"/>
                            </a:gdLst>
                            <a:ahLst/>
                            <a:cxnLst>
                              <a:cxn ang="0">
                                <a:pos x="T0" y="T1"/>
                              </a:cxn>
                              <a:cxn ang="0">
                                <a:pos x="T2" y="T3"/>
                              </a:cxn>
                              <a:cxn ang="0">
                                <a:pos x="T4" y="T5"/>
                              </a:cxn>
                            </a:cxnLst>
                            <a:rect l="0" t="0" r="r" b="b"/>
                            <a:pathLst>
                              <a:path w="1571" h="489">
                                <a:moveTo>
                                  <a:pt x="0" y="0"/>
                                </a:moveTo>
                                <a:cubicBezTo>
                                  <a:pt x="278" y="235"/>
                                  <a:pt x="556" y="471"/>
                                  <a:pt x="818" y="480"/>
                                </a:cubicBezTo>
                                <a:cubicBezTo>
                                  <a:pt x="1080" y="489"/>
                                  <a:pt x="1446" y="125"/>
                                  <a:pt x="1571" y="5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122"/>
                        <wps:cNvSpPr>
                          <a:spLocks/>
                        </wps:cNvSpPr>
                        <wps:spPr bwMode="auto">
                          <a:xfrm>
                            <a:off x="5952" y="12614"/>
                            <a:ext cx="1669" cy="766"/>
                          </a:xfrm>
                          <a:custGeom>
                            <a:avLst/>
                            <a:gdLst>
                              <a:gd name="T0" fmla="*/ 0 w 1669"/>
                              <a:gd name="T1" fmla="*/ 0 h 766"/>
                              <a:gd name="T2" fmla="*/ 774 w 1669"/>
                              <a:gd name="T3" fmla="*/ 742 h 766"/>
                              <a:gd name="T4" fmla="*/ 1669 w 1669"/>
                              <a:gd name="T5" fmla="*/ 142 h 766"/>
                            </a:gdLst>
                            <a:ahLst/>
                            <a:cxnLst>
                              <a:cxn ang="0">
                                <a:pos x="T0" y="T1"/>
                              </a:cxn>
                              <a:cxn ang="0">
                                <a:pos x="T2" y="T3"/>
                              </a:cxn>
                              <a:cxn ang="0">
                                <a:pos x="T4" y="T5"/>
                              </a:cxn>
                            </a:cxnLst>
                            <a:rect l="0" t="0" r="r" b="b"/>
                            <a:pathLst>
                              <a:path w="1669" h="766">
                                <a:moveTo>
                                  <a:pt x="0" y="0"/>
                                </a:moveTo>
                                <a:cubicBezTo>
                                  <a:pt x="248" y="359"/>
                                  <a:pt x="496" y="718"/>
                                  <a:pt x="774" y="742"/>
                                </a:cubicBezTo>
                                <a:cubicBezTo>
                                  <a:pt x="1052" y="766"/>
                                  <a:pt x="1520" y="242"/>
                                  <a:pt x="1669" y="14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D01EF" id="Groep 849" o:spid="_x0000_s1026" style="position:absolute;margin-left:14.1pt;margin-top:4.1pt;width:296pt;height:105.8pt;z-index:251860992" coordorigin="1701,12244" coordsize="5920,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">
                <v:line id="Line 110" o:spid="_x0000_s1027" style="position:absolute;visibility:visible;mso-wrap-style:square" from="5669,12544" to="5669,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ltxAAAANwAAAAPAAAAZHJzL2Rvd25yZXYueG1sRE/LasJA&#10;FN0X/IfhCt3ViZUGi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MW1eW3EAAAA3AAAAA8A&#10;AAAAAAAAAAAAAAAABwIAAGRycy9kb3ducmV2LnhtbFBLBQYAAAAAAwADALcAAAD4AgAAAAA=&#10;"/>
                <v:line id="Line 111" o:spid="_x0000_s1028" style="position:absolute;visibility:visible;mso-wrap-style:square" from="5680,14344" to="7491,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"/>
                <v:shape id="Freeform 112" o:spid="_x0000_s1029" style="position:absolute;left:5844;top:12584;width:1396;height:1372;visibility:visible;mso-wrap-style:square;v-text-anchor:top" coordsize="1396,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" path="m,643v145,364,290,729,523,622c756,1158,1251,211,1396,e" filled="f">
                  <v:path arrowok="t" o:connecttype="custom" o:connectlocs="0,643;523,1265;1396,0" o:connectangles="0,0,0"/>
                </v:shape>
                <v:shape id="Freeform 113" o:spid="_x0000_s1030" style="position:absolute;left:5661;top:13195;width:1920;height:8;visibility:visible;mso-wrap-style:square;v-text-anchor:top" coordsize="1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" path="m,l1920,8e">
                  <v:path arrowok="t" o:connecttype="custom" o:connectlocs="0,0;1920,8" o:connectangles="0,0"/>
                </v:shape>
                <v:shape id="Freeform 114" o:spid="_x0000_s1031" style="position:absolute;left:1701;top:13203;width:3975;height:0;visibility:visible;mso-wrap-style:square;v-text-anchor:top" coordsize="3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" path="m,l3975,e">
                  <v:stroke dashstyle="1 1" endcap="round"/>
                  <v:path arrowok="t" o:connecttype="custom" o:connectlocs="0,0;3975,0" o:connectangles="0,0"/>
                </v:shape>
                <v:shape id="Freeform 115" o:spid="_x0000_s1032" style="position:absolute;left:1701;top:12332;width:2;height:2013;visibility:visible;mso-wrap-style:square;v-text-anchor:top" coordsize="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" path="m,l2,2013e">
                  <v:path arrowok="t" o:connecttype="custom" o:connectlocs="0,0;2,2013" o:connectangles="0,0"/>
                </v:shape>
                <v:shape id="Freeform 116" o:spid="_x0000_s1033" style="position:absolute;left:1703;top:14360;width:2482;height:0;visibility:visible;mso-wrap-style:square;v-text-anchor:top" coordsize="2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" path="m,l2482,e">
                  <v:path arrowok="t" o:connecttype="custom" o:connectlocs="0,0;2482,0" o:connectangles="0,0"/>
                </v:shape>
                <v:line id="Line 117" o:spid="_x0000_s1034" style="position:absolute;flip:x;visibility:visible;mso-wrap-style:square" from="2017,12244" to="3588,1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"/>
                <v:line id="Line 118" o:spid="_x0000_s1035" style="position:absolute;visibility:visible;mso-wrap-style:square" from="1950,12613" to="3630,1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3VrxAAAANwAAAAPAAAAZHJzL2Rvd25yZXYueG1sRE/LasJA&#10;FN0X/IfhCt3ViZUGi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DvDdWvEAAAA3AAAAA8A&#10;AAAAAAAAAAAAAAAABwIAAGRycy9kb3ducmV2LnhtbFBLBQYAAAAAAwADALcAAAD4AgAAAAA=&#10;"/>
                <v:shape id="Freeform 119" o:spid="_x0000_s1036" style="position:absolute;left:6877;top:13188;width:1;height:1142;visibility:visible;mso-wrap-style:square;v-text-anchor:top" coordsize="1,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" path="m,l,1142e" filled="f">
                  <v:stroke dashstyle="1 1" endcap="round"/>
                  <v:path arrowok="t" o:connecttype="custom" o:connectlocs="0,0;0,1142" o:connectangles="0,0"/>
                </v:shape>
                <v:rect id="Rectangle 120" o:spid="_x0000_s1037" style="position:absolute;left:5661;top:13184;width:1201;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" fillcolor="silver"/>
                <v:shape id="Freeform 121" o:spid="_x0000_s1038" style="position:absolute;left:5841;top:13015;width:1571;height:489;visibility:visible;mso-wrap-style:square;v-text-anchor:top" coordsize="157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" path="m,c278,235,556,471,818,480v262,9,628,-355,753,-426e" filled="f">
                  <v:path arrowok="t" o:connecttype="custom" o:connectlocs="0,0;818,480;1571,54" o:connectangles="0,0,0"/>
                </v:shape>
                <v:shape id="Freeform 122" o:spid="_x0000_s1039" style="position:absolute;left:5952;top:12614;width:1669;height:766;visibility:visible;mso-wrap-style:square;v-text-anchor:top" coordsize="166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" path="m,c248,359,496,718,774,742v278,24,746,-500,895,-600e" filled="f">
                  <v:path arrowok="t" o:connecttype="custom" o:connectlocs="0,0;774,742;1669,142" o:connectangles="0,0,0"/>
                </v:shape>
              </v:group>
            </w:pict>
          </mc:Fallback>
        </mc:AlternateContent>
      </w:r>
      <w:proofErr w:type="spellStart"/>
      <w:r w:rsidRPr="0073584D">
        <w:t>qv</w:t>
      </w:r>
      <w:proofErr w:type="spellEnd"/>
      <w:r w:rsidRPr="0073584D">
        <w:tab/>
        <w:t xml:space="preserve">      </w:t>
      </w:r>
      <w:r w:rsidRPr="0073584D">
        <w:tab/>
        <w:t xml:space="preserve"> </w:t>
      </w:r>
      <w:proofErr w:type="spellStart"/>
      <w:r w:rsidRPr="0073584D">
        <w:t>qa</w:t>
      </w:r>
      <w:proofErr w:type="spellEnd"/>
      <w:r w:rsidRPr="0073584D">
        <w:tab/>
      </w:r>
      <w:r w:rsidRPr="0073584D">
        <w:tab/>
      </w:r>
      <w:r w:rsidRPr="0073584D">
        <w:tab/>
      </w:r>
      <w:r w:rsidRPr="0073584D">
        <w:tab/>
      </w:r>
      <w:r w:rsidRPr="0073584D">
        <w:tab/>
      </w:r>
      <w:r w:rsidR="002377D0">
        <w:tab/>
      </w:r>
      <w:r w:rsidR="002377D0">
        <w:tab/>
      </w:r>
      <w:r w:rsidR="002377D0">
        <w:tab/>
      </w:r>
      <w:r w:rsidR="002377D0">
        <w:tab/>
      </w:r>
      <w:r w:rsidR="002377D0">
        <w:tab/>
      </w:r>
      <w:r w:rsidR="002377D0">
        <w:tab/>
      </w:r>
      <w:r w:rsidR="002377D0">
        <w:tab/>
      </w:r>
      <w:r w:rsidR="002377D0">
        <w:tab/>
      </w:r>
      <w:r w:rsidR="002377D0">
        <w:tab/>
      </w:r>
      <w:r w:rsidRPr="0073584D">
        <w:t>MK</w:t>
      </w:r>
    </w:p>
    <w:p w14:paraId="28E9BEDA" w14:textId="5A486E8E" w:rsidR="002377D0" w:rsidRPr="004747F8" w:rsidRDefault="005C72E9" w:rsidP="005C72E9">
      <w:pPr>
        <w:keepNext/>
        <w:keepLines/>
        <w:rPr>
          <w:lang w:val="en-GB"/>
        </w:rPr>
      </w:pPr>
      <w:r w:rsidRPr="004747F8">
        <w:rPr>
          <w:lang w:val="en-GB"/>
        </w:rPr>
        <w:t>p</w:t>
      </w:r>
      <w:r w:rsidRPr="004747F8">
        <w:rPr>
          <w:lang w:val="en-GB"/>
        </w:rPr>
        <w:tab/>
      </w:r>
    </w:p>
    <w:p w14:paraId="2ABADCA4" w14:textId="2075F728" w:rsidR="002377D0" w:rsidRPr="004747F8" w:rsidRDefault="002377D0" w:rsidP="005C72E9">
      <w:pPr>
        <w:keepNext/>
        <w:keepLines/>
        <w:rPr>
          <w:lang w:val="en-GB"/>
        </w:rPr>
      </w:pP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t>GTK</w:t>
      </w:r>
    </w:p>
    <w:p w14:paraId="2AD08F88" w14:textId="7F21D0F3" w:rsidR="005C72E9" w:rsidRPr="004747F8" w:rsidRDefault="007776EA" w:rsidP="005C72E9">
      <w:pPr>
        <w:keepNext/>
        <w:keepLines/>
        <w:rPr>
          <w:lang w:val="en-GB"/>
        </w:rPr>
      </w:pPr>
      <w:r w:rsidRPr="0073584D">
        <w:rPr>
          <w:noProof/>
        </w:rPr>
        <mc:AlternateContent>
          <mc:Choice Requires="wps">
            <w:drawing>
              <wp:anchor distT="0" distB="0" distL="114300" distR="114300" simplePos="0" relativeHeight="251862016" behindDoc="0" locked="0" layoutInCell="1" allowOverlap="1" wp14:anchorId="37B4902C" wp14:editId="411DB241">
                <wp:simplePos x="0" y="0"/>
                <wp:positionH relativeFrom="column">
                  <wp:posOffset>3609975</wp:posOffset>
                </wp:positionH>
                <wp:positionV relativeFrom="paragraph">
                  <wp:posOffset>159131</wp:posOffset>
                </wp:positionV>
                <wp:extent cx="635" cy="737870"/>
                <wp:effectExtent l="0" t="0" r="37465" b="24130"/>
                <wp:wrapNone/>
                <wp:docPr id="863" name="Vrije vorm 8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37870"/>
                        </a:xfrm>
                        <a:custGeom>
                          <a:avLst/>
                          <a:gdLst>
                            <a:gd name="T0" fmla="*/ 0 w 1"/>
                            <a:gd name="T1" fmla="*/ 0 h 1162"/>
                            <a:gd name="T2" fmla="*/ 0 w 1"/>
                            <a:gd name="T3" fmla="*/ 1162 h 1162"/>
                          </a:gdLst>
                          <a:ahLst/>
                          <a:cxnLst>
                            <a:cxn ang="0">
                              <a:pos x="T0" y="T1"/>
                            </a:cxn>
                            <a:cxn ang="0">
                              <a:pos x="T2" y="T3"/>
                            </a:cxn>
                          </a:cxnLst>
                          <a:rect l="0" t="0" r="r" b="b"/>
                          <a:pathLst>
                            <a:path w="1" h="1162">
                              <a:moveTo>
                                <a:pt x="0" y="0"/>
                              </a:moveTo>
                              <a:lnTo>
                                <a:pt x="0" y="1162"/>
                              </a:lnTo>
                            </a:path>
                          </a:pathLst>
                        </a:cu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2449DA" id="Vrije vorm 863"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4.25pt,12.55pt,284.25pt,70.65pt" coordsize="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" filled="f">
                <v:stroke dashstyle="1 1" endcap="round"/>
                <v:path arrowok="t" o:connecttype="custom" o:connectlocs="0,0;0,737870" o:connectangles="0,0"/>
              </v:polyline>
            </w:pict>
          </mc:Fallback>
        </mc:AlternateContent>
      </w:r>
      <w:r w:rsidR="002377D0" w:rsidRPr="004747F8">
        <w:rPr>
          <w:lang w:val="en-GB"/>
        </w:rPr>
        <w:tab/>
      </w:r>
      <w:r w:rsidR="005C72E9" w:rsidRPr="004747F8">
        <w:rPr>
          <w:lang w:val="en-GB"/>
        </w:rPr>
        <w:tab/>
      </w:r>
      <w:r w:rsidR="005C72E9" w:rsidRPr="004747F8">
        <w:rPr>
          <w:lang w:val="en-GB"/>
        </w:rPr>
        <w:tab/>
      </w:r>
      <w:r w:rsidR="005C72E9" w:rsidRPr="004747F8">
        <w:rPr>
          <w:lang w:val="en-GB"/>
        </w:rPr>
        <w:tab/>
      </w:r>
      <w:r w:rsidR="005C72E9" w:rsidRPr="004747F8">
        <w:rPr>
          <w:lang w:val="en-GB"/>
        </w:rPr>
        <w:tab/>
      </w:r>
      <w:r w:rsidR="005C72E9" w:rsidRPr="004747F8">
        <w:rPr>
          <w:lang w:val="en-GB"/>
        </w:rPr>
        <w:tab/>
      </w:r>
      <w:r w:rsidR="002377D0" w:rsidRPr="004747F8">
        <w:rPr>
          <w:lang w:val="en-GB"/>
        </w:rPr>
        <w:tab/>
      </w:r>
      <w:r w:rsidR="002377D0" w:rsidRPr="004747F8">
        <w:rPr>
          <w:lang w:val="en-GB"/>
        </w:rPr>
        <w:tab/>
      </w:r>
      <w:r w:rsidR="002377D0" w:rsidRPr="004747F8">
        <w:rPr>
          <w:lang w:val="en-GB"/>
        </w:rPr>
        <w:tab/>
      </w:r>
      <w:r w:rsidR="002377D0" w:rsidRPr="004747F8">
        <w:rPr>
          <w:lang w:val="en-GB"/>
        </w:rPr>
        <w:tab/>
      </w:r>
      <w:r w:rsidR="002377D0" w:rsidRPr="004747F8">
        <w:rPr>
          <w:lang w:val="en-GB"/>
        </w:rPr>
        <w:tab/>
      </w:r>
      <w:r w:rsidR="002377D0" w:rsidRPr="004747F8">
        <w:rPr>
          <w:lang w:val="en-GB"/>
        </w:rPr>
        <w:tab/>
      </w:r>
      <w:r w:rsidR="002377D0" w:rsidRPr="004747F8">
        <w:rPr>
          <w:lang w:val="en-GB"/>
        </w:rPr>
        <w:tab/>
      </w:r>
      <w:r w:rsidR="002377D0" w:rsidRPr="004747F8">
        <w:rPr>
          <w:lang w:val="en-GB"/>
        </w:rPr>
        <w:tab/>
      </w:r>
      <w:r w:rsidR="002377D0" w:rsidRPr="004747F8">
        <w:rPr>
          <w:lang w:val="en-GB"/>
        </w:rPr>
        <w:tab/>
      </w:r>
      <w:r w:rsidR="005C72E9" w:rsidRPr="004747F8">
        <w:rPr>
          <w:lang w:val="en-GB"/>
        </w:rPr>
        <w:t>P</w:t>
      </w:r>
      <w:r w:rsidR="005C72E9" w:rsidRPr="004747F8">
        <w:rPr>
          <w:lang w:val="en-GB"/>
        </w:rPr>
        <w:tab/>
      </w:r>
      <w:r w:rsidR="005C72E9" w:rsidRPr="004747F8">
        <w:rPr>
          <w:lang w:val="en-GB"/>
        </w:rPr>
        <w:tab/>
      </w:r>
      <w:r w:rsidR="005C72E9" w:rsidRPr="004747F8">
        <w:rPr>
          <w:lang w:val="en-GB"/>
        </w:rPr>
        <w:tab/>
      </w:r>
      <w:r w:rsidR="002377D0" w:rsidRPr="004747F8">
        <w:rPr>
          <w:lang w:val="en-GB"/>
        </w:rPr>
        <w:tab/>
      </w:r>
      <w:r w:rsidR="002377D0" w:rsidRPr="004747F8">
        <w:rPr>
          <w:lang w:val="en-GB"/>
        </w:rPr>
        <w:tab/>
      </w:r>
      <w:r w:rsidR="002377D0" w:rsidRPr="004747F8">
        <w:rPr>
          <w:lang w:val="en-GB"/>
        </w:rPr>
        <w:tab/>
      </w:r>
      <w:r w:rsidR="005C72E9" w:rsidRPr="004747F8">
        <w:rPr>
          <w:lang w:val="en-GB"/>
        </w:rPr>
        <w:t xml:space="preserve">      </w:t>
      </w:r>
      <w:r w:rsidR="005C72E9" w:rsidRPr="004747F8">
        <w:rPr>
          <w:lang w:val="en-GB"/>
        </w:rPr>
        <w:tab/>
        <w:t>P=MO=GO</w:t>
      </w:r>
    </w:p>
    <w:p w14:paraId="1E1F1C44" w14:textId="490FD316" w:rsidR="005C72E9" w:rsidRPr="004747F8" w:rsidRDefault="005C72E9" w:rsidP="005C72E9">
      <w:pPr>
        <w:keepNext/>
        <w:keepLines/>
        <w:rPr>
          <w:lang w:val="en-GB"/>
        </w:rPr>
      </w:pP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r>
      <w:r w:rsidRPr="004747F8">
        <w:rPr>
          <w:lang w:val="en-GB"/>
        </w:rPr>
        <w:tab/>
        <w:t>GVK</w:t>
      </w:r>
    </w:p>
    <w:p w14:paraId="61E05A5C" w14:textId="77777777" w:rsidR="002377D0" w:rsidRPr="004747F8" w:rsidRDefault="005C72E9" w:rsidP="005C72E9">
      <w:pPr>
        <w:keepNext/>
        <w:keepLines/>
        <w:rPr>
          <w:lang w:val="en-GB"/>
        </w:rPr>
      </w:pPr>
      <w:r w:rsidRPr="004747F8">
        <w:rPr>
          <w:lang w:val="en-GB"/>
        </w:rPr>
        <w:tab/>
      </w:r>
      <w:r w:rsidRPr="004747F8">
        <w:rPr>
          <w:lang w:val="en-GB"/>
        </w:rPr>
        <w:tab/>
      </w:r>
    </w:p>
    <w:p w14:paraId="0E9962F3" w14:textId="77777777" w:rsidR="002377D0" w:rsidRPr="004747F8" w:rsidRDefault="002377D0" w:rsidP="005C72E9">
      <w:pPr>
        <w:keepNext/>
        <w:keepLines/>
        <w:rPr>
          <w:lang w:val="en-GB"/>
        </w:rPr>
      </w:pPr>
    </w:p>
    <w:p w14:paraId="2D75AE77" w14:textId="77777777" w:rsidR="002377D0" w:rsidRPr="004747F8" w:rsidRDefault="002377D0" w:rsidP="005C72E9">
      <w:pPr>
        <w:keepNext/>
        <w:keepLines/>
        <w:rPr>
          <w:lang w:val="en-GB"/>
        </w:rPr>
      </w:pPr>
    </w:p>
    <w:p w14:paraId="2A8C1799" w14:textId="76F776E7" w:rsidR="005C72E9" w:rsidRPr="004747F8" w:rsidRDefault="005C72E9" w:rsidP="005C72E9">
      <w:pPr>
        <w:keepNext/>
        <w:keepLines/>
        <w:rPr>
          <w:lang w:val="en-GB"/>
        </w:rPr>
      </w:pPr>
      <w:r w:rsidRPr="004747F8">
        <w:rPr>
          <w:lang w:val="en-GB"/>
        </w:rPr>
        <w:tab/>
      </w:r>
    </w:p>
    <w:p w14:paraId="5B721994" w14:textId="4BDA1C74" w:rsidR="005C72E9" w:rsidRPr="0073584D" w:rsidRDefault="005C72E9" w:rsidP="005C72E9">
      <w:pPr>
        <w:keepNext/>
        <w:keepLines/>
        <w:rPr>
          <w:lang w:val="fr-FR"/>
        </w:rPr>
      </w:pPr>
      <w:r w:rsidRPr="004747F8">
        <w:rPr>
          <w:lang w:val="en-GB"/>
        </w:rPr>
        <w:tab/>
      </w:r>
      <w:r w:rsidRPr="004747F8">
        <w:rPr>
          <w:lang w:val="en-GB"/>
        </w:rPr>
        <w:tab/>
      </w:r>
      <w:r w:rsidRPr="004747F8">
        <w:rPr>
          <w:lang w:val="en-GB"/>
        </w:rPr>
        <w:tab/>
      </w:r>
      <w:r w:rsidRPr="004747F8">
        <w:rPr>
          <w:lang w:val="en-GB"/>
        </w:rPr>
        <w:tab/>
      </w:r>
      <w:r w:rsidRPr="0073584D">
        <w:rPr>
          <w:lang w:val="fr-FR"/>
        </w:rPr>
        <w:t>q</w:t>
      </w:r>
      <w:r w:rsidRPr="0073584D">
        <w:rPr>
          <w:lang w:val="fr-FR"/>
        </w:rPr>
        <w:tab/>
      </w:r>
      <w:r w:rsidRPr="0073584D">
        <w:rPr>
          <w:lang w:val="fr-FR"/>
        </w:rPr>
        <w:tab/>
      </w:r>
      <w:r w:rsidRPr="0073584D">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r w:rsidR="002377D0">
        <w:rPr>
          <w:lang w:val="fr-FR"/>
        </w:rPr>
        <w:tab/>
      </w:r>
      <w:proofErr w:type="spellStart"/>
      <w:r w:rsidRPr="0073584D">
        <w:rPr>
          <w:lang w:val="fr-FR"/>
        </w:rPr>
        <w:t>Q</w:t>
      </w:r>
      <w:proofErr w:type="spellEnd"/>
      <w:r w:rsidRPr="0073584D">
        <w:rPr>
          <w:lang w:val="fr-FR"/>
        </w:rPr>
        <w:t xml:space="preserve"> max</w:t>
      </w:r>
      <w:r w:rsidRPr="0073584D">
        <w:rPr>
          <w:lang w:val="fr-FR"/>
        </w:rPr>
        <w:tab/>
        <w:t>Q0</w:t>
      </w:r>
      <w:r w:rsidRPr="0073584D">
        <w:rPr>
          <w:lang w:val="fr-FR"/>
        </w:rPr>
        <w:tab/>
        <w:t>Q</w:t>
      </w:r>
    </w:p>
    <w:p w14:paraId="434C2A2B" w14:textId="77777777" w:rsidR="005C72E9" w:rsidRPr="0073584D" w:rsidRDefault="005C72E9" w:rsidP="005C72E9">
      <w:pPr>
        <w:rPr>
          <w:lang w:val="fr-FR"/>
        </w:rPr>
      </w:pPr>
    </w:p>
    <w:p w14:paraId="5BFA8092" w14:textId="77777777" w:rsidR="005C72E9" w:rsidRPr="0073584D" w:rsidRDefault="005C72E9" w:rsidP="005C72E9">
      <w:pPr>
        <w:pStyle w:val="Geenafstand"/>
      </w:pPr>
      <w:r w:rsidRPr="0073584D">
        <w:t>Wil je de maximale winst berekenen doe je volgende:</w:t>
      </w:r>
    </w:p>
    <w:p w14:paraId="34234FC9" w14:textId="77777777" w:rsidR="005C72E9" w:rsidRPr="0073584D" w:rsidRDefault="005C72E9" w:rsidP="005C72E9">
      <w:pPr>
        <w:pStyle w:val="Geenafstand"/>
      </w:pPr>
      <w:r w:rsidRPr="0073584D">
        <w:t>1.</w:t>
      </w:r>
      <w:r w:rsidRPr="0073584D">
        <w:tab/>
        <w:t>Bereken de MO curve: dat is de prijs die op de totale markt tot stand komt (</w:t>
      </w:r>
      <w:proofErr w:type="spellStart"/>
      <w:r w:rsidRPr="0073584D">
        <w:t>qa</w:t>
      </w:r>
      <w:proofErr w:type="spellEnd"/>
      <w:r w:rsidRPr="0073584D">
        <w:t>=</w:t>
      </w:r>
      <w:proofErr w:type="spellStart"/>
      <w:r w:rsidRPr="0073584D">
        <w:t>qv</w:t>
      </w:r>
      <w:proofErr w:type="spellEnd"/>
      <w:r w:rsidRPr="0073584D">
        <w:t>)</w:t>
      </w:r>
    </w:p>
    <w:p w14:paraId="49B89754" w14:textId="77777777" w:rsidR="005C72E9" w:rsidRPr="0073584D" w:rsidRDefault="005C72E9" w:rsidP="005C72E9">
      <w:pPr>
        <w:pStyle w:val="Geenafstand"/>
      </w:pPr>
      <w:r w:rsidRPr="0073584D">
        <w:t>2.</w:t>
      </w:r>
      <w:r w:rsidRPr="0073584D">
        <w:tab/>
        <w:t>Stel MO en MK aan elkaar gelijk</w:t>
      </w:r>
    </w:p>
    <w:p w14:paraId="49924C07" w14:textId="77777777" w:rsidR="005C72E9" w:rsidRPr="0073584D" w:rsidRDefault="005C72E9" w:rsidP="005C72E9">
      <w:pPr>
        <w:pStyle w:val="Geenafstand"/>
      </w:pPr>
      <w:r w:rsidRPr="0073584D">
        <w:t>3.</w:t>
      </w:r>
      <w:r w:rsidRPr="0073584D">
        <w:tab/>
        <w:t xml:space="preserve">Vul de gevonden hoeveelheid in </w:t>
      </w:r>
      <w:proofErr w:type="spellStart"/>
      <w:r w:rsidRPr="0073584D">
        <w:t>in</w:t>
      </w:r>
      <w:proofErr w:type="spellEnd"/>
      <w:r w:rsidRPr="0073584D">
        <w:t xml:space="preserve"> de GTK en de GO functie</w:t>
      </w:r>
    </w:p>
    <w:p w14:paraId="0C7B9292" w14:textId="77777777" w:rsidR="005C72E9" w:rsidRPr="0073584D" w:rsidRDefault="005C72E9" w:rsidP="005C72E9">
      <w:pPr>
        <w:rPr>
          <w:lang w:val="en-US"/>
        </w:rPr>
      </w:pPr>
      <w:r w:rsidRPr="0073584D">
        <w:rPr>
          <w:lang w:val="en-US"/>
        </w:rPr>
        <w:t>4.</w:t>
      </w:r>
      <w:r w:rsidRPr="0073584D">
        <w:rPr>
          <w:lang w:val="en-US"/>
        </w:rPr>
        <w:tab/>
        <w:t xml:space="preserve">(GO – GTK) X Q = </w:t>
      </w:r>
      <w:proofErr w:type="spellStart"/>
      <w:r w:rsidRPr="0073584D">
        <w:rPr>
          <w:lang w:val="en-US"/>
        </w:rPr>
        <w:t>maximale</w:t>
      </w:r>
      <w:proofErr w:type="spellEnd"/>
      <w:r w:rsidRPr="0073584D">
        <w:rPr>
          <w:lang w:val="en-US"/>
        </w:rPr>
        <w:t xml:space="preserve"> </w:t>
      </w:r>
      <w:proofErr w:type="spellStart"/>
      <w:r w:rsidRPr="0073584D">
        <w:rPr>
          <w:lang w:val="en-US"/>
        </w:rPr>
        <w:t>winst</w:t>
      </w:r>
      <w:proofErr w:type="spellEnd"/>
    </w:p>
    <w:p w14:paraId="7BB29F56" w14:textId="77777777" w:rsidR="005C72E9" w:rsidRPr="0073584D" w:rsidRDefault="005C72E9" w:rsidP="005C72E9">
      <w:pPr>
        <w:rPr>
          <w:lang w:val="nl"/>
        </w:rPr>
      </w:pPr>
      <w:r w:rsidRPr="0073584D">
        <w:rPr>
          <w:lang w:val="nl"/>
        </w:rPr>
        <w:t>Het gearceerde deel in de grafiek is de maximale winst.</w:t>
      </w:r>
    </w:p>
    <w:p w14:paraId="0E979E35" w14:textId="77777777" w:rsidR="005C72E9" w:rsidRPr="0073584D" w:rsidRDefault="005C72E9" w:rsidP="005C72E9">
      <w:pPr>
        <w:rPr>
          <w:lang w:val="fr-FR"/>
        </w:rPr>
      </w:pPr>
    </w:p>
    <w:p w14:paraId="699D0362"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lang w:val="fr-FR"/>
        </w:rPr>
      </w:pPr>
      <w:bookmarkStart w:id="47" w:name="_Toc24006807"/>
      <w:bookmarkStart w:id="48" w:name="_Toc37501097"/>
      <w:bookmarkStart w:id="49" w:name="_Toc509553535"/>
      <w:bookmarkStart w:id="50" w:name="_Toc525461842"/>
      <w:proofErr w:type="spellStart"/>
      <w:r w:rsidRPr="0073584D">
        <w:rPr>
          <w:rFonts w:asciiTheme="minorHAnsi" w:hAnsiTheme="minorHAnsi"/>
          <w:lang w:val="fr-FR"/>
        </w:rPr>
        <w:t>Monopoli</w:t>
      </w:r>
      <w:proofErr w:type="spellEnd"/>
      <w:r w:rsidRPr="0073584D">
        <w:rPr>
          <w:rFonts w:asciiTheme="minorHAnsi" w:hAnsiTheme="minorHAnsi"/>
          <w:lang w:val="fr-FR"/>
        </w:rPr>
        <w:t>e</w:t>
      </w:r>
      <w:bookmarkEnd w:id="47"/>
      <w:bookmarkEnd w:id="48"/>
      <w:r w:rsidRPr="0073584D">
        <w:rPr>
          <w:rFonts w:asciiTheme="minorHAnsi" w:hAnsiTheme="minorHAnsi"/>
        </w:rPr>
        <w:fldChar w:fldCharType="begin"/>
      </w:r>
      <w:r w:rsidRPr="0073584D">
        <w:rPr>
          <w:rFonts w:asciiTheme="minorHAnsi" w:hAnsiTheme="minorHAnsi"/>
          <w:lang w:val="fr-FR"/>
        </w:rPr>
        <w:instrText xml:space="preserve"> XE "Monopolie" </w:instrText>
      </w:r>
      <w:r w:rsidRPr="0073584D">
        <w:rPr>
          <w:rFonts w:asciiTheme="minorHAnsi" w:hAnsiTheme="minorHAnsi"/>
        </w:rPr>
        <w:fldChar w:fldCharType="end"/>
      </w:r>
      <w:bookmarkEnd w:id="49"/>
      <w:bookmarkEnd w:id="50"/>
    </w:p>
    <w:p w14:paraId="4797C647" w14:textId="77777777" w:rsidR="005C72E9" w:rsidRPr="0073584D" w:rsidRDefault="005C72E9" w:rsidP="005C72E9">
      <w:pPr>
        <w:pStyle w:val="Geenafstand"/>
      </w:pPr>
      <w:bookmarkStart w:id="51" w:name="monopolie"/>
      <w:r w:rsidRPr="0073584D">
        <w:t>Kenmerken</w:t>
      </w:r>
      <w:bookmarkEnd w:id="51"/>
      <w:r w:rsidRPr="0073584D">
        <w:t>:</w:t>
      </w:r>
    </w:p>
    <w:p w14:paraId="249E7F6A" w14:textId="77777777" w:rsidR="005C72E9" w:rsidRPr="0073584D" w:rsidRDefault="005C72E9" w:rsidP="005C72E9">
      <w:pPr>
        <w:pStyle w:val="Geenafstand"/>
      </w:pPr>
      <w:r w:rsidRPr="0073584D">
        <w:t>1.</w:t>
      </w:r>
      <w:r w:rsidRPr="0073584D">
        <w:tab/>
        <w:t>1 aanbieder vele vragers</w:t>
      </w:r>
    </w:p>
    <w:p w14:paraId="6F8AD561" w14:textId="77777777" w:rsidR="005C72E9" w:rsidRPr="0073584D" w:rsidRDefault="005C72E9" w:rsidP="005C72E9">
      <w:pPr>
        <w:pStyle w:val="Geenafstand"/>
      </w:pPr>
      <w:r w:rsidRPr="0073584D">
        <w:t>2.</w:t>
      </w:r>
      <w:r w:rsidRPr="0073584D">
        <w:tab/>
        <w:t>homogeen product</w:t>
      </w:r>
    </w:p>
    <w:p w14:paraId="3C28DC34" w14:textId="77777777" w:rsidR="005C72E9" w:rsidRPr="0073584D" w:rsidRDefault="005C72E9" w:rsidP="005C72E9">
      <w:pPr>
        <w:pStyle w:val="Geenafstand"/>
      </w:pPr>
      <w:r w:rsidRPr="0073584D">
        <w:t>3.</w:t>
      </w:r>
      <w:r w:rsidRPr="0073584D">
        <w:tab/>
        <w:t>meestal transparante markt</w:t>
      </w:r>
    </w:p>
    <w:p w14:paraId="06949B60" w14:textId="77777777" w:rsidR="005C72E9" w:rsidRPr="0073584D" w:rsidRDefault="005C72E9" w:rsidP="005C72E9">
      <w:pPr>
        <w:pStyle w:val="Geenafstand"/>
      </w:pPr>
      <w:r w:rsidRPr="0073584D">
        <w:t>4.</w:t>
      </w:r>
      <w:r w:rsidRPr="0073584D">
        <w:tab/>
        <w:t>onmogelijk om toe te treden</w:t>
      </w:r>
    </w:p>
    <w:p w14:paraId="0E19553F" w14:textId="77777777" w:rsidR="005C72E9" w:rsidRPr="0073584D" w:rsidRDefault="005C72E9" w:rsidP="005C72E9">
      <w:pPr>
        <w:pStyle w:val="Geenafstand"/>
      </w:pPr>
    </w:p>
    <w:p w14:paraId="7CE7FB2B" w14:textId="77777777" w:rsidR="005C72E9" w:rsidRPr="0073584D" w:rsidRDefault="005C72E9" w:rsidP="005C72E9">
      <w:r w:rsidRPr="0073584D">
        <w:t>consequentie:</w:t>
      </w:r>
    </w:p>
    <w:p w14:paraId="6A9BA40B" w14:textId="77777777" w:rsidR="005C72E9" w:rsidRPr="0073584D" w:rsidRDefault="005C72E9" w:rsidP="005C72E9">
      <w:pPr>
        <w:pStyle w:val="Geenafstand"/>
      </w:pPr>
      <w:r w:rsidRPr="0073584D">
        <w:t>a.</w:t>
      </w:r>
      <w:r w:rsidRPr="0073584D">
        <w:tab/>
        <w:t>De vraaglijn van de consumenten is de GO lijn voor de producent want alle vragers vragen het bij de monopolist.</w:t>
      </w:r>
    </w:p>
    <w:p w14:paraId="6FF12AE9" w14:textId="77777777" w:rsidR="005C72E9" w:rsidRPr="0073584D" w:rsidRDefault="005C72E9" w:rsidP="005C72E9">
      <w:pPr>
        <w:pStyle w:val="Geenafstand"/>
      </w:pPr>
      <w:r w:rsidRPr="0073584D">
        <w:t>b.</w:t>
      </w:r>
      <w:r w:rsidRPr="0073584D">
        <w:tab/>
        <w:t>Er wordt meestal winst gemaakt, hieronder te zien in de bovenste rechthoek.</w:t>
      </w:r>
    </w:p>
    <w:p w14:paraId="12082296" w14:textId="77777777" w:rsidR="005C72E9" w:rsidRPr="0073584D" w:rsidRDefault="005C72E9" w:rsidP="005C72E9"/>
    <w:p w14:paraId="5D23845F" w14:textId="2A16C422" w:rsidR="002377D0" w:rsidRDefault="002377D0">
      <w:pPr>
        <w:overflowPunct/>
        <w:autoSpaceDE/>
        <w:autoSpaceDN/>
        <w:adjustRightInd/>
        <w:spacing w:line="240" w:lineRule="auto"/>
        <w:textAlignment w:val="auto"/>
      </w:pPr>
      <w:r>
        <w:br w:type="page"/>
      </w:r>
    </w:p>
    <w:p w14:paraId="466F0599" w14:textId="77777777" w:rsidR="005C72E9" w:rsidRPr="0073584D" w:rsidRDefault="005C72E9" w:rsidP="005C72E9"/>
    <w:p w14:paraId="369A0CF9" w14:textId="77777777" w:rsidR="005C72E9" w:rsidRPr="0073584D" w:rsidRDefault="005C72E9" w:rsidP="005C72E9"/>
    <w:p w14:paraId="4EF08BD7" w14:textId="77777777" w:rsidR="005C72E9" w:rsidRPr="0073584D" w:rsidRDefault="005C72E9" w:rsidP="005C72E9"/>
    <w:p w14:paraId="7D3199B5" w14:textId="77777777" w:rsidR="005C72E9" w:rsidRPr="0073584D" w:rsidRDefault="005C72E9" w:rsidP="005C72E9">
      <w:r w:rsidRPr="0073584D">
        <w:rPr>
          <w:noProof/>
        </w:rPr>
        <mc:AlternateContent>
          <mc:Choice Requires="wps">
            <w:drawing>
              <wp:anchor distT="0" distB="0" distL="114300" distR="114300" simplePos="0" relativeHeight="251851776" behindDoc="0" locked="0" layoutInCell="1" allowOverlap="1" wp14:anchorId="4C5A2CE1" wp14:editId="3A789538">
                <wp:simplePos x="0" y="0"/>
                <wp:positionH relativeFrom="column">
                  <wp:posOffset>123825</wp:posOffset>
                </wp:positionH>
                <wp:positionV relativeFrom="paragraph">
                  <wp:posOffset>273685</wp:posOffset>
                </wp:positionV>
                <wp:extent cx="0" cy="3062605"/>
                <wp:effectExtent l="0" t="0" r="19050" b="23495"/>
                <wp:wrapNone/>
                <wp:docPr id="864" name="Vrije vorm 8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062605"/>
                        </a:xfrm>
                        <a:custGeom>
                          <a:avLst/>
                          <a:gdLst>
                            <a:gd name="T0" fmla="*/ 0 w 1"/>
                            <a:gd name="T1" fmla="*/ 0 h 4823"/>
                            <a:gd name="T2" fmla="*/ 0 w 1"/>
                            <a:gd name="T3" fmla="*/ 4823 h 4823"/>
                          </a:gdLst>
                          <a:ahLst/>
                          <a:cxnLst>
                            <a:cxn ang="0">
                              <a:pos x="T0" y="T1"/>
                            </a:cxn>
                            <a:cxn ang="0">
                              <a:pos x="T2" y="T3"/>
                            </a:cxn>
                          </a:cxnLst>
                          <a:rect l="0" t="0" r="r" b="b"/>
                          <a:pathLst>
                            <a:path w="1" h="4823">
                              <a:moveTo>
                                <a:pt x="0" y="0"/>
                              </a:moveTo>
                              <a:lnTo>
                                <a:pt x="0" y="4823"/>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1DB7" id="Vrije vorm 864" o:spid="_x0000_s1026" style="position:absolute;margin-left:9.75pt;margin-top:21.55pt;width:0;height:241.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" path="m,l,4823e">
                <v:path arrowok="t" o:connecttype="custom" o:connectlocs="0,0;0,3062605" o:connectangles="0,0"/>
              </v:shape>
            </w:pict>
          </mc:Fallback>
        </mc:AlternateContent>
      </w:r>
      <w:r w:rsidRPr="0073584D">
        <w:t>Kosten, opbrengsten</w:t>
      </w:r>
    </w:p>
    <w:p w14:paraId="72E2B674" w14:textId="66DF999E" w:rsidR="005C72E9" w:rsidRPr="0073584D" w:rsidRDefault="002377D0" w:rsidP="005C72E9">
      <w:r w:rsidRPr="0073584D">
        <w:rPr>
          <w:noProof/>
        </w:rPr>
        <mc:AlternateContent>
          <mc:Choice Requires="wps">
            <w:drawing>
              <wp:anchor distT="0" distB="0" distL="114300" distR="114300" simplePos="0" relativeHeight="251853824" behindDoc="0" locked="0" layoutInCell="1" allowOverlap="1" wp14:anchorId="2E465F7B" wp14:editId="03B2E69F">
                <wp:simplePos x="0" y="0"/>
                <wp:positionH relativeFrom="column">
                  <wp:posOffset>114300</wp:posOffset>
                </wp:positionH>
                <wp:positionV relativeFrom="paragraph">
                  <wp:posOffset>50799</wp:posOffset>
                </wp:positionV>
                <wp:extent cx="3448050" cy="3152775"/>
                <wp:effectExtent l="0" t="0" r="19050" b="28575"/>
                <wp:wrapNone/>
                <wp:docPr id="867" name="Vrije vorm 8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0" cy="3152775"/>
                        </a:xfrm>
                        <a:custGeom>
                          <a:avLst/>
                          <a:gdLst>
                            <a:gd name="T0" fmla="*/ 0 w 5093"/>
                            <a:gd name="T1" fmla="*/ 0 h 4682"/>
                            <a:gd name="T2" fmla="*/ 5093 w 5093"/>
                            <a:gd name="T3" fmla="*/ 4682 h 4682"/>
                          </a:gdLst>
                          <a:ahLst/>
                          <a:cxnLst>
                            <a:cxn ang="0">
                              <a:pos x="T0" y="T1"/>
                            </a:cxn>
                            <a:cxn ang="0">
                              <a:pos x="T2" y="T3"/>
                            </a:cxn>
                          </a:cxnLst>
                          <a:rect l="0" t="0" r="r" b="b"/>
                          <a:pathLst>
                            <a:path w="5093" h="4682">
                              <a:moveTo>
                                <a:pt x="0" y="0"/>
                              </a:moveTo>
                              <a:lnTo>
                                <a:pt x="5093" y="46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DED7A" id="Vrije vorm 867" o:spid="_x0000_s1026" style="position:absolute;margin-left:9pt;margin-top:4pt;width:271.5pt;height:24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93,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" path="m,l5093,4682e" filled="f">
                <v:path arrowok="t" o:connecttype="custom" o:connectlocs="0,0;3448050,3152775" o:connectangles="0,0"/>
              </v:shape>
            </w:pict>
          </mc:Fallback>
        </mc:AlternateContent>
      </w:r>
      <w:r w:rsidRPr="0073584D">
        <w:rPr>
          <w:noProof/>
        </w:rPr>
        <mc:AlternateContent>
          <mc:Choice Requires="wps">
            <w:drawing>
              <wp:anchor distT="0" distB="0" distL="114300" distR="114300" simplePos="0" relativeHeight="251854848" behindDoc="0" locked="0" layoutInCell="1" allowOverlap="1" wp14:anchorId="1A87942D" wp14:editId="328B7696">
                <wp:simplePos x="0" y="0"/>
                <wp:positionH relativeFrom="column">
                  <wp:posOffset>114300</wp:posOffset>
                </wp:positionH>
                <wp:positionV relativeFrom="paragraph">
                  <wp:posOffset>50799</wp:posOffset>
                </wp:positionV>
                <wp:extent cx="1790700" cy="3133725"/>
                <wp:effectExtent l="0" t="0" r="19050" b="28575"/>
                <wp:wrapNone/>
                <wp:docPr id="866" name="Vrije vorm 8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3133725"/>
                        </a:xfrm>
                        <a:custGeom>
                          <a:avLst/>
                          <a:gdLst>
                            <a:gd name="T0" fmla="*/ 0 w 2573"/>
                            <a:gd name="T1" fmla="*/ 0 h 4682"/>
                            <a:gd name="T2" fmla="*/ 2573 w 2573"/>
                            <a:gd name="T3" fmla="*/ 4682 h 4682"/>
                          </a:gdLst>
                          <a:ahLst/>
                          <a:cxnLst>
                            <a:cxn ang="0">
                              <a:pos x="T0" y="T1"/>
                            </a:cxn>
                            <a:cxn ang="0">
                              <a:pos x="T2" y="T3"/>
                            </a:cxn>
                          </a:cxnLst>
                          <a:rect l="0" t="0" r="r" b="b"/>
                          <a:pathLst>
                            <a:path w="2573" h="4682">
                              <a:moveTo>
                                <a:pt x="0" y="0"/>
                              </a:moveTo>
                              <a:lnTo>
                                <a:pt x="2573" y="46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9031" id="Vrije vorm 866" o:spid="_x0000_s1026" style="position:absolute;margin-left:9pt;margin-top:4pt;width:141pt;height:24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73,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" path="m,l2573,4682e" filled="f">
                <v:path arrowok="t" o:connecttype="custom" o:connectlocs="0,0;1790700,3133725" o:connectangles="0,0"/>
              </v:shape>
            </w:pict>
          </mc:Fallback>
        </mc:AlternateContent>
      </w:r>
      <w:r w:rsidR="005C72E9" w:rsidRPr="0073584D">
        <w:rPr>
          <w:noProof/>
        </w:rPr>
        <mc:AlternateContent>
          <mc:Choice Requires="wps">
            <w:drawing>
              <wp:anchor distT="0" distB="0" distL="114300" distR="114300" simplePos="0" relativeHeight="251855872" behindDoc="0" locked="0" layoutInCell="1" allowOverlap="1" wp14:anchorId="3F016B3F" wp14:editId="760A00F2">
                <wp:simplePos x="0" y="0"/>
                <wp:positionH relativeFrom="column">
                  <wp:posOffset>176530</wp:posOffset>
                </wp:positionH>
                <wp:positionV relativeFrom="paragraph">
                  <wp:posOffset>292100</wp:posOffset>
                </wp:positionV>
                <wp:extent cx="2109470" cy="2178685"/>
                <wp:effectExtent l="0" t="0" r="24130" b="0"/>
                <wp:wrapNone/>
                <wp:docPr id="865" name="Vrije vorm 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9470" cy="2178685"/>
                        </a:xfrm>
                        <a:custGeom>
                          <a:avLst/>
                          <a:gdLst>
                            <a:gd name="T0" fmla="*/ 0 w 3322"/>
                            <a:gd name="T1" fmla="*/ 2228 h 3431"/>
                            <a:gd name="T2" fmla="*/ 982 w 3322"/>
                            <a:gd name="T3" fmla="*/ 3060 h 3431"/>
                            <a:gd name="T4" fmla="*/ 3322 w 3322"/>
                            <a:gd name="T5" fmla="*/ 0 h 3431"/>
                          </a:gdLst>
                          <a:ahLst/>
                          <a:cxnLst>
                            <a:cxn ang="0">
                              <a:pos x="T0" y="T1"/>
                            </a:cxn>
                            <a:cxn ang="0">
                              <a:pos x="T2" y="T3"/>
                            </a:cxn>
                            <a:cxn ang="0">
                              <a:pos x="T4" y="T5"/>
                            </a:cxn>
                          </a:cxnLst>
                          <a:rect l="0" t="0" r="r" b="b"/>
                          <a:pathLst>
                            <a:path w="3322" h="3431">
                              <a:moveTo>
                                <a:pt x="0" y="2228"/>
                              </a:moveTo>
                              <a:cubicBezTo>
                                <a:pt x="159" y="2377"/>
                                <a:pt x="428" y="3431"/>
                                <a:pt x="982" y="3060"/>
                              </a:cubicBezTo>
                              <a:cubicBezTo>
                                <a:pt x="1536" y="2689"/>
                                <a:pt x="2407" y="1440"/>
                                <a:pt x="332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EC1B" id="Vrije vorm 865" o:spid="_x0000_s1026" style="position:absolute;margin-left:13.9pt;margin-top:23pt;width:166.1pt;height:171.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" path="m,2228v159,149,428,1203,982,832c1536,2689,2407,1440,3322,e" filled="f">
                <v:path arrowok="t" o:connecttype="custom" o:connectlocs="0,1414780;623570,1943100;2109470,0" o:connectangles="0,0,0"/>
              </v:shape>
            </w:pict>
          </mc:Fallback>
        </mc:AlternateContent>
      </w:r>
      <w:r w:rsidR="005C72E9" w:rsidRPr="0073584D">
        <w:tab/>
      </w:r>
      <w:r w:rsidR="005C72E9" w:rsidRPr="0073584D">
        <w:tab/>
      </w:r>
      <w:r w:rsidR="005C72E9" w:rsidRPr="0073584D">
        <w:tab/>
      </w:r>
      <w:r w:rsidR="005C72E9" w:rsidRPr="0073584D">
        <w:tab/>
      </w:r>
      <w:r w:rsidR="005C72E9" w:rsidRPr="0073584D">
        <w:tab/>
      </w:r>
      <w:r w:rsidR="004747F8">
        <w:tab/>
      </w:r>
      <w:r w:rsidR="004747F8">
        <w:tab/>
      </w:r>
      <w:r w:rsidR="004747F8">
        <w:tab/>
      </w:r>
      <w:r w:rsidR="004747F8">
        <w:tab/>
      </w:r>
      <w:r w:rsidR="004747F8">
        <w:tab/>
      </w:r>
      <w:r w:rsidR="004747F8">
        <w:tab/>
      </w:r>
      <w:r w:rsidR="004747F8">
        <w:tab/>
      </w:r>
      <w:r w:rsidR="004747F8">
        <w:tab/>
      </w:r>
      <w:r w:rsidR="004747F8">
        <w:tab/>
      </w:r>
      <w:r w:rsidR="004747F8">
        <w:tab/>
      </w:r>
      <w:r w:rsidR="004747F8">
        <w:tab/>
      </w:r>
      <w:r w:rsidR="004747F8">
        <w:tab/>
      </w:r>
      <w:proofErr w:type="spellStart"/>
      <w:r w:rsidR="005C72E9" w:rsidRPr="0073584D">
        <w:t>mk</w:t>
      </w:r>
      <w:proofErr w:type="spellEnd"/>
    </w:p>
    <w:p w14:paraId="7E7E6A29" w14:textId="77777777" w:rsidR="005C72E9" w:rsidRPr="0073584D" w:rsidRDefault="005C72E9" w:rsidP="005C72E9">
      <w:r w:rsidRPr="0073584D">
        <w:tab/>
      </w:r>
      <w:r w:rsidRPr="0073584D">
        <w:tab/>
      </w:r>
      <w:r w:rsidRPr="0073584D">
        <w:tab/>
      </w:r>
    </w:p>
    <w:p w14:paraId="52BBA7FF" w14:textId="77777777" w:rsidR="005C72E9" w:rsidRPr="0073584D" w:rsidRDefault="005C72E9" w:rsidP="005C72E9">
      <w:r w:rsidRPr="0073584D">
        <w:tab/>
      </w:r>
      <w:r w:rsidRPr="0073584D">
        <w:tab/>
      </w:r>
      <w:r w:rsidRPr="0073584D">
        <w:tab/>
      </w:r>
    </w:p>
    <w:p w14:paraId="0428BA48" w14:textId="66A3CD74" w:rsidR="005C72E9" w:rsidRPr="0073584D" w:rsidRDefault="005C72E9" w:rsidP="005C72E9">
      <w:r w:rsidRPr="0073584D">
        <w:tab/>
      </w:r>
      <w:r w:rsidRPr="0073584D">
        <w:tab/>
      </w:r>
      <w:r w:rsidRPr="0073584D">
        <w:tab/>
      </w:r>
    </w:p>
    <w:p w14:paraId="297F0B10" w14:textId="3B7FABB0" w:rsidR="005C72E9" w:rsidRPr="0073584D" w:rsidRDefault="005C72E9" w:rsidP="005C72E9">
      <w:r w:rsidRPr="0073584D">
        <w:tab/>
      </w:r>
      <w:r w:rsidRPr="0073584D">
        <w:tab/>
      </w:r>
    </w:p>
    <w:p w14:paraId="09D8336A" w14:textId="59017BDD" w:rsidR="005C72E9" w:rsidRPr="0073584D" w:rsidRDefault="005C72E9" w:rsidP="005C72E9">
      <w:r w:rsidRPr="0073584D">
        <w:rPr>
          <w:noProof/>
        </w:rPr>
        <mc:AlternateContent>
          <mc:Choice Requires="wps">
            <w:drawing>
              <wp:anchor distT="0" distB="0" distL="114300" distR="114300" simplePos="0" relativeHeight="251856896" behindDoc="0" locked="0" layoutInCell="1" allowOverlap="1" wp14:anchorId="45BFEC1A" wp14:editId="3ECD5A59">
                <wp:simplePos x="0" y="0"/>
                <wp:positionH relativeFrom="column">
                  <wp:posOffset>457200</wp:posOffset>
                </wp:positionH>
                <wp:positionV relativeFrom="paragraph">
                  <wp:posOffset>253365</wp:posOffset>
                </wp:positionV>
                <wp:extent cx="2400300" cy="772795"/>
                <wp:effectExtent l="0" t="0" r="19050" b="8255"/>
                <wp:wrapNone/>
                <wp:docPr id="870" name="Vrije vorm 8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772795"/>
                        </a:xfrm>
                        <a:custGeom>
                          <a:avLst/>
                          <a:gdLst>
                            <a:gd name="T0" fmla="*/ 0 w 3780"/>
                            <a:gd name="T1" fmla="*/ 360 h 1217"/>
                            <a:gd name="T2" fmla="*/ 1268 w 3780"/>
                            <a:gd name="T3" fmla="*/ 1157 h 1217"/>
                            <a:gd name="T4" fmla="*/ 3780 w 3780"/>
                            <a:gd name="T5" fmla="*/ 0 h 1217"/>
                          </a:gdLst>
                          <a:ahLst/>
                          <a:cxnLst>
                            <a:cxn ang="0">
                              <a:pos x="T0" y="T1"/>
                            </a:cxn>
                            <a:cxn ang="0">
                              <a:pos x="T2" y="T3"/>
                            </a:cxn>
                            <a:cxn ang="0">
                              <a:pos x="T4" y="T5"/>
                            </a:cxn>
                          </a:cxnLst>
                          <a:rect l="0" t="0" r="r" b="b"/>
                          <a:pathLst>
                            <a:path w="3780" h="1217">
                              <a:moveTo>
                                <a:pt x="0" y="360"/>
                              </a:moveTo>
                              <a:cubicBezTo>
                                <a:pt x="211" y="493"/>
                                <a:pt x="638" y="1217"/>
                                <a:pt x="1268" y="1157"/>
                              </a:cubicBezTo>
                              <a:cubicBezTo>
                                <a:pt x="1898" y="1097"/>
                                <a:pt x="3257" y="241"/>
                                <a:pt x="37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65E3" id="Vrije vorm 870" o:spid="_x0000_s1026" style="position:absolute;margin-left:36pt;margin-top:19.95pt;width:189pt;height:60.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" path="m,360v211,133,638,857,1268,797c1898,1097,3257,241,3780,e" filled="f">
                <v:path arrowok="t" o:connecttype="custom" o:connectlocs="0,228600;805180,734695;2400300,0" o:connectangles="0,0,0"/>
              </v:shape>
            </w:pict>
          </mc:Fallback>
        </mc:AlternateContent>
      </w:r>
      <w:r w:rsidR="004747F8">
        <w:tab/>
      </w:r>
      <w:r w:rsidR="004747F8">
        <w:tab/>
      </w:r>
      <w:r w:rsidR="004747F8">
        <w:tab/>
      </w:r>
      <w:r w:rsidRPr="0073584D">
        <w:tab/>
      </w:r>
      <w:r w:rsidRPr="0073584D">
        <w:tab/>
      </w:r>
      <w:r w:rsidRPr="0073584D">
        <w:tab/>
      </w:r>
      <w:r w:rsidRPr="0073584D">
        <w:tab/>
      </w:r>
      <w:r w:rsidRPr="0073584D">
        <w:tab/>
      </w:r>
      <w:r w:rsidRPr="0073584D">
        <w:tab/>
        <w:t>GTK</w:t>
      </w:r>
    </w:p>
    <w:p w14:paraId="463931BD" w14:textId="38F90A4E" w:rsidR="005C72E9" w:rsidRPr="0073584D" w:rsidRDefault="002377D0" w:rsidP="005C72E9">
      <w:r w:rsidRPr="0073584D">
        <w:rPr>
          <w:noProof/>
        </w:rPr>
        <mc:AlternateContent>
          <mc:Choice Requires="wps">
            <w:drawing>
              <wp:anchor distT="0" distB="0" distL="114300" distR="114300" simplePos="0" relativeHeight="251857920" behindDoc="0" locked="0" layoutInCell="1" allowOverlap="1" wp14:anchorId="3FC35CB4" wp14:editId="6331C70D">
                <wp:simplePos x="0" y="0"/>
                <wp:positionH relativeFrom="column">
                  <wp:posOffset>123825</wp:posOffset>
                </wp:positionH>
                <wp:positionV relativeFrom="paragraph">
                  <wp:posOffset>22224</wp:posOffset>
                </wp:positionV>
                <wp:extent cx="1009650" cy="790575"/>
                <wp:effectExtent l="0" t="0" r="19050" b="28575"/>
                <wp:wrapNone/>
                <wp:docPr id="868" name="Rechthoek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009650" cy="790575"/>
                        </a:xfrm>
                        <a:prstGeom prst="rect">
                          <a:avLst/>
                        </a:prstGeom>
                        <a:solidFill>
                          <a:schemeClr val="tx2">
                            <a:alpha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BE66" id="Rechthoek 868" o:spid="_x0000_s1026" style="position:absolute;margin-left:9.75pt;margin-top:1.75pt;width:79.5pt;height:62.25pt;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" fillcolor="#1f497d [3215]">
                <v:fill opacity="32896f"/>
              </v:rect>
            </w:pict>
          </mc:Fallback>
        </mc:AlternateContent>
      </w:r>
    </w:p>
    <w:p w14:paraId="1B35FD66" w14:textId="77777777" w:rsidR="005C72E9" w:rsidRPr="0073584D" w:rsidRDefault="005C72E9" w:rsidP="005C72E9"/>
    <w:p w14:paraId="0146EE73" w14:textId="77777777" w:rsidR="005C72E9" w:rsidRPr="0073584D" w:rsidRDefault="005C72E9" w:rsidP="005C72E9"/>
    <w:p w14:paraId="51C24CF7" w14:textId="77777777" w:rsidR="002377D0" w:rsidRDefault="002377D0" w:rsidP="005C72E9"/>
    <w:p w14:paraId="260F70E1" w14:textId="77777777" w:rsidR="002377D0" w:rsidRDefault="002377D0" w:rsidP="005C72E9"/>
    <w:p w14:paraId="396A36B7" w14:textId="77777777" w:rsidR="002377D0" w:rsidRDefault="002377D0" w:rsidP="005C72E9"/>
    <w:p w14:paraId="3AC1CF31" w14:textId="77777777" w:rsidR="002377D0" w:rsidRDefault="002377D0" w:rsidP="005C72E9"/>
    <w:p w14:paraId="383653EE" w14:textId="77777777" w:rsidR="002377D0" w:rsidRDefault="002377D0" w:rsidP="005C72E9"/>
    <w:p w14:paraId="173EB618" w14:textId="77777777" w:rsidR="002377D0" w:rsidRDefault="002377D0" w:rsidP="005C72E9"/>
    <w:p w14:paraId="5BDC6805" w14:textId="77777777" w:rsidR="002377D0" w:rsidRDefault="002377D0" w:rsidP="005C72E9"/>
    <w:p w14:paraId="318F7596" w14:textId="77777777" w:rsidR="002377D0" w:rsidRDefault="002377D0" w:rsidP="005C72E9"/>
    <w:p w14:paraId="679ED94D" w14:textId="77777777" w:rsidR="002377D0" w:rsidRDefault="002377D0" w:rsidP="005C72E9"/>
    <w:p w14:paraId="193674B1" w14:textId="77777777" w:rsidR="005C72E9" w:rsidRPr="0073584D" w:rsidRDefault="005C72E9" w:rsidP="005C72E9">
      <w:r w:rsidRPr="0073584D">
        <w:tab/>
      </w:r>
      <w:r w:rsidRPr="0073584D">
        <w:tab/>
      </w:r>
    </w:p>
    <w:p w14:paraId="592765A5" w14:textId="77777777" w:rsidR="005C72E9" w:rsidRPr="0073584D" w:rsidRDefault="005C72E9" w:rsidP="005C72E9">
      <w:pPr>
        <w:pStyle w:val="Geenafstand"/>
      </w:pPr>
      <w:r w:rsidRPr="0073584D">
        <w:rPr>
          <w:noProof/>
          <w:lang w:eastAsia="nl-NL"/>
        </w:rPr>
        <mc:AlternateContent>
          <mc:Choice Requires="wps">
            <w:drawing>
              <wp:anchor distT="0" distB="0" distL="114300" distR="114300" simplePos="0" relativeHeight="251852800" behindDoc="0" locked="0" layoutInCell="1" allowOverlap="1" wp14:anchorId="77171E4F" wp14:editId="4CF2A23A">
                <wp:simplePos x="0" y="0"/>
                <wp:positionH relativeFrom="column">
                  <wp:posOffset>123190</wp:posOffset>
                </wp:positionH>
                <wp:positionV relativeFrom="paragraph">
                  <wp:posOffset>55880</wp:posOffset>
                </wp:positionV>
                <wp:extent cx="3657600" cy="0"/>
                <wp:effectExtent l="0" t="0" r="19050" b="19050"/>
                <wp:wrapNone/>
                <wp:docPr id="871" name="Rechte verbindingslijn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1F4C2" id="Rechte verbindingslijn 871"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4.4pt" to="29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"/>
            </w:pict>
          </mc:Fallback>
        </mc:AlternateContent>
      </w:r>
      <w:r w:rsidRPr="0073584D">
        <w:tab/>
      </w:r>
      <w:r w:rsidRPr="0073584D">
        <w:tab/>
      </w:r>
      <w:r w:rsidRPr="0073584D">
        <w:tab/>
      </w:r>
      <w:r w:rsidRPr="0073584D">
        <w:tab/>
      </w:r>
      <w:r w:rsidRPr="0073584D">
        <w:tab/>
      </w:r>
      <w:r w:rsidRPr="0073584D">
        <w:tab/>
      </w:r>
      <w:r w:rsidRPr="0073584D">
        <w:tab/>
      </w:r>
      <w:r w:rsidRPr="0073584D">
        <w:tab/>
      </w:r>
      <w:r w:rsidRPr="0073584D">
        <w:tab/>
        <w:t>q</w:t>
      </w:r>
    </w:p>
    <w:p w14:paraId="57734AE3" w14:textId="26F9E645" w:rsidR="005C72E9" w:rsidRPr="0073584D" w:rsidRDefault="005C72E9" w:rsidP="005C72E9">
      <w:pPr>
        <w:pStyle w:val="Geenafstand"/>
      </w:pPr>
      <w:r w:rsidRPr="0073584D">
        <w:tab/>
      </w:r>
      <w:r w:rsidRPr="0073584D">
        <w:tab/>
      </w:r>
      <w:r w:rsidRPr="0073584D">
        <w:tab/>
      </w:r>
      <w:r w:rsidRPr="0073584D">
        <w:tab/>
      </w:r>
      <w:r w:rsidR="002377D0">
        <w:tab/>
      </w:r>
      <w:r w:rsidR="002377D0">
        <w:tab/>
      </w:r>
      <w:r w:rsidR="002377D0">
        <w:tab/>
      </w:r>
      <w:r w:rsidR="002377D0">
        <w:tab/>
      </w:r>
      <w:r w:rsidR="002377D0">
        <w:tab/>
      </w:r>
      <w:r w:rsidR="002377D0">
        <w:tab/>
      </w:r>
      <w:r w:rsidRPr="0073584D">
        <w:t>MO</w:t>
      </w:r>
      <w:r w:rsidRPr="0073584D">
        <w:tab/>
      </w:r>
      <w:r w:rsidRPr="0073584D">
        <w:tab/>
      </w:r>
      <w:r w:rsidRPr="0073584D">
        <w:tab/>
      </w:r>
      <w:r w:rsidRPr="0073584D">
        <w:tab/>
      </w:r>
      <w:r w:rsidR="004747F8">
        <w:tab/>
      </w:r>
      <w:r w:rsidR="004747F8">
        <w:tab/>
      </w:r>
      <w:r w:rsidR="004747F8">
        <w:tab/>
      </w:r>
      <w:r w:rsidR="004747F8">
        <w:tab/>
      </w:r>
      <w:r w:rsidRPr="0073584D">
        <w:t>GO</w:t>
      </w:r>
    </w:p>
    <w:p w14:paraId="7D0CC3D2" w14:textId="77777777" w:rsidR="005C72E9" w:rsidRPr="0073584D" w:rsidRDefault="005C72E9" w:rsidP="005C72E9">
      <w:r w:rsidRPr="0073584D">
        <w:t>Het gearceerde deel is de maximale winst. Dit is het verschil tussen de totale opbrengsten (</w:t>
      </w:r>
      <w:proofErr w:type="spellStart"/>
      <w:r w:rsidRPr="0073584D">
        <w:t>GoxQ</w:t>
      </w:r>
      <w:proofErr w:type="spellEnd"/>
      <w:r w:rsidRPr="0073584D">
        <w:t>) en de totale kosten (</w:t>
      </w:r>
      <w:proofErr w:type="spellStart"/>
      <w:r w:rsidRPr="0073584D">
        <w:t>GTKxQ</w:t>
      </w:r>
      <w:proofErr w:type="spellEnd"/>
      <w:r w:rsidRPr="0073584D">
        <w:t xml:space="preserve">). </w:t>
      </w:r>
    </w:p>
    <w:p w14:paraId="6DC15BED" w14:textId="77777777" w:rsidR="005C72E9" w:rsidRPr="0073584D" w:rsidRDefault="005C72E9" w:rsidP="005C72E9">
      <w:r w:rsidRPr="0073584D">
        <w:t>Redenen waarom monopolies ontstaan:</w:t>
      </w:r>
    </w:p>
    <w:p w14:paraId="2DF0910E" w14:textId="77777777" w:rsidR="005C72E9" w:rsidRPr="0073584D" w:rsidRDefault="005C72E9" w:rsidP="00D0115C">
      <w:pPr>
        <w:numPr>
          <w:ilvl w:val="0"/>
          <w:numId w:val="59"/>
        </w:numPr>
        <w:overflowPunct/>
        <w:autoSpaceDE/>
        <w:autoSpaceDN/>
        <w:adjustRightInd/>
        <w:spacing w:line="240" w:lineRule="auto"/>
        <w:textAlignment w:val="auto"/>
      </w:pPr>
      <w:bookmarkStart w:id="52" w:name="Natuurlijke_monopolies"/>
      <w:r w:rsidRPr="0073584D">
        <w:t>Natuurlijke monopolies</w:t>
      </w:r>
      <w:bookmarkEnd w:id="52"/>
      <w:r w:rsidRPr="0073584D">
        <w:t>: er is maar 1 waterbron in spa.</w:t>
      </w:r>
    </w:p>
    <w:p w14:paraId="00F9869A" w14:textId="77777777" w:rsidR="005C72E9" w:rsidRPr="0073584D" w:rsidRDefault="005C72E9" w:rsidP="00D0115C">
      <w:pPr>
        <w:numPr>
          <w:ilvl w:val="0"/>
          <w:numId w:val="59"/>
        </w:numPr>
        <w:overflowPunct/>
        <w:autoSpaceDE/>
        <w:autoSpaceDN/>
        <w:adjustRightInd/>
        <w:spacing w:line="240" w:lineRule="auto"/>
        <w:textAlignment w:val="auto"/>
      </w:pPr>
      <w:bookmarkStart w:id="53" w:name="Wettelijk_monopolie"/>
      <w:r w:rsidRPr="0073584D">
        <w:t>Wettelijk monopolie</w:t>
      </w:r>
      <w:bookmarkEnd w:id="53"/>
      <w:r w:rsidRPr="0073584D">
        <w:t>: de wetgever heeft bepaald dat er maar 1 aanbieder mag zijn. Bijvoorbeeld de uitgifte van paspoorten is er een wettelijk monopolie van de overheid.</w:t>
      </w:r>
    </w:p>
    <w:p w14:paraId="7FAD847A" w14:textId="77777777" w:rsidR="005C72E9" w:rsidRPr="0073584D" w:rsidRDefault="005C72E9" w:rsidP="00D0115C">
      <w:pPr>
        <w:numPr>
          <w:ilvl w:val="0"/>
          <w:numId w:val="59"/>
        </w:numPr>
        <w:overflowPunct/>
        <w:autoSpaceDE/>
        <w:autoSpaceDN/>
        <w:adjustRightInd/>
        <w:spacing w:line="240" w:lineRule="auto"/>
        <w:textAlignment w:val="auto"/>
      </w:pPr>
      <w:r w:rsidRPr="0073584D">
        <w:t xml:space="preserve">Economisch redenen voor het ontstaan van </w:t>
      </w:r>
      <w:bookmarkStart w:id="54" w:name="economische_monopolies"/>
      <w:r w:rsidRPr="0073584D">
        <w:t>monopolies</w:t>
      </w:r>
      <w:bookmarkEnd w:id="54"/>
      <w:r w:rsidRPr="0073584D">
        <w:t xml:space="preserve">: grote schaalvoordelen, zodat de grootste de goedkoopste is die de rest uit de markt kan drukken (bv. met hele hoge constante kosten.) Dit is ook de reden waarom de overheid het spoorwegnet wil behouden, het is tenslotte niet rendabel om verschillende netten naast elkaar te </w:t>
      </w:r>
      <w:proofErr w:type="spellStart"/>
      <w:r w:rsidRPr="0073584D">
        <w:t>leggen.Voor</w:t>
      </w:r>
      <w:proofErr w:type="spellEnd"/>
      <w:r w:rsidRPr="0073584D">
        <w:t xml:space="preserve"> een overheid kunnen dit redenen zijn om zelf de productie in handen te nemen. Als je deze monopolies aan marktpartijen overlaat leidt dit tot hoge prijzen.</w:t>
      </w:r>
    </w:p>
    <w:p w14:paraId="3EC047EA" w14:textId="77777777" w:rsidR="005C72E9" w:rsidRPr="0073584D" w:rsidRDefault="005C72E9" w:rsidP="005C72E9"/>
    <w:bookmarkStart w:id="55" w:name="_Toc525461843"/>
    <w:bookmarkStart w:id="56" w:name="_Toc24006808"/>
    <w:bookmarkStart w:id="57" w:name="_Toc37501098"/>
    <w:p w14:paraId="7193AA4E"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rPr>
      </w:pPr>
      <w:r w:rsidRPr="0073584D">
        <w:rPr>
          <w:rFonts w:asciiTheme="minorHAnsi" w:hAnsiTheme="minorHAnsi"/>
          <w:noProof/>
          <w:lang w:val="nl-NL"/>
        </w:rPr>
        <mc:AlternateContent>
          <mc:Choice Requires="wps">
            <w:drawing>
              <wp:anchor distT="0" distB="0" distL="114300" distR="114300" simplePos="0" relativeHeight="251850752" behindDoc="0" locked="0" layoutInCell="0" allowOverlap="1" wp14:anchorId="134669B5" wp14:editId="0F52080B">
                <wp:simplePos x="0" y="0"/>
                <wp:positionH relativeFrom="column">
                  <wp:posOffset>635</wp:posOffset>
                </wp:positionH>
                <wp:positionV relativeFrom="paragraph">
                  <wp:posOffset>5168265</wp:posOffset>
                </wp:positionV>
                <wp:extent cx="6985" cy="0"/>
                <wp:effectExtent l="5080" t="13335" r="6985" b="5715"/>
                <wp:wrapNone/>
                <wp:docPr id="872" name="Rechte verbindingslijn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86B35" id="Rechte verbindingslijn 87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6.95pt" to=".6pt,4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V8HwIAADs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" o:allowincell="f"/>
            </w:pict>
          </mc:Fallback>
        </mc:AlternateContent>
      </w:r>
      <w:bookmarkStart w:id="58" w:name="_Toc509553536"/>
      <w:r w:rsidRPr="0073584D">
        <w:rPr>
          <w:rFonts w:asciiTheme="minorHAnsi" w:hAnsiTheme="minorHAnsi"/>
        </w:rPr>
        <w:t>Monopolistische concurrentie</w:t>
      </w:r>
      <w:r w:rsidRPr="0073584D">
        <w:rPr>
          <w:rFonts w:asciiTheme="minorHAnsi" w:hAnsiTheme="minorHAnsi"/>
        </w:rPr>
        <w:fldChar w:fldCharType="begin"/>
      </w:r>
      <w:r w:rsidRPr="0073584D">
        <w:rPr>
          <w:rFonts w:asciiTheme="minorHAnsi" w:hAnsiTheme="minorHAnsi"/>
        </w:rPr>
        <w:instrText xml:space="preserve"> XE "Monopolistische concurrentie" </w:instrText>
      </w:r>
      <w:r w:rsidRPr="0073584D">
        <w:rPr>
          <w:rFonts w:asciiTheme="minorHAnsi" w:hAnsiTheme="minorHAnsi"/>
        </w:rPr>
        <w:fldChar w:fldCharType="end"/>
      </w:r>
      <w:r w:rsidRPr="0073584D">
        <w:rPr>
          <w:rFonts w:asciiTheme="minorHAnsi" w:hAnsiTheme="minorHAnsi"/>
        </w:rPr>
        <w:t>:</w:t>
      </w:r>
      <w:bookmarkEnd w:id="55"/>
      <w:bookmarkEnd w:id="56"/>
      <w:bookmarkEnd w:id="57"/>
      <w:bookmarkEnd w:id="58"/>
    </w:p>
    <w:p w14:paraId="48F96B6B" w14:textId="77777777" w:rsidR="005C72E9" w:rsidRPr="0073584D" w:rsidRDefault="005C72E9" w:rsidP="005C72E9">
      <w:bookmarkStart w:id="59" w:name="monopolistische_concurrentie"/>
      <w:r w:rsidRPr="0073584D">
        <w:t>Kenmerken:</w:t>
      </w:r>
      <w:bookmarkEnd w:id="59"/>
    </w:p>
    <w:p w14:paraId="239AD618" w14:textId="77777777" w:rsidR="005C72E9" w:rsidRPr="0073584D" w:rsidRDefault="005C72E9" w:rsidP="005C72E9">
      <w:pPr>
        <w:pStyle w:val="Geenafstand"/>
      </w:pPr>
      <w:r w:rsidRPr="0073584D">
        <w:t>1.</w:t>
      </w:r>
      <w:r w:rsidRPr="0073584D">
        <w:tab/>
        <w:t>Vele vragers en aanbieders</w:t>
      </w:r>
    </w:p>
    <w:p w14:paraId="0614119E" w14:textId="77777777" w:rsidR="005C72E9" w:rsidRPr="0073584D" w:rsidRDefault="005C72E9" w:rsidP="005C72E9">
      <w:pPr>
        <w:pStyle w:val="Geenafstand"/>
      </w:pPr>
      <w:r w:rsidRPr="0073584D">
        <w:t>2.</w:t>
      </w:r>
      <w:r w:rsidRPr="0073584D">
        <w:tab/>
        <w:t>Heterogeen product</w:t>
      </w:r>
    </w:p>
    <w:p w14:paraId="4AF48508" w14:textId="77777777" w:rsidR="005C72E9" w:rsidRPr="0073584D" w:rsidRDefault="005C72E9" w:rsidP="005C72E9">
      <w:pPr>
        <w:pStyle w:val="Geenafstand"/>
      </w:pPr>
      <w:r w:rsidRPr="0073584D">
        <w:t>3.</w:t>
      </w:r>
      <w:r w:rsidRPr="0073584D">
        <w:tab/>
        <w:t>transparante markt</w:t>
      </w:r>
    </w:p>
    <w:p w14:paraId="21A06B4F" w14:textId="77777777" w:rsidR="005C72E9" w:rsidRPr="0073584D" w:rsidRDefault="005C72E9" w:rsidP="005C72E9">
      <w:pPr>
        <w:pStyle w:val="Geenafstand"/>
      </w:pPr>
      <w:r w:rsidRPr="0073584D">
        <w:t>4.</w:t>
      </w:r>
      <w:r w:rsidRPr="0073584D">
        <w:tab/>
        <w:t>makkelijke toe- en uittreding</w:t>
      </w:r>
    </w:p>
    <w:p w14:paraId="224182A7" w14:textId="77777777" w:rsidR="005C72E9" w:rsidRPr="0073584D" w:rsidRDefault="005C72E9" w:rsidP="005C72E9"/>
    <w:p w14:paraId="463E090C" w14:textId="77777777" w:rsidR="005C72E9" w:rsidRPr="0073584D" w:rsidRDefault="005C72E9" w:rsidP="005C72E9">
      <w:r w:rsidRPr="0073584D">
        <w:t>consequenties:</w:t>
      </w:r>
    </w:p>
    <w:p w14:paraId="54EDFD08" w14:textId="77777777" w:rsidR="005C72E9" w:rsidRPr="0073584D" w:rsidRDefault="005C72E9" w:rsidP="005C72E9">
      <w:pPr>
        <w:ind w:left="708" w:hanging="708"/>
      </w:pPr>
      <w:r w:rsidRPr="0073584D">
        <w:t>a.</w:t>
      </w:r>
      <w:r w:rsidRPr="0073584D">
        <w:tab/>
        <w:t>iedere aanbieder is een "monopolist" want hij is de enige die dit specifieke product aanbied. Hij heeft dus te maken met een dalende GO lijn.</w:t>
      </w:r>
    </w:p>
    <w:p w14:paraId="4910F66B" w14:textId="77777777" w:rsidR="005C72E9" w:rsidRPr="0073584D" w:rsidRDefault="005C72E9" w:rsidP="005C72E9">
      <w:pPr>
        <w:ind w:left="708" w:hanging="708"/>
      </w:pPr>
      <w:r w:rsidRPr="0073584D">
        <w:t>b.</w:t>
      </w:r>
      <w:r w:rsidRPr="0073584D">
        <w:tab/>
        <w:t>Door de makkelijke toe- en uittreding verdwijnen de overwinsten. Door toetreding verschuift de GO lijn naar links tot het punt dat de GO lijn de GTK lijn raakt. Er wordt geen winst meer gemaakt.</w:t>
      </w:r>
    </w:p>
    <w:p w14:paraId="2ACA50E5" w14:textId="77777777" w:rsidR="005C72E9" w:rsidRPr="0073584D" w:rsidRDefault="005C72E9" w:rsidP="005C72E9">
      <w:pPr>
        <w:keepNext/>
        <w:keepLines/>
      </w:pPr>
      <w:r w:rsidRPr="0073584D">
        <w:rPr>
          <w:noProof/>
        </w:rPr>
        <mc:AlternateContent>
          <mc:Choice Requires="wpg">
            <w:drawing>
              <wp:anchor distT="0" distB="0" distL="114300" distR="114300" simplePos="0" relativeHeight="251859968" behindDoc="0" locked="0" layoutInCell="1" allowOverlap="1" wp14:anchorId="590B45D1" wp14:editId="20824921">
                <wp:simplePos x="0" y="0"/>
                <wp:positionH relativeFrom="column">
                  <wp:posOffset>107315</wp:posOffset>
                </wp:positionH>
                <wp:positionV relativeFrom="paragraph">
                  <wp:posOffset>83185</wp:posOffset>
                </wp:positionV>
                <wp:extent cx="3717925" cy="3097530"/>
                <wp:effectExtent l="6985" t="6350" r="8890" b="10795"/>
                <wp:wrapNone/>
                <wp:docPr id="873" name="Groe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7925" cy="3097530"/>
                          <a:chOff x="1586" y="4538"/>
                          <a:chExt cx="5855" cy="4878"/>
                        </a:xfrm>
                      </wpg:grpSpPr>
                      <wps:wsp>
                        <wps:cNvPr id="874" name="Line 99"/>
                        <wps:cNvCnPr/>
                        <wps:spPr bwMode="auto">
                          <a:xfrm>
                            <a:off x="1597" y="4538"/>
                            <a:ext cx="0" cy="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5" name="Group 100"/>
                        <wpg:cNvGrpSpPr>
                          <a:grpSpLocks/>
                        </wpg:cNvGrpSpPr>
                        <wpg:grpSpPr bwMode="auto">
                          <a:xfrm>
                            <a:off x="1586" y="4820"/>
                            <a:ext cx="5855" cy="4596"/>
                            <a:chOff x="1586" y="4820"/>
                            <a:chExt cx="5855" cy="4596"/>
                          </a:xfrm>
                        </wpg:grpSpPr>
                        <wps:wsp>
                          <wps:cNvPr id="876" name="Freeform 101"/>
                          <wps:cNvSpPr>
                            <a:spLocks/>
                          </wps:cNvSpPr>
                          <wps:spPr bwMode="auto">
                            <a:xfrm>
                              <a:off x="1777" y="4820"/>
                              <a:ext cx="2877" cy="3918"/>
                            </a:xfrm>
                            <a:custGeom>
                              <a:avLst/>
                              <a:gdLst>
                                <a:gd name="T0" fmla="*/ 0 w 3322"/>
                                <a:gd name="T1" fmla="*/ 2228 h 3431"/>
                                <a:gd name="T2" fmla="*/ 982 w 3322"/>
                                <a:gd name="T3" fmla="*/ 3060 h 3431"/>
                                <a:gd name="T4" fmla="*/ 3322 w 3322"/>
                                <a:gd name="T5" fmla="*/ 0 h 3431"/>
                              </a:gdLst>
                              <a:ahLst/>
                              <a:cxnLst>
                                <a:cxn ang="0">
                                  <a:pos x="T0" y="T1"/>
                                </a:cxn>
                                <a:cxn ang="0">
                                  <a:pos x="T2" y="T3"/>
                                </a:cxn>
                                <a:cxn ang="0">
                                  <a:pos x="T4" y="T5"/>
                                </a:cxn>
                              </a:cxnLst>
                              <a:rect l="0" t="0" r="r" b="b"/>
                              <a:pathLst>
                                <a:path w="3322" h="3431">
                                  <a:moveTo>
                                    <a:pt x="0" y="2228"/>
                                  </a:moveTo>
                                  <a:cubicBezTo>
                                    <a:pt x="159" y="2377"/>
                                    <a:pt x="428" y="3431"/>
                                    <a:pt x="982" y="3060"/>
                                  </a:cubicBezTo>
                                  <a:cubicBezTo>
                                    <a:pt x="1536" y="2689"/>
                                    <a:pt x="2407" y="1440"/>
                                    <a:pt x="332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7" name="Group 102"/>
                          <wpg:cNvGrpSpPr>
                            <a:grpSpLocks/>
                          </wpg:cNvGrpSpPr>
                          <wpg:grpSpPr bwMode="auto">
                            <a:xfrm>
                              <a:off x="1586" y="4901"/>
                              <a:ext cx="5855" cy="4515"/>
                              <a:chOff x="1586" y="4901"/>
                              <a:chExt cx="5855" cy="4515"/>
                            </a:xfrm>
                          </wpg:grpSpPr>
                          <wps:wsp>
                            <wps:cNvPr id="878" name="Line 103"/>
                            <wps:cNvCnPr/>
                            <wps:spPr bwMode="auto">
                              <a:xfrm>
                                <a:off x="1597" y="9401"/>
                                <a:ext cx="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Freeform 104"/>
                            <wps:cNvSpPr>
                              <a:spLocks/>
                            </wps:cNvSpPr>
                            <wps:spPr bwMode="auto">
                              <a:xfrm>
                                <a:off x="1597" y="4951"/>
                                <a:ext cx="5844" cy="4446"/>
                              </a:xfrm>
                              <a:custGeom>
                                <a:avLst/>
                                <a:gdLst>
                                  <a:gd name="T0" fmla="*/ 0 w 5108"/>
                                  <a:gd name="T1" fmla="*/ 0 h 4643"/>
                                  <a:gd name="T2" fmla="*/ 1658 w 5108"/>
                                  <a:gd name="T3" fmla="*/ 1493 h 4643"/>
                                  <a:gd name="T4" fmla="*/ 5108 w 5108"/>
                                  <a:gd name="T5" fmla="*/ 4643 h 4643"/>
                                </a:gdLst>
                                <a:ahLst/>
                                <a:cxnLst>
                                  <a:cxn ang="0">
                                    <a:pos x="T0" y="T1"/>
                                  </a:cxn>
                                  <a:cxn ang="0">
                                    <a:pos x="T2" y="T3"/>
                                  </a:cxn>
                                  <a:cxn ang="0">
                                    <a:pos x="T4" y="T5"/>
                                  </a:cxn>
                                </a:cxnLst>
                                <a:rect l="0" t="0" r="r" b="b"/>
                                <a:pathLst>
                                  <a:path w="5108" h="4643">
                                    <a:moveTo>
                                      <a:pt x="0" y="0"/>
                                    </a:moveTo>
                                    <a:lnTo>
                                      <a:pt x="1658" y="1493"/>
                                    </a:lnTo>
                                    <a:lnTo>
                                      <a:pt x="5108" y="46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105"/>
                            <wps:cNvSpPr>
                              <a:spLocks/>
                            </wps:cNvSpPr>
                            <wps:spPr bwMode="auto">
                              <a:xfrm>
                                <a:off x="1586" y="4941"/>
                                <a:ext cx="2802" cy="4475"/>
                              </a:xfrm>
                              <a:custGeom>
                                <a:avLst/>
                                <a:gdLst>
                                  <a:gd name="T0" fmla="*/ 0 w 2573"/>
                                  <a:gd name="T1" fmla="*/ 0 h 4682"/>
                                  <a:gd name="T2" fmla="*/ 2573 w 2573"/>
                                  <a:gd name="T3" fmla="*/ 4682 h 4682"/>
                                </a:gdLst>
                                <a:ahLst/>
                                <a:cxnLst>
                                  <a:cxn ang="0">
                                    <a:pos x="T0" y="T1"/>
                                  </a:cxn>
                                  <a:cxn ang="0">
                                    <a:pos x="T2" y="T3"/>
                                  </a:cxn>
                                </a:cxnLst>
                                <a:rect l="0" t="0" r="r" b="b"/>
                                <a:pathLst>
                                  <a:path w="2573" h="4682">
                                    <a:moveTo>
                                      <a:pt x="0" y="0"/>
                                    </a:moveTo>
                                    <a:lnTo>
                                      <a:pt x="2573" y="46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Freeform 106"/>
                            <wps:cNvSpPr>
                              <a:spLocks/>
                            </wps:cNvSpPr>
                            <wps:spPr bwMode="auto">
                              <a:xfrm>
                                <a:off x="2134" y="4901"/>
                                <a:ext cx="4327" cy="1534"/>
                              </a:xfrm>
                              <a:custGeom>
                                <a:avLst/>
                                <a:gdLst>
                                  <a:gd name="T0" fmla="*/ 0 w 4327"/>
                                  <a:gd name="T1" fmla="*/ 0 h 1534"/>
                                  <a:gd name="T2" fmla="*/ 1635 w 4327"/>
                                  <a:gd name="T3" fmla="*/ 1500 h 1534"/>
                                  <a:gd name="T4" fmla="*/ 4327 w 4327"/>
                                  <a:gd name="T5" fmla="*/ 202 h 1534"/>
                                </a:gdLst>
                                <a:ahLst/>
                                <a:cxnLst>
                                  <a:cxn ang="0">
                                    <a:pos x="T0" y="T1"/>
                                  </a:cxn>
                                  <a:cxn ang="0">
                                    <a:pos x="T2" y="T3"/>
                                  </a:cxn>
                                  <a:cxn ang="0">
                                    <a:pos x="T4" y="T5"/>
                                  </a:cxn>
                                </a:cxnLst>
                                <a:rect l="0" t="0" r="r" b="b"/>
                                <a:pathLst>
                                  <a:path w="4327" h="1534">
                                    <a:moveTo>
                                      <a:pt x="0" y="0"/>
                                    </a:moveTo>
                                    <a:cubicBezTo>
                                      <a:pt x="270" y="250"/>
                                      <a:pt x="914" y="1466"/>
                                      <a:pt x="1635" y="1500"/>
                                    </a:cubicBezTo>
                                    <a:cubicBezTo>
                                      <a:pt x="2356" y="1534"/>
                                      <a:pt x="3766" y="472"/>
                                      <a:pt x="4327" y="20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107"/>
                            <wps:cNvSpPr>
                              <a:spLocks/>
                            </wps:cNvSpPr>
                            <wps:spPr bwMode="auto">
                              <a:xfrm>
                                <a:off x="3225" y="6184"/>
                                <a:ext cx="0" cy="3210"/>
                              </a:xfrm>
                              <a:custGeom>
                                <a:avLst/>
                                <a:gdLst>
                                  <a:gd name="T0" fmla="*/ 0 w 1"/>
                                  <a:gd name="T1" fmla="*/ 0 h 3210"/>
                                  <a:gd name="T2" fmla="*/ 0 w 1"/>
                                  <a:gd name="T3" fmla="*/ 3210 h 3210"/>
                                </a:gdLst>
                                <a:ahLst/>
                                <a:cxnLst>
                                  <a:cxn ang="0">
                                    <a:pos x="T0" y="T1"/>
                                  </a:cxn>
                                  <a:cxn ang="0">
                                    <a:pos x="T2" y="T3"/>
                                  </a:cxn>
                                </a:cxnLst>
                                <a:rect l="0" t="0" r="r" b="b"/>
                                <a:pathLst>
                                  <a:path w="1" h="3210">
                                    <a:moveTo>
                                      <a:pt x="0" y="0"/>
                                    </a:moveTo>
                                    <a:lnTo>
                                      <a:pt x="0" y="3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8"/>
                            <wps:cNvCnPr/>
                            <wps:spPr bwMode="auto">
                              <a:xfrm flipH="1">
                                <a:off x="1597" y="6161"/>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D63B19A" id="Groep 873" o:spid="_x0000_s1026" style="position:absolute;margin-left:8.45pt;margin-top:6.55pt;width:292.75pt;height:243.9pt;z-index:251859968" coordorigin="1586,4538" coordsize="5855,4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">
                <v:line id="Line 99" o:spid="_x0000_s1027" style="position:absolute;visibility:visible;mso-wrap-style:square" from="1597,4538" to="1597,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yMOxwAAANwAAAAPAAAAAAAA&#10;AAAAAAAAAKECAABkcnMvZG93bnJldi54bWxQSwUGAAAAAAQABAD5AAAAlQMAAAAA&#10;"/>
                <v:group id="Group 100" o:spid="_x0000_s1028" style="position:absolute;left:1586;top:4820;width:5855;height:4596" coordorigin="1586,4820" coordsize="5855,4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101" o:spid="_x0000_s1029" style="position:absolute;left:1777;top:4820;width:2877;height:3918;visibility:visible;mso-wrap-style:square;v-text-anchor:top" coordsize="3322,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y2sMA&#10;AADcAAAADwAAAGRycy9kb3ducmV2LnhtbESPS4sCMRCE74L/IbTgTTMui4/RKLKo7EnxAV6bSTsz&#10;OukMSVbHf78RBI9FVX1FzRaNqcSdnC8tKxj0ExDEmdUl5wpOx3VvDMIHZI2VZVLwJA+Lebs1w1Tb&#10;B+/pfgi5iBD2KSooQqhTKX1WkEHftzVx9C7WGQxRulxqh48IN5X8SpKhNFhyXCiwpp+Cstvhzyiw&#10;+5vbnU/+myZ6fd1uSrlaPXdKdTvNcgoiUBM+4Xf7VysYj4bwOhOP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yy2sMAAADcAAAADwAAAAAAAAAAAAAAAACYAgAAZHJzL2Rv&#10;d25yZXYueG1sUEsFBgAAAAAEAAQA9QAAAIgDAAAAAA==&#10;" path="m,2228v159,149,428,1203,982,832c1536,2689,2407,1440,3322,e" filled="f">
                    <v:path arrowok="t" o:connecttype="custom" o:connectlocs="0,2544;850,3494;2877,0" o:connectangles="0,0,0"/>
                  </v:shape>
                  <v:group id="Group 102" o:spid="_x0000_s1030" style="position:absolute;left:1586;top:4901;width:5855;height:4515" coordorigin="1586,4901" coordsize="5855,4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line id="Line 103" o:spid="_x0000_s1031" style="position:absolute;visibility:visible;mso-wrap-style:square" from="1597,9401" to="7357,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shape id="Freeform 104" o:spid="_x0000_s1032" style="position:absolute;left:1597;top:4951;width:5844;height:4446;visibility:visible;mso-wrap-style:square;v-text-anchor:top" coordsize="5108,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Ta8gA&#10;AADcAAAADwAAAGRycy9kb3ducmV2LnhtbESPQWvCQBSE70L/w/IK3nSjaNU0q4hYqgdbqqWkt0f2&#10;mQSzb0N2q9Ff3xUKPQ4z8w2TLFpTiTM1rrSsYNCPQBBnVpecK/g8vPSmIJxH1lhZJgVXcrCYP3QS&#10;jLW98Aed9z4XAcIuRgWF93UspcsKMuj6tiYO3tE2Bn2QTS51g5cAN5UcRtGTNFhyWCiwplVB2Wn/&#10;YxS8j6LX8ut7+bae3NLx7nbabofpWKnuY7t8BuGp9f/hv/ZGK5hOZnA/E4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GZNryAAAANwAAAAPAAAAAAAAAAAAAAAAAJgCAABk&#10;cnMvZG93bnJldi54bWxQSwUGAAAAAAQABAD1AAAAjQMAAAAA&#10;" path="m,l1658,1493,5108,4643e" filled="f">
                      <v:path arrowok="t" o:connecttype="custom" o:connectlocs="0,0;1897,1430;5844,4446" o:connectangles="0,0,0"/>
                    </v:shape>
                    <v:shape id="Freeform 105" o:spid="_x0000_s1033" style="position:absolute;left:1586;top:4941;width:2802;height:4475;visibility:visible;mso-wrap-style:square;v-text-anchor:top" coordsize="2573,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5QpMAA&#10;AADcAAAADwAAAGRycy9kb3ducmV2LnhtbERPS4vCMBC+L/gfwgje1tQF11KNooLobfEB4m1oxrbY&#10;TEqTrd1/v3MQPH5878Wqd7XqqA2VZwOTcQKKOPe24sLA5bz7TEGFiGyx9kwG/ijAajn4WGBm/ZOP&#10;1J1ioSSEQ4YGyhibTOuQl+QwjH1DLNzdtw6jwLbQtsWnhLtafyXJt3ZYsTSU2NC2pPxx+nUG0tn0&#10;53G9nT1OUne4dWE/zTd7Y0bDfj0HFamPb/HLfbDiS2W+nJEj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5QpMAAAADcAAAADwAAAAAAAAAAAAAAAACYAgAAZHJzL2Rvd25y&#10;ZXYueG1sUEsFBgAAAAAEAAQA9QAAAIUDAAAAAA==&#10;" path="m,l2573,4682e" filled="f">
                      <v:path arrowok="t" o:connecttype="custom" o:connectlocs="0,0;2802,4475" o:connectangles="0,0"/>
                    </v:shape>
                    <v:shape id="Freeform 106" o:spid="_x0000_s1034" style="position:absolute;left:2134;top:4901;width:4327;height:1534;visibility:visible;mso-wrap-style:square;v-text-anchor:top" coordsize="4327,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ch8QA&#10;AADcAAAADwAAAGRycy9kb3ducmV2LnhtbESPQWuDQBSE74X+h+UVequrOQSxbkIItKSHSk1KwdvD&#10;fVWJ+1bcrZp/ny0Echxm5hsm3y6mFxONrrOsIIliEMS11R03Cr5Pby8pCOeRNfaWScGFHGw3jw85&#10;ZtrOXNJ09I0IEHYZKmi9HzIpXd2SQRfZgTh4v3Y06IMcG6lHnAPc9HIVx2tpsOOw0OJA+5bq8/HP&#10;KHBUrM8JF8nX5Ofq/fOnklR+KPX8tOxeQXha/D18ax+0gjRN4P9MOAJ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j3IfEAAAA3AAAAA8AAAAAAAAAAAAAAAAAmAIAAGRycy9k&#10;b3ducmV2LnhtbFBLBQYAAAAABAAEAPUAAACJAwAAAAA=&#10;" path="m,c270,250,914,1466,1635,1500,2356,1534,3766,472,4327,202e" filled="f">
                      <v:path arrowok="t" o:connecttype="custom" o:connectlocs="0,0;1635,1500;4327,202" o:connectangles="0,0,0"/>
                    </v:shape>
                    <v:shape id="Freeform 107" o:spid="_x0000_s1035" style="position:absolute;left:3225;top:6184;width:0;height:3210;visibility:visible;mso-wrap-style:square;v-text-anchor:top" coordsize="1,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zMQA&#10;AADcAAAADwAAAGRycy9kb3ducmV2LnhtbESP0WrCQBRE3wv9h+UWfKubCGpIXUUKDUJRMPEDLtnb&#10;JJi9G3bXmP59tyD4OMzMGWazm0wvRnK+s6wgnScgiGurO24UXKqv9wyED8gae8uk4Jc87LavLxvM&#10;tb3zmcYyNCJC2OeooA1hyKX0dUsG/dwOxNH7sc5giNI1Uju8R7jp5SJJVtJgx3GhxYE+W6qv5c0o&#10;KL7TMV3fTsvluerrqiyO5Aqt1Oxt2n+ACDSFZ/jRPmgFWbaA/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hgczEAAAA3AAAAA8AAAAAAAAAAAAAAAAAmAIAAGRycy9k&#10;b3ducmV2LnhtbFBLBQYAAAAABAAEAPUAAACJAwAAAAA=&#10;" path="m,l,3210e" filled="f">
                      <v:path arrowok="t" o:connecttype="custom" o:connectlocs="0,0;0,3210" o:connectangles="0,0"/>
                    </v:shape>
                    <v:line id="Line 108" o:spid="_x0000_s1036" style="position:absolute;flip:x;visibility:visible;mso-wrap-style:square" from="1597,6161" to="3217,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NKIscAAADcAAAADwAAAGRycy9kb3ducmV2LnhtbESPQWsCMRSE7wX/Q3iCl1KztaWsW6OI&#10;IPTgRS0rvT03r5tlNy/bJNXtvzeFQo/DzHzDLFaD7cSFfGgcK3icZiCIK6cbrhW8H7cPOYgQkTV2&#10;jknBDwVYLUd3Cyy0u/KeLodYiwThUKACE2NfSBkqQxbD1PXEyft03mJM0tdSe7wmuO3kLMtepMWG&#10;04LBnjaGqvbwbRXIfHf/5dfn57ZsT6e5Kauy/9gpNRkP61cQkYb4H/5rv2kFef4Ev2fS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I0oixwAAANwAAAAPAAAAAAAA&#10;AAAAAAAAAKECAABkcnMvZG93bnJldi54bWxQSwUGAAAAAAQABAD5AAAAlQMAAAAA&#10;"/>
                  </v:group>
                </v:group>
              </v:group>
            </w:pict>
          </mc:Fallback>
        </mc:AlternateContent>
      </w:r>
      <w:r w:rsidRPr="0073584D">
        <w:t>Kosten, opbrengsten</w:t>
      </w:r>
    </w:p>
    <w:p w14:paraId="2E8E3BDB" w14:textId="77777777" w:rsidR="005C72E9" w:rsidRPr="0073584D" w:rsidRDefault="005C72E9" w:rsidP="005C72E9">
      <w:pPr>
        <w:keepNext/>
        <w:keepLines/>
      </w:pPr>
      <w:r w:rsidRPr="0073584D">
        <w:tab/>
      </w:r>
      <w:r w:rsidRPr="0073584D">
        <w:tab/>
      </w:r>
    </w:p>
    <w:p w14:paraId="219B1228" w14:textId="2C078235" w:rsidR="005C72E9" w:rsidRPr="0073584D" w:rsidRDefault="005C72E9" w:rsidP="005C72E9">
      <w:pPr>
        <w:keepNext/>
        <w:keepLines/>
      </w:pPr>
      <w:r w:rsidRPr="0073584D">
        <w:tab/>
      </w:r>
      <w:r w:rsidRPr="0073584D">
        <w:tab/>
      </w:r>
      <w:r w:rsidRPr="0073584D">
        <w:tab/>
      </w:r>
      <w:r w:rsidRPr="0073584D">
        <w:tab/>
      </w:r>
      <w:r w:rsidRPr="0073584D">
        <w:tab/>
      </w:r>
      <w:r w:rsidR="004747F8">
        <w:tab/>
      </w:r>
      <w:r w:rsidR="004747F8">
        <w:tab/>
      </w:r>
      <w:r w:rsidR="004747F8">
        <w:tab/>
      </w:r>
      <w:r w:rsidR="004747F8">
        <w:tab/>
      </w:r>
      <w:r w:rsidR="004747F8">
        <w:tab/>
      </w:r>
      <w:r w:rsidR="004747F8">
        <w:tab/>
      </w:r>
      <w:proofErr w:type="spellStart"/>
      <w:r w:rsidRPr="0073584D">
        <w:t>mk</w:t>
      </w:r>
      <w:proofErr w:type="spellEnd"/>
    </w:p>
    <w:p w14:paraId="55145AF4" w14:textId="77777777" w:rsidR="005C72E9" w:rsidRPr="0073584D" w:rsidRDefault="005C72E9" w:rsidP="005C72E9">
      <w:pPr>
        <w:keepNext/>
        <w:keepLines/>
      </w:pPr>
      <w:r w:rsidRPr="0073584D">
        <w:tab/>
      </w:r>
      <w:r w:rsidRPr="0073584D">
        <w:tab/>
      </w:r>
      <w:r w:rsidRPr="0073584D">
        <w:tab/>
      </w:r>
    </w:p>
    <w:p w14:paraId="08F214FE" w14:textId="77777777" w:rsidR="005C72E9" w:rsidRPr="0073584D" w:rsidRDefault="005C72E9" w:rsidP="005C72E9">
      <w:pPr>
        <w:keepNext/>
        <w:keepLines/>
      </w:pPr>
      <w:r w:rsidRPr="0073584D">
        <w:tab/>
      </w:r>
      <w:r w:rsidRPr="0073584D">
        <w:tab/>
      </w:r>
      <w:r w:rsidRPr="0073584D">
        <w:tab/>
      </w:r>
    </w:p>
    <w:p w14:paraId="4A1BF94A" w14:textId="77777777" w:rsidR="005C72E9" w:rsidRPr="0073584D" w:rsidRDefault="005C72E9" w:rsidP="005C72E9">
      <w:pPr>
        <w:keepNext/>
        <w:keepLines/>
      </w:pPr>
      <w:r w:rsidRPr="0073584D">
        <w:tab/>
      </w:r>
      <w:r w:rsidRPr="0073584D">
        <w:tab/>
      </w:r>
      <w:r w:rsidRPr="0073584D">
        <w:tab/>
      </w:r>
    </w:p>
    <w:p w14:paraId="2E375B62" w14:textId="77777777" w:rsidR="005C72E9" w:rsidRPr="0073584D" w:rsidRDefault="005C72E9" w:rsidP="005C72E9">
      <w:pPr>
        <w:keepNext/>
        <w:keepLines/>
      </w:pPr>
      <w:r w:rsidRPr="0073584D">
        <w:tab/>
      </w:r>
      <w:r w:rsidRPr="0073584D">
        <w:tab/>
      </w:r>
    </w:p>
    <w:p w14:paraId="1CB98DBA" w14:textId="77777777" w:rsidR="005C72E9" w:rsidRPr="0073584D" w:rsidRDefault="005C72E9" w:rsidP="005C72E9">
      <w:pPr>
        <w:keepNext/>
        <w:keepLines/>
      </w:pPr>
      <w:r w:rsidRPr="0073584D">
        <w:tab/>
      </w:r>
      <w:r w:rsidRPr="0073584D">
        <w:tab/>
      </w:r>
      <w:r w:rsidRPr="0073584D">
        <w:tab/>
      </w:r>
      <w:r w:rsidRPr="0073584D">
        <w:tab/>
      </w:r>
      <w:r w:rsidRPr="0073584D">
        <w:tab/>
      </w:r>
      <w:r w:rsidRPr="0073584D">
        <w:tab/>
        <w:t>GTK</w:t>
      </w:r>
    </w:p>
    <w:p w14:paraId="157EEB38" w14:textId="77777777" w:rsidR="005C72E9" w:rsidRPr="0073584D" w:rsidRDefault="005C72E9" w:rsidP="005C72E9">
      <w:pPr>
        <w:keepNext/>
        <w:keepLines/>
      </w:pPr>
    </w:p>
    <w:p w14:paraId="4112843B" w14:textId="77777777" w:rsidR="005C72E9" w:rsidRPr="0073584D" w:rsidRDefault="005C72E9" w:rsidP="005C72E9">
      <w:pPr>
        <w:keepNext/>
        <w:keepLines/>
      </w:pPr>
    </w:p>
    <w:p w14:paraId="7E67B0CF" w14:textId="77777777" w:rsidR="005C72E9" w:rsidRPr="0073584D" w:rsidRDefault="005C72E9" w:rsidP="005C72E9">
      <w:pPr>
        <w:keepNext/>
        <w:keepLines/>
      </w:pPr>
      <w:r w:rsidRPr="0073584D">
        <w:tab/>
      </w:r>
      <w:r w:rsidRPr="0073584D">
        <w:tab/>
      </w:r>
      <w:r w:rsidRPr="0073584D">
        <w:tab/>
      </w:r>
      <w:r w:rsidRPr="0073584D">
        <w:tab/>
      </w:r>
      <w:r w:rsidRPr="0073584D">
        <w:tab/>
      </w:r>
      <w:r w:rsidRPr="0073584D">
        <w:tab/>
      </w:r>
      <w:r w:rsidRPr="0073584D">
        <w:tab/>
      </w:r>
      <w:r w:rsidRPr="0073584D">
        <w:tab/>
      </w:r>
      <w:r w:rsidRPr="0073584D">
        <w:tab/>
        <w:t>q</w:t>
      </w:r>
    </w:p>
    <w:p w14:paraId="01461085" w14:textId="77777777" w:rsidR="002377D0" w:rsidRDefault="002377D0" w:rsidP="005C72E9">
      <w:pPr>
        <w:keepNext/>
        <w:keepLines/>
      </w:pPr>
    </w:p>
    <w:p w14:paraId="77F47EFA" w14:textId="77777777" w:rsidR="002377D0" w:rsidRDefault="002377D0" w:rsidP="005C72E9">
      <w:pPr>
        <w:keepNext/>
        <w:keepLines/>
      </w:pPr>
    </w:p>
    <w:p w14:paraId="79B833A8" w14:textId="77777777" w:rsidR="002377D0" w:rsidRDefault="002377D0" w:rsidP="005C72E9">
      <w:pPr>
        <w:keepNext/>
        <w:keepLines/>
      </w:pPr>
    </w:p>
    <w:p w14:paraId="2AA29C8F" w14:textId="77777777" w:rsidR="002377D0" w:rsidRDefault="002377D0" w:rsidP="005C72E9">
      <w:pPr>
        <w:keepNext/>
        <w:keepLines/>
      </w:pPr>
    </w:p>
    <w:p w14:paraId="3B5CDC69" w14:textId="77777777" w:rsidR="002377D0" w:rsidRDefault="002377D0" w:rsidP="005C72E9">
      <w:pPr>
        <w:keepNext/>
        <w:keepLines/>
      </w:pPr>
    </w:p>
    <w:p w14:paraId="74808667" w14:textId="77777777" w:rsidR="002377D0" w:rsidRDefault="002377D0" w:rsidP="005C72E9">
      <w:pPr>
        <w:keepNext/>
        <w:keepLines/>
      </w:pPr>
    </w:p>
    <w:p w14:paraId="01B10A98" w14:textId="77777777" w:rsidR="002377D0" w:rsidRDefault="002377D0" w:rsidP="005C72E9">
      <w:pPr>
        <w:keepNext/>
        <w:keepLines/>
      </w:pPr>
    </w:p>
    <w:p w14:paraId="7FF00F5B" w14:textId="77777777" w:rsidR="002377D0" w:rsidRDefault="002377D0" w:rsidP="005C72E9">
      <w:pPr>
        <w:keepNext/>
        <w:keepLines/>
      </w:pPr>
    </w:p>
    <w:p w14:paraId="6AF6EC2F" w14:textId="0DFCCD51" w:rsidR="005C72E9" w:rsidRPr="0073584D" w:rsidRDefault="002377D0" w:rsidP="005C72E9">
      <w:pPr>
        <w:keepNext/>
        <w:keepLines/>
      </w:pPr>
      <w:r>
        <w:tab/>
      </w:r>
      <w:r>
        <w:tab/>
      </w:r>
      <w:r>
        <w:tab/>
      </w:r>
      <w:r>
        <w:tab/>
      </w:r>
      <w:r>
        <w:tab/>
      </w:r>
      <w:r>
        <w:tab/>
      </w:r>
      <w:r w:rsidR="005C72E9" w:rsidRPr="0073584D">
        <w:tab/>
      </w:r>
      <w:r w:rsidR="005C72E9" w:rsidRPr="0073584D">
        <w:tab/>
      </w:r>
      <w:r w:rsidR="005C72E9" w:rsidRPr="0073584D">
        <w:tab/>
      </w:r>
      <w:r w:rsidR="005C72E9" w:rsidRPr="0073584D">
        <w:tab/>
        <w:t>MO</w:t>
      </w:r>
      <w:r w:rsidR="005C72E9" w:rsidRPr="0073584D">
        <w:tab/>
      </w:r>
      <w:r w:rsidR="005C72E9" w:rsidRPr="0073584D">
        <w:tab/>
      </w:r>
      <w:r w:rsidR="005C72E9" w:rsidRPr="0073584D">
        <w:tab/>
      </w:r>
      <w:r w:rsidR="005C72E9" w:rsidRPr="0073584D">
        <w:tab/>
      </w:r>
      <w:r>
        <w:tab/>
      </w:r>
      <w:r>
        <w:tab/>
      </w:r>
      <w:r>
        <w:tab/>
      </w:r>
      <w:r>
        <w:tab/>
      </w:r>
      <w:r>
        <w:tab/>
      </w:r>
      <w:r>
        <w:tab/>
      </w:r>
      <w:r w:rsidR="005C72E9" w:rsidRPr="0073584D">
        <w:t>GO</w:t>
      </w:r>
    </w:p>
    <w:p w14:paraId="1DCFB200" w14:textId="77777777" w:rsidR="005C72E9" w:rsidRPr="0073584D" w:rsidRDefault="005C72E9" w:rsidP="005C72E9">
      <w:r w:rsidRPr="0073584D">
        <w:t>Je ziet in de grafiek dat op het punt van MO=MK de GTK de GO lijn raakt. Dit betekent dat op het punt van maximale winst (MO=MK) er geen winst is (GO=GTK)</w:t>
      </w:r>
    </w:p>
    <w:p w14:paraId="43EC6545"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rPr>
      </w:pPr>
      <w:bookmarkStart w:id="60" w:name="_Toc509553537"/>
      <w:bookmarkStart w:id="61" w:name="_Toc525461844"/>
      <w:bookmarkStart w:id="62" w:name="_Toc24006809"/>
      <w:bookmarkStart w:id="63" w:name="_Toc37501099"/>
      <w:r w:rsidRPr="0073584D">
        <w:rPr>
          <w:rFonts w:asciiTheme="minorHAnsi" w:hAnsiTheme="minorHAnsi"/>
        </w:rPr>
        <w:t>Oligopolie</w:t>
      </w:r>
      <w:r w:rsidRPr="0073584D">
        <w:rPr>
          <w:rFonts w:asciiTheme="minorHAnsi" w:hAnsiTheme="minorHAnsi"/>
        </w:rPr>
        <w:fldChar w:fldCharType="begin"/>
      </w:r>
      <w:r w:rsidRPr="0073584D">
        <w:rPr>
          <w:rFonts w:asciiTheme="minorHAnsi" w:hAnsiTheme="minorHAnsi"/>
        </w:rPr>
        <w:instrText xml:space="preserve"> XE "Oligopolie" </w:instrText>
      </w:r>
      <w:r w:rsidRPr="0073584D">
        <w:rPr>
          <w:rFonts w:asciiTheme="minorHAnsi" w:hAnsiTheme="minorHAnsi"/>
        </w:rPr>
        <w:fldChar w:fldCharType="end"/>
      </w:r>
      <w:r w:rsidRPr="0073584D">
        <w:rPr>
          <w:rFonts w:asciiTheme="minorHAnsi" w:hAnsiTheme="minorHAnsi"/>
        </w:rPr>
        <w:t>:</w:t>
      </w:r>
      <w:bookmarkEnd w:id="60"/>
      <w:bookmarkEnd w:id="61"/>
      <w:bookmarkEnd w:id="62"/>
      <w:bookmarkEnd w:id="63"/>
    </w:p>
    <w:p w14:paraId="5EF5D58A" w14:textId="77777777" w:rsidR="005C72E9" w:rsidRPr="0073584D" w:rsidRDefault="005C72E9" w:rsidP="005C72E9">
      <w:bookmarkStart w:id="64" w:name="oligopolie"/>
      <w:r w:rsidRPr="0073584D">
        <w:t>Kenmerken:</w:t>
      </w:r>
      <w:bookmarkEnd w:id="64"/>
    </w:p>
    <w:p w14:paraId="180E084B" w14:textId="77777777" w:rsidR="005C72E9" w:rsidRPr="0073584D" w:rsidRDefault="005C72E9" w:rsidP="005C72E9">
      <w:pPr>
        <w:pStyle w:val="Geenafstand"/>
      </w:pPr>
      <w:r w:rsidRPr="0073584D">
        <w:t>1.</w:t>
      </w:r>
      <w:r w:rsidRPr="0073584D">
        <w:tab/>
        <w:t>weinig aanbieders, veel vragers</w:t>
      </w:r>
    </w:p>
    <w:p w14:paraId="6D60F411" w14:textId="77777777" w:rsidR="005C72E9" w:rsidRPr="0073584D" w:rsidRDefault="005C72E9" w:rsidP="005C72E9">
      <w:pPr>
        <w:pStyle w:val="Geenafstand"/>
      </w:pPr>
      <w:r w:rsidRPr="0073584D">
        <w:t>2.</w:t>
      </w:r>
      <w:r w:rsidRPr="0073584D">
        <w:tab/>
        <w:t>heterogeen of homogeen product</w:t>
      </w:r>
    </w:p>
    <w:p w14:paraId="3B8033AD" w14:textId="77777777" w:rsidR="005C72E9" w:rsidRPr="0073584D" w:rsidRDefault="005C72E9" w:rsidP="005C72E9">
      <w:pPr>
        <w:pStyle w:val="Geenafstand"/>
      </w:pPr>
      <w:r w:rsidRPr="0073584D">
        <w:t>3.</w:t>
      </w:r>
      <w:r w:rsidRPr="0073584D">
        <w:tab/>
        <w:t>weinig transparante markt</w:t>
      </w:r>
    </w:p>
    <w:p w14:paraId="404B454C" w14:textId="77777777" w:rsidR="005C72E9" w:rsidRPr="0073584D" w:rsidRDefault="005C72E9" w:rsidP="005C72E9">
      <w:pPr>
        <w:pStyle w:val="Geenafstand"/>
      </w:pPr>
      <w:r w:rsidRPr="0073584D">
        <w:t>4.</w:t>
      </w:r>
      <w:r w:rsidRPr="0073584D">
        <w:tab/>
        <w:t>moeilijke toe- en uittreding</w:t>
      </w:r>
    </w:p>
    <w:p w14:paraId="22AE3919" w14:textId="77777777" w:rsidR="005C72E9" w:rsidRPr="0073584D" w:rsidRDefault="005C72E9" w:rsidP="005C72E9"/>
    <w:p w14:paraId="10D1284F" w14:textId="77777777" w:rsidR="005C72E9" w:rsidRPr="0073584D" w:rsidRDefault="005C72E9" w:rsidP="005C72E9">
      <w:r w:rsidRPr="0073584D">
        <w:t>consequenties:</w:t>
      </w:r>
    </w:p>
    <w:p w14:paraId="43042954" w14:textId="77777777" w:rsidR="005C72E9" w:rsidRPr="0073584D" w:rsidRDefault="005C72E9" w:rsidP="005C72E9">
      <w:pPr>
        <w:pStyle w:val="Geenafstand"/>
        <w:ind w:left="708" w:hanging="708"/>
      </w:pPr>
      <w:r w:rsidRPr="0073584D">
        <w:t>a.</w:t>
      </w:r>
      <w:r w:rsidRPr="0073584D">
        <w:tab/>
        <w:t>prijsstarheid, doordat iedereen op elkaar let. Een prijsverhoging kost veel marktaandeel, een prijsverlaging levert weinig marktaandeel op want de andere verlagen ook de prijs. Men is erg bang voor een prijzenoorlog.</w:t>
      </w:r>
    </w:p>
    <w:p w14:paraId="11B25210" w14:textId="77777777" w:rsidR="005C72E9" w:rsidRPr="0073584D" w:rsidRDefault="005C72E9" w:rsidP="005C72E9">
      <w:r w:rsidRPr="0073584D">
        <w:t>b.</w:t>
      </w:r>
      <w:r w:rsidRPr="0073584D">
        <w:tab/>
        <w:t xml:space="preserve">Meestal wordt er winst gemaakt. </w:t>
      </w:r>
    </w:p>
    <w:p w14:paraId="0102DB6D" w14:textId="77777777" w:rsidR="005C72E9" w:rsidRPr="0073584D" w:rsidRDefault="005C72E9" w:rsidP="005C72E9">
      <w:pPr>
        <w:pStyle w:val="Geenafstand"/>
      </w:pPr>
      <w:r w:rsidRPr="0073584D">
        <w:t xml:space="preserve">De verschillende marktvormen hebben allemaal voor- en nadelen. Toch wordt volkomen concurrentie meestal als beste gezien omdat het leidt tot de meest efficiënte productie. In een aantal gevallen kunnen monopolies of </w:t>
      </w:r>
      <w:proofErr w:type="spellStart"/>
      <w:r w:rsidRPr="0073584D">
        <w:t>oligopolies</w:t>
      </w:r>
      <w:proofErr w:type="spellEnd"/>
      <w:r w:rsidRPr="0073584D">
        <w:t xml:space="preserve"> gunstiger zijn:</w:t>
      </w:r>
    </w:p>
    <w:p w14:paraId="65A88D22" w14:textId="77777777" w:rsidR="005C72E9" w:rsidRPr="0073584D" w:rsidRDefault="005C72E9" w:rsidP="00D0115C">
      <w:pPr>
        <w:numPr>
          <w:ilvl w:val="0"/>
          <w:numId w:val="57"/>
        </w:numPr>
        <w:overflowPunct/>
        <w:autoSpaceDE/>
        <w:autoSpaceDN/>
        <w:adjustRightInd/>
        <w:spacing w:line="240" w:lineRule="auto"/>
        <w:textAlignment w:val="auto"/>
      </w:pPr>
      <w:r w:rsidRPr="0073584D">
        <w:t>Als er sprake is van grote schaalvoordelen kan er het beste zoveel mogelijk worden geproduceerd door 1 bedrijf.</w:t>
      </w:r>
    </w:p>
    <w:p w14:paraId="0E3B3576" w14:textId="77777777" w:rsidR="005C72E9" w:rsidRPr="0073584D" w:rsidRDefault="005C72E9" w:rsidP="00D0115C">
      <w:pPr>
        <w:numPr>
          <w:ilvl w:val="0"/>
          <w:numId w:val="57"/>
        </w:numPr>
        <w:overflowPunct/>
        <w:autoSpaceDE/>
        <w:autoSpaceDN/>
        <w:adjustRightInd/>
        <w:spacing w:line="240" w:lineRule="auto"/>
        <w:textAlignment w:val="auto"/>
      </w:pPr>
      <w:r w:rsidRPr="0073584D">
        <w:t>Bedrijven die veel winsten maken zullen vaak meer geld besteden aan research. Dit kan de technische vooruitgang bevorderen.</w:t>
      </w:r>
    </w:p>
    <w:p w14:paraId="107EA239" w14:textId="77777777" w:rsidR="005C72E9" w:rsidRPr="0073584D" w:rsidRDefault="005C72E9" w:rsidP="005C72E9"/>
    <w:p w14:paraId="65221A94" w14:textId="398F9B5D" w:rsidR="005C72E9" w:rsidRPr="0073584D" w:rsidRDefault="005C72E9" w:rsidP="005C72E9">
      <w:r w:rsidRPr="0073584D">
        <w:t>De laatste honderd jaar zijn de bedrijven steeds groter geworden. De macht van de bedrijven is daarmee ook gegroeid. Om tegenwicht hieraan te bieden zijn consumentenorganisaties</w:t>
      </w:r>
      <w:r w:rsidRPr="0073584D">
        <w:fldChar w:fldCharType="begin"/>
      </w:r>
      <w:r w:rsidRPr="0073584D">
        <w:instrText xml:space="preserve"> XE "consumentenorganisaties" </w:instrText>
      </w:r>
      <w:r w:rsidRPr="0073584D">
        <w:fldChar w:fldCharType="end"/>
      </w:r>
      <w:r w:rsidRPr="0073584D">
        <w:t xml:space="preserve"> opgericht. Voorbeeld hiervan is de consumentenbond</w:t>
      </w:r>
      <w:r w:rsidRPr="0073584D">
        <w:fldChar w:fldCharType="begin"/>
      </w:r>
      <w:r w:rsidRPr="0073584D">
        <w:instrText xml:space="preserve"> XE "consumentenbond" </w:instrText>
      </w:r>
      <w:r w:rsidRPr="0073584D">
        <w:fldChar w:fldCharType="end"/>
      </w:r>
      <w:r w:rsidRPr="0073584D">
        <w:t>. De consumentenbond komt op voor de belangen van de consumenten.</w:t>
      </w:r>
      <w:r w:rsidR="004747F8">
        <w:t xml:space="preserve"> Wiskundig werkt oligopolie hetzelfde als monopolie.</w:t>
      </w:r>
    </w:p>
    <w:p w14:paraId="6862909B" w14:textId="77777777" w:rsidR="005C72E9" w:rsidRPr="0073584D" w:rsidRDefault="005C72E9" w:rsidP="005C72E9">
      <w:pPr>
        <w:pStyle w:val="Kop2"/>
        <w:numPr>
          <w:ilvl w:val="1"/>
          <w:numId w:val="0"/>
        </w:numPr>
        <w:tabs>
          <w:tab w:val="num" w:pos="2520"/>
        </w:tabs>
        <w:spacing w:before="240" w:after="60"/>
        <w:ind w:left="578" w:hanging="578"/>
        <w:rPr>
          <w:rFonts w:asciiTheme="minorHAnsi" w:hAnsiTheme="minorHAnsi"/>
        </w:rPr>
      </w:pPr>
      <w:bookmarkStart w:id="65" w:name="_Toc509553538"/>
      <w:bookmarkStart w:id="66" w:name="_Toc525461845"/>
      <w:bookmarkStart w:id="67" w:name="_Toc24006810"/>
      <w:bookmarkStart w:id="68" w:name="_Toc37501100"/>
      <w:r w:rsidRPr="0073584D">
        <w:rPr>
          <w:rFonts w:asciiTheme="minorHAnsi" w:hAnsiTheme="minorHAnsi"/>
        </w:rPr>
        <w:t>Oplossen van de vergelijkingen:</w:t>
      </w:r>
      <w:bookmarkEnd w:id="65"/>
      <w:bookmarkEnd w:id="66"/>
      <w:bookmarkEnd w:id="67"/>
      <w:bookmarkEnd w:id="68"/>
    </w:p>
    <w:p w14:paraId="28527947" w14:textId="77777777" w:rsidR="005C72E9" w:rsidRPr="0073584D" w:rsidRDefault="005C72E9" w:rsidP="005C72E9">
      <w:r w:rsidRPr="0073584D">
        <w:t>Om te weten hoeveel bedrijven gaan produceren en tegen welke prijs moet je de doelstelling van het bedrijf of instelling weten. Je moet drie doelstellingen onderscheiden:</w:t>
      </w:r>
    </w:p>
    <w:p w14:paraId="7F037301" w14:textId="77777777" w:rsidR="005C72E9" w:rsidRPr="0073584D" w:rsidRDefault="005C72E9" w:rsidP="00D0115C">
      <w:pPr>
        <w:numPr>
          <w:ilvl w:val="0"/>
          <w:numId w:val="60"/>
        </w:numPr>
        <w:overflowPunct/>
        <w:autoSpaceDE/>
        <w:autoSpaceDN/>
        <w:adjustRightInd/>
        <w:spacing w:line="240" w:lineRule="auto"/>
        <w:textAlignment w:val="auto"/>
      </w:pPr>
      <w:r w:rsidRPr="0073584D">
        <w:t>Maximale winst (of minimaal verlies): dit is de meest voorkomende doelstelling. Bij commerciële bedrijven ga je ervan uit dat dit de doelstelling is.</w:t>
      </w:r>
    </w:p>
    <w:p w14:paraId="425FE1E1" w14:textId="77777777" w:rsidR="005C72E9" w:rsidRPr="0073584D" w:rsidRDefault="005C72E9" w:rsidP="00D0115C">
      <w:pPr>
        <w:numPr>
          <w:ilvl w:val="0"/>
          <w:numId w:val="60"/>
        </w:numPr>
        <w:overflowPunct/>
        <w:autoSpaceDE/>
        <w:autoSpaceDN/>
        <w:adjustRightInd/>
        <w:spacing w:line="240" w:lineRule="auto"/>
        <w:textAlignment w:val="auto"/>
      </w:pPr>
      <w:r w:rsidRPr="0073584D">
        <w:t>Maximale omzet: bedrijven kunnen dit kiezen om concurrenten uit de markt te houden.</w:t>
      </w:r>
    </w:p>
    <w:p w14:paraId="73693998" w14:textId="77777777" w:rsidR="005C72E9" w:rsidRPr="0073584D" w:rsidRDefault="005C72E9" w:rsidP="00D0115C">
      <w:pPr>
        <w:numPr>
          <w:ilvl w:val="0"/>
          <w:numId w:val="60"/>
        </w:numPr>
        <w:overflowPunct/>
        <w:autoSpaceDE/>
        <w:autoSpaceDN/>
        <w:adjustRightInd/>
        <w:spacing w:line="240" w:lineRule="auto"/>
        <w:textAlignment w:val="auto"/>
      </w:pPr>
      <w:r w:rsidRPr="0073584D">
        <w:t>Kosten dekking (break-even punt): dit zal je vaak tegenkomen bij overheidsinstellingen.</w:t>
      </w:r>
    </w:p>
    <w:p w14:paraId="26D379A7" w14:textId="77777777" w:rsidR="005C72E9" w:rsidRPr="0073584D" w:rsidRDefault="005C72E9" w:rsidP="00D0115C">
      <w:pPr>
        <w:numPr>
          <w:ilvl w:val="0"/>
          <w:numId w:val="60"/>
        </w:numPr>
        <w:overflowPunct/>
        <w:autoSpaceDE/>
        <w:autoSpaceDN/>
        <w:adjustRightInd/>
        <w:spacing w:line="240" w:lineRule="auto"/>
        <w:textAlignment w:val="auto"/>
      </w:pPr>
      <w:r w:rsidRPr="0073584D">
        <w:t>Minimale kosten per product (optimale allocatie): dit is de meest efficiënte productiewijze.</w:t>
      </w:r>
    </w:p>
    <w:p w14:paraId="19EEB1D8" w14:textId="77777777" w:rsidR="005C72E9" w:rsidRPr="0073584D" w:rsidRDefault="005C72E9" w:rsidP="00D0115C">
      <w:pPr>
        <w:numPr>
          <w:ilvl w:val="0"/>
          <w:numId w:val="60"/>
        </w:numPr>
        <w:overflowPunct/>
        <w:autoSpaceDE/>
        <w:autoSpaceDN/>
        <w:adjustRightInd/>
        <w:spacing w:line="240" w:lineRule="auto"/>
        <w:textAlignment w:val="auto"/>
      </w:pPr>
      <w:r w:rsidRPr="0073584D">
        <w:t>Verder kan je nog combinaties tegenkomen, bijvoorbeeld afzetmaximalisatie onder de voorwaarde van kostendekking.</w:t>
      </w:r>
    </w:p>
    <w:p w14:paraId="75296B74" w14:textId="77777777" w:rsidR="005C72E9" w:rsidRPr="0073584D" w:rsidRDefault="005C72E9" w:rsidP="005C72E9">
      <w:r w:rsidRPr="0073584D">
        <w:t>Je bepaalt altijd eerst de hoeveelheid en dan de bijbehorende prijs.</w:t>
      </w:r>
    </w:p>
    <w:p w14:paraId="510C45FD" w14:textId="77777777" w:rsidR="005C72E9" w:rsidRPr="0073584D" w:rsidRDefault="005C72E9" w:rsidP="005C72E9">
      <w:pPr>
        <w:pStyle w:val="Geenafstand"/>
        <w:rPr>
          <w:lang w:val="en-US"/>
        </w:rPr>
      </w:pPr>
      <w:proofErr w:type="spellStart"/>
      <w:r w:rsidRPr="0073584D">
        <w:rPr>
          <w:lang w:val="en-US"/>
        </w:rPr>
        <w:t>Maximale</w:t>
      </w:r>
      <w:proofErr w:type="spellEnd"/>
      <w:r w:rsidRPr="0073584D">
        <w:rPr>
          <w:lang w:val="en-US"/>
        </w:rPr>
        <w:t xml:space="preserve"> </w:t>
      </w:r>
      <w:proofErr w:type="spellStart"/>
      <w:r w:rsidRPr="0073584D">
        <w:rPr>
          <w:lang w:val="en-US"/>
        </w:rPr>
        <w:t>winst</w:t>
      </w:r>
      <w:proofErr w:type="spellEnd"/>
      <w:r w:rsidRPr="0073584D">
        <w:rPr>
          <w:lang w:val="en-US"/>
        </w:rPr>
        <w:t>:</w:t>
      </w:r>
      <w:r w:rsidRPr="0073584D">
        <w:rPr>
          <w:lang w:val="en-US"/>
        </w:rPr>
        <w:tab/>
      </w:r>
      <w:r w:rsidRPr="0073584D">
        <w:rPr>
          <w:lang w:val="en-US"/>
        </w:rPr>
        <w:tab/>
        <w:t>MO = MK</w:t>
      </w:r>
    </w:p>
    <w:p w14:paraId="5EE5D6B2" w14:textId="77777777" w:rsidR="005C72E9" w:rsidRPr="0073584D" w:rsidRDefault="005C72E9" w:rsidP="005C72E9">
      <w:pPr>
        <w:pStyle w:val="Geenafstand"/>
        <w:rPr>
          <w:lang w:val="en-US"/>
        </w:rPr>
      </w:pPr>
      <w:proofErr w:type="spellStart"/>
      <w:r w:rsidRPr="0073584D">
        <w:rPr>
          <w:lang w:val="en-US"/>
        </w:rPr>
        <w:t>Maximale</w:t>
      </w:r>
      <w:proofErr w:type="spellEnd"/>
      <w:r w:rsidRPr="0073584D">
        <w:rPr>
          <w:lang w:val="en-US"/>
        </w:rPr>
        <w:t xml:space="preserve"> </w:t>
      </w:r>
      <w:proofErr w:type="spellStart"/>
      <w:r w:rsidRPr="0073584D">
        <w:rPr>
          <w:lang w:val="en-US"/>
        </w:rPr>
        <w:t>omzet</w:t>
      </w:r>
      <w:proofErr w:type="spellEnd"/>
      <w:r w:rsidRPr="0073584D">
        <w:rPr>
          <w:lang w:val="en-US"/>
        </w:rPr>
        <w:t>:</w:t>
      </w:r>
      <w:r w:rsidRPr="0073584D">
        <w:rPr>
          <w:lang w:val="en-US"/>
        </w:rPr>
        <w:tab/>
      </w:r>
      <w:r w:rsidRPr="0073584D">
        <w:rPr>
          <w:lang w:val="en-US"/>
        </w:rPr>
        <w:tab/>
        <w:t>MO = 0</w:t>
      </w:r>
    </w:p>
    <w:p w14:paraId="326A580F" w14:textId="77777777" w:rsidR="005C72E9" w:rsidRPr="0073584D" w:rsidRDefault="005C72E9" w:rsidP="005C72E9">
      <w:pPr>
        <w:pStyle w:val="Geenafstand"/>
        <w:rPr>
          <w:lang w:val="en-US"/>
        </w:rPr>
      </w:pPr>
      <w:r w:rsidRPr="0073584D">
        <w:rPr>
          <w:lang w:val="en-US"/>
        </w:rPr>
        <w:t>Break-even punt:</w:t>
      </w:r>
      <w:r w:rsidRPr="0073584D">
        <w:rPr>
          <w:lang w:val="en-US"/>
        </w:rPr>
        <w:tab/>
      </w:r>
      <w:r w:rsidRPr="0073584D">
        <w:rPr>
          <w:lang w:val="en-US"/>
        </w:rPr>
        <w:tab/>
        <w:t xml:space="preserve">GVK = GO </w:t>
      </w:r>
      <w:proofErr w:type="spellStart"/>
      <w:r w:rsidRPr="0073584D">
        <w:rPr>
          <w:lang w:val="en-US"/>
        </w:rPr>
        <w:t>of</w:t>
      </w:r>
      <w:proofErr w:type="spellEnd"/>
      <w:r w:rsidRPr="0073584D">
        <w:rPr>
          <w:lang w:val="en-US"/>
        </w:rPr>
        <w:t xml:space="preserve"> TO = TK</w:t>
      </w:r>
    </w:p>
    <w:p w14:paraId="34C118C8" w14:textId="77777777" w:rsidR="005C72E9" w:rsidRPr="0073584D" w:rsidRDefault="005C72E9" w:rsidP="005C72E9">
      <w:pPr>
        <w:pStyle w:val="Geenafstand"/>
        <w:ind w:left="2832" w:hanging="2832"/>
      </w:pPr>
      <w:r w:rsidRPr="0073584D">
        <w:t>Optimale allocatie:</w:t>
      </w:r>
      <w:r w:rsidRPr="0073584D">
        <w:tab/>
        <w:t xml:space="preserve">Regel van </w:t>
      </w:r>
      <w:proofErr w:type="spellStart"/>
      <w:r w:rsidRPr="0073584D">
        <w:t>lerner</w:t>
      </w:r>
      <w:proofErr w:type="spellEnd"/>
      <w:r w:rsidRPr="0073584D">
        <w:t>: MK = GO (p) Dit komt dus alleen automatisch tot stand bij volkomen concurrentie</w:t>
      </w:r>
    </w:p>
    <w:p w14:paraId="6EE0889F" w14:textId="77777777" w:rsidR="005C72E9" w:rsidRPr="0073584D" w:rsidRDefault="005C72E9" w:rsidP="005C72E9"/>
    <w:p w14:paraId="36E61F0B" w14:textId="77777777" w:rsidR="005C72E9" w:rsidRPr="0073584D" w:rsidRDefault="005C72E9" w:rsidP="005C72E9">
      <w:r w:rsidRPr="0073584D">
        <w:t>Let op:</w:t>
      </w:r>
    </w:p>
    <w:p w14:paraId="3541B666" w14:textId="77777777" w:rsidR="005C72E9" w:rsidRPr="0073584D" w:rsidRDefault="005C72E9" w:rsidP="005C72E9">
      <w:pPr>
        <w:pStyle w:val="Geenafstand"/>
      </w:pPr>
      <w:r w:rsidRPr="0073584D">
        <w:t>Vaak wordt de vraaglijn gegeven in de vorm van:</w:t>
      </w:r>
    </w:p>
    <w:p w14:paraId="34FF32E2" w14:textId="77777777" w:rsidR="005C72E9" w:rsidRPr="0073584D" w:rsidRDefault="005C72E9" w:rsidP="005C72E9">
      <w:pPr>
        <w:pStyle w:val="Geenafstand"/>
      </w:pPr>
      <w:r w:rsidRPr="0073584D">
        <w:t>Q = -2p + 100</w:t>
      </w:r>
    </w:p>
    <w:p w14:paraId="3D4FDB0C" w14:textId="77777777" w:rsidR="005C72E9" w:rsidRPr="0073584D" w:rsidRDefault="005C72E9" w:rsidP="005C72E9">
      <w:pPr>
        <w:pStyle w:val="Geenafstand"/>
      </w:pPr>
      <w:r w:rsidRPr="0073584D">
        <w:t xml:space="preserve">De vraaglijn van de markt van een monopolist is gelijk aan zijn GO (prijs) lijn. Alle vraag op deze markt komt tenslotte bij de monopolist terecht. Om de GO lijn te krijgen moet je de vraaglijn echter wel omschrijven naar: </w:t>
      </w:r>
    </w:p>
    <w:p w14:paraId="3B93381F" w14:textId="77777777" w:rsidR="005C72E9" w:rsidRPr="0073584D" w:rsidRDefault="005C72E9" w:rsidP="005C72E9">
      <w:pPr>
        <w:pStyle w:val="Geenafstand"/>
      </w:pPr>
      <w:r w:rsidRPr="0073584D">
        <w:t>GO = -1/2q + 50</w:t>
      </w:r>
    </w:p>
    <w:p w14:paraId="19DCD228" w14:textId="77777777" w:rsidR="005C72E9" w:rsidRPr="0073584D" w:rsidRDefault="005C72E9" w:rsidP="005C72E9">
      <w:pPr>
        <w:pStyle w:val="Geenafstand"/>
      </w:pPr>
      <w:r w:rsidRPr="0073584D">
        <w:t>Dit moet je doen omdat je dan naar q kan differentiëren</w:t>
      </w:r>
    </w:p>
    <w:p w14:paraId="47771AA7" w14:textId="77777777" w:rsidR="005C72E9" w:rsidRPr="0073584D" w:rsidRDefault="005C72E9" w:rsidP="005C72E9">
      <w:pPr>
        <w:pStyle w:val="Geenafstand"/>
      </w:pPr>
    </w:p>
    <w:p w14:paraId="3F465581" w14:textId="77777777" w:rsidR="005C72E9" w:rsidRPr="0073584D" w:rsidRDefault="005C72E9" w:rsidP="005C72E9">
      <w:pPr>
        <w:pStyle w:val="Geenafstand"/>
      </w:pPr>
      <w:r w:rsidRPr="0073584D">
        <w:t>Vervolgens kan je de TO en MO gaan bepalen.</w:t>
      </w:r>
    </w:p>
    <w:p w14:paraId="084B11BB" w14:textId="77777777" w:rsidR="005C72E9" w:rsidRPr="0073584D" w:rsidRDefault="005C72E9" w:rsidP="005C72E9">
      <w:pPr>
        <w:pStyle w:val="Geenafstand"/>
      </w:pPr>
    </w:p>
    <w:p w14:paraId="42F3DA92" w14:textId="77777777" w:rsidR="005C72E9" w:rsidRPr="0073584D" w:rsidRDefault="005C72E9" w:rsidP="005C72E9">
      <w:pPr>
        <w:pStyle w:val="Geenafstand"/>
      </w:pPr>
      <w:r w:rsidRPr="0073584D">
        <w:t>Berekeningen:</w:t>
      </w:r>
    </w:p>
    <w:p w14:paraId="2014F041" w14:textId="77777777" w:rsidR="005C72E9" w:rsidRPr="0073584D" w:rsidRDefault="005C72E9" w:rsidP="005C72E9">
      <w:pPr>
        <w:pStyle w:val="Geenafstand"/>
      </w:pPr>
      <w:r w:rsidRPr="0073584D">
        <w:t>TK = TVK + TCK</w:t>
      </w:r>
    </w:p>
    <w:p w14:paraId="5E519F97" w14:textId="77777777" w:rsidR="005C72E9" w:rsidRPr="0073584D" w:rsidRDefault="005C72E9" w:rsidP="005C72E9">
      <w:pPr>
        <w:pStyle w:val="Geenafstand"/>
      </w:pPr>
      <w:r w:rsidRPr="0073584D">
        <w:t>GVK = TVK/q</w:t>
      </w:r>
    </w:p>
    <w:p w14:paraId="7C64439C" w14:textId="77777777" w:rsidR="005C72E9" w:rsidRPr="0073584D" w:rsidRDefault="005C72E9" w:rsidP="005C72E9">
      <w:pPr>
        <w:pStyle w:val="Geenafstand"/>
      </w:pPr>
      <w:r w:rsidRPr="0073584D">
        <w:t>GCK = TCK/q</w:t>
      </w:r>
    </w:p>
    <w:p w14:paraId="2D82BD1F" w14:textId="77777777" w:rsidR="005C72E9" w:rsidRPr="0073584D" w:rsidRDefault="005C72E9" w:rsidP="005C72E9">
      <w:pPr>
        <w:pStyle w:val="Geenafstand"/>
      </w:pPr>
      <w:r w:rsidRPr="0073584D">
        <w:t>GTK = GVK + GCK</w:t>
      </w:r>
    </w:p>
    <w:p w14:paraId="0B9E1513" w14:textId="77777777" w:rsidR="005C72E9" w:rsidRPr="0073584D" w:rsidRDefault="005C72E9" w:rsidP="005C72E9">
      <w:pPr>
        <w:pStyle w:val="Geenafstand"/>
        <w:rPr>
          <w:lang w:val="en-GB"/>
        </w:rPr>
      </w:pPr>
      <w:r w:rsidRPr="0073584D">
        <w:rPr>
          <w:lang w:val="en-GB"/>
        </w:rPr>
        <w:t>MK = TK'</w:t>
      </w:r>
    </w:p>
    <w:p w14:paraId="4A9B1FF7" w14:textId="77777777" w:rsidR="005C72E9" w:rsidRPr="0073584D" w:rsidRDefault="005C72E9" w:rsidP="005C72E9">
      <w:pPr>
        <w:pStyle w:val="Geenafstand"/>
        <w:rPr>
          <w:lang w:val="en-US"/>
        </w:rPr>
      </w:pPr>
      <w:r w:rsidRPr="0073584D">
        <w:rPr>
          <w:lang w:val="en-US"/>
        </w:rPr>
        <w:t>TO = p*q</w:t>
      </w:r>
    </w:p>
    <w:p w14:paraId="3C262B0F" w14:textId="77777777" w:rsidR="005C72E9" w:rsidRPr="0073584D" w:rsidRDefault="005C72E9" w:rsidP="005C72E9">
      <w:pPr>
        <w:pStyle w:val="Geenafstand"/>
        <w:rPr>
          <w:lang w:val="en-US"/>
        </w:rPr>
      </w:pPr>
      <w:r w:rsidRPr="0073584D">
        <w:rPr>
          <w:lang w:val="en-US"/>
        </w:rPr>
        <w:t xml:space="preserve">GO = TO/q </w:t>
      </w:r>
    </w:p>
    <w:p w14:paraId="1F4EC09C" w14:textId="77777777" w:rsidR="005C72E9" w:rsidRPr="0073584D" w:rsidRDefault="005C72E9" w:rsidP="005C72E9">
      <w:pPr>
        <w:pStyle w:val="Geenafstand"/>
      </w:pPr>
      <w:r w:rsidRPr="0073584D">
        <w:t>GO = p</w:t>
      </w:r>
    </w:p>
    <w:p w14:paraId="2B3FD233" w14:textId="77777777" w:rsidR="005C72E9" w:rsidRPr="0073584D" w:rsidRDefault="005C72E9" w:rsidP="005C72E9">
      <w:pPr>
        <w:pStyle w:val="Geenafstand"/>
      </w:pPr>
      <w:r w:rsidRPr="0073584D">
        <w:t>MO = TO</w:t>
      </w:r>
    </w:p>
    <w:p w14:paraId="4A6FCAD7" w14:textId="77777777" w:rsidR="005C72E9" w:rsidRPr="0073584D" w:rsidRDefault="005C72E9" w:rsidP="005C72E9"/>
    <w:p w14:paraId="3DC56B8E" w14:textId="77777777" w:rsidR="005C72E9" w:rsidRPr="0073584D" w:rsidRDefault="005C72E9" w:rsidP="005C72E9">
      <w:r w:rsidRPr="0073584D">
        <w:t>Prijsdiscriminatie</w:t>
      </w:r>
    </w:p>
    <w:p w14:paraId="59BBEB12" w14:textId="77777777" w:rsidR="005C72E9" w:rsidRPr="0073584D" w:rsidRDefault="005C72E9" w:rsidP="005C72E9">
      <w:r w:rsidRPr="0073584D">
        <w:t>Indien de markt bestaat uit verschillende groepen consumenten met verschillende voorkeuren kan het voordelig zijn deze verschillende groepen verschillende prijzen te rekenen. Voorbeeld is de ouderenkorting van de NS. Een voorwaarde om prijsdiscriminatie te kunnen toepassen is dat het persoonsgebonden is, je kan het product dus niet zomaar doorverkopen. Bij NS kaartjes is het bijvoorbeeld zo dat het ze controleren dat het kaartje inderdaad door een oudere wordt gebruikt.</w:t>
      </w:r>
    </w:p>
    <w:p w14:paraId="1935EC21" w14:textId="77777777" w:rsidR="005C72E9" w:rsidRPr="0073584D" w:rsidRDefault="005C72E9" w:rsidP="005C72E9">
      <w:r w:rsidRPr="0073584D">
        <w:t>Op beide markten stel je een dusdanige prijs dat MO = MK. Door deze opsplitsing van de markt kan de winst hoger worden.</w:t>
      </w:r>
    </w:p>
    <w:p w14:paraId="27EEC563" w14:textId="77777777" w:rsidR="000124A4" w:rsidRDefault="000124A4">
      <w:pPr>
        <w:overflowPunct/>
        <w:autoSpaceDE/>
        <w:autoSpaceDN/>
        <w:adjustRightInd/>
        <w:spacing w:line="240" w:lineRule="auto"/>
        <w:textAlignment w:val="auto"/>
      </w:pPr>
      <w:r>
        <w:br w:type="page"/>
      </w:r>
    </w:p>
    <w:p w14:paraId="0E171DAA"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69" w:name="_Toc37501043"/>
      <w:r w:rsidRPr="0073584D">
        <w:rPr>
          <w:rFonts w:asciiTheme="minorHAnsi" w:hAnsiTheme="minorHAnsi"/>
        </w:rPr>
        <w:t>Vraag en aanbod van arbeid</w:t>
      </w:r>
      <w:bookmarkEnd w:id="69"/>
    </w:p>
    <w:p w14:paraId="27D9CD2A" w14:textId="77777777" w:rsidR="000124A4" w:rsidRPr="0073584D" w:rsidRDefault="000124A4" w:rsidP="000124A4">
      <w:r w:rsidRPr="0073584D">
        <w:rPr>
          <w:b/>
          <w:bCs/>
        </w:rPr>
        <w:t>Aanbod van arbeid</w:t>
      </w:r>
      <w:r w:rsidRPr="0073584D">
        <w:fldChar w:fldCharType="begin"/>
      </w:r>
      <w:r w:rsidRPr="0073584D">
        <w:instrText xml:space="preserve"> XE "Aanbod van arbeid" </w:instrText>
      </w:r>
      <w:r w:rsidRPr="0073584D">
        <w:fldChar w:fldCharType="end"/>
      </w:r>
    </w:p>
    <w:p w14:paraId="69A085E5" w14:textId="77777777" w:rsidR="000124A4" w:rsidRPr="0073584D" w:rsidRDefault="000124A4" w:rsidP="000124A4">
      <w:r w:rsidRPr="0073584D">
        <w:t>Iedereen tussen de 15 en 65 die wil en kan werken. Dit zijn dus de werkenden  + werklozen. Dit wordt ook wel de beroepsbevolking</w:t>
      </w:r>
      <w:r w:rsidRPr="0073584D">
        <w:fldChar w:fldCharType="begin"/>
      </w:r>
      <w:r w:rsidRPr="0073584D">
        <w:instrText xml:space="preserve"> XE "arbeidsmarkt" </w:instrText>
      </w:r>
      <w:r w:rsidRPr="0073584D">
        <w:fldChar w:fldCharType="end"/>
      </w:r>
      <w:r w:rsidRPr="0073584D">
        <w:t xml:space="preserve"> genoemd.</w:t>
      </w:r>
    </w:p>
    <w:p w14:paraId="4E3D8087" w14:textId="77777777" w:rsidR="000124A4" w:rsidRPr="0073584D" w:rsidRDefault="000124A4" w:rsidP="000124A4">
      <w:pPr>
        <w:ind w:left="1416" w:hanging="1416"/>
      </w:pPr>
      <w:r w:rsidRPr="0073584D">
        <w:t xml:space="preserve">Werklozen: </w:t>
      </w:r>
      <w:r w:rsidRPr="0073584D">
        <w:fldChar w:fldCharType="begin"/>
      </w:r>
      <w:r w:rsidRPr="0073584D">
        <w:instrText xml:space="preserve"> XE "Werklozen" </w:instrText>
      </w:r>
      <w:r w:rsidRPr="0073584D">
        <w:fldChar w:fldCharType="end"/>
      </w:r>
      <w:r w:rsidRPr="0073584D">
        <w:t xml:space="preserve">iedereen die betaald werk zoekt voor meer dan twaalf uur per week. </w:t>
      </w:r>
    </w:p>
    <w:p w14:paraId="287888D2" w14:textId="77777777" w:rsidR="000124A4" w:rsidRPr="0073584D" w:rsidRDefault="000124A4" w:rsidP="000124A4"/>
    <w:p w14:paraId="3325A899" w14:textId="77777777" w:rsidR="000124A4" w:rsidRPr="0073584D" w:rsidRDefault="000124A4" w:rsidP="000124A4">
      <w:r w:rsidRPr="0073584D">
        <w:t>De werkloosheid</w:t>
      </w:r>
      <w:r w:rsidRPr="0073584D">
        <w:fldChar w:fldCharType="begin"/>
      </w:r>
      <w:r w:rsidRPr="0073584D">
        <w:instrText xml:space="preserve"> XE "werkloosheid" </w:instrText>
      </w:r>
      <w:r w:rsidRPr="0073584D">
        <w:fldChar w:fldCharType="end"/>
      </w:r>
      <w:r w:rsidRPr="0073584D">
        <w:t xml:space="preserve"> kan op verschillende manieren worden gemeten:</w:t>
      </w:r>
    </w:p>
    <w:p w14:paraId="46C1B3EC" w14:textId="77777777" w:rsidR="000124A4" w:rsidRPr="0073584D" w:rsidRDefault="000124A4" w:rsidP="000124A4">
      <w:pPr>
        <w:numPr>
          <w:ilvl w:val="0"/>
          <w:numId w:val="14"/>
        </w:numPr>
        <w:tabs>
          <w:tab w:val="left" w:pos="720"/>
        </w:tabs>
        <w:overflowPunct/>
        <w:autoSpaceDE/>
        <w:autoSpaceDN/>
        <w:adjustRightInd/>
        <w:spacing w:line="240" w:lineRule="auto"/>
        <w:ind w:left="720"/>
        <w:textAlignment w:val="auto"/>
      </w:pPr>
      <w:r w:rsidRPr="0073584D">
        <w:t>Het tellen van het aantal werkzoekenden die staan ingeschreven bij het arbeidsbureau.</w:t>
      </w:r>
    </w:p>
    <w:p w14:paraId="1020435F" w14:textId="77777777" w:rsidR="000124A4" w:rsidRPr="0073584D" w:rsidRDefault="000124A4" w:rsidP="000124A4">
      <w:pPr>
        <w:numPr>
          <w:ilvl w:val="0"/>
          <w:numId w:val="14"/>
        </w:numPr>
        <w:tabs>
          <w:tab w:val="left" w:pos="720"/>
        </w:tabs>
        <w:overflowPunct/>
        <w:autoSpaceDE/>
        <w:autoSpaceDN/>
        <w:adjustRightInd/>
        <w:spacing w:line="240" w:lineRule="auto"/>
        <w:ind w:left="720"/>
        <w:textAlignment w:val="auto"/>
      </w:pPr>
      <w:r w:rsidRPr="0073584D">
        <w:t>Enquêteren van mensen.</w:t>
      </w:r>
    </w:p>
    <w:p w14:paraId="40C556CC" w14:textId="77777777" w:rsidR="000124A4" w:rsidRPr="0073584D" w:rsidRDefault="000124A4" w:rsidP="000124A4"/>
    <w:p w14:paraId="6D9FAE4B" w14:textId="77777777" w:rsidR="000124A4" w:rsidRPr="0073584D" w:rsidRDefault="000124A4" w:rsidP="000124A4">
      <w:r w:rsidRPr="0073584D">
        <w:t>Er zullen mensen zijn die niet staan ingeschreven, maar toch werk zoeken. Deze mensen schrijven zich niet in omdat ze denken dat  het toch geen zin heeft, en ze geen recht maken op een uitkering. Deze mensen zijn verborgen werkloos. Er bestaat nog een vorm van verborgen werkloosheid, dit zijn mensen die wel een baan hebben, maar niet productief zijn.</w:t>
      </w:r>
    </w:p>
    <w:p w14:paraId="21EE5973" w14:textId="77777777" w:rsidR="000124A4" w:rsidRPr="0073584D" w:rsidRDefault="000124A4" w:rsidP="000124A4">
      <w:r w:rsidRPr="0073584D">
        <w:t>Naast verborgen werkloosheid</w:t>
      </w:r>
      <w:r w:rsidRPr="0073584D">
        <w:fldChar w:fldCharType="begin"/>
      </w:r>
      <w:r w:rsidRPr="0073584D">
        <w:instrText xml:space="preserve"> XE "verborgen werkloosheid" </w:instrText>
      </w:r>
      <w:r w:rsidRPr="0073584D">
        <w:fldChar w:fldCharType="end"/>
      </w:r>
      <w:r w:rsidRPr="0073584D">
        <w:t xml:space="preserve"> heb je ook verborgen werkgelegenheid: zwart werk, vrijwilligerswerk.</w:t>
      </w:r>
    </w:p>
    <w:p w14:paraId="4FEA6153" w14:textId="77777777" w:rsidR="000124A4" w:rsidRPr="0073584D" w:rsidRDefault="000124A4" w:rsidP="000124A4"/>
    <w:p w14:paraId="6DA4911B"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70" w:name="_Toc37501044"/>
      <w:r w:rsidRPr="0073584D">
        <w:rPr>
          <w:rFonts w:asciiTheme="minorHAnsi" w:hAnsiTheme="minorHAnsi"/>
        </w:rPr>
        <w:t>Veranderingen van het arbeidsaanbod</w:t>
      </w:r>
      <w:bookmarkEnd w:id="70"/>
    </w:p>
    <w:p w14:paraId="5D5F9E7C" w14:textId="77777777" w:rsidR="000124A4" w:rsidRPr="0073584D" w:rsidRDefault="000124A4" w:rsidP="000124A4">
      <w:r w:rsidRPr="0073584D">
        <w:t>De omvang van de beroepsbevolking</w:t>
      </w:r>
      <w:r w:rsidRPr="0073584D">
        <w:fldChar w:fldCharType="begin"/>
      </w:r>
      <w:r w:rsidRPr="0073584D">
        <w:instrText xml:space="preserve"> XE "beroepsbevolking" </w:instrText>
      </w:r>
      <w:r w:rsidRPr="0073584D">
        <w:fldChar w:fldCharType="end"/>
      </w:r>
      <w:r w:rsidRPr="0073584D">
        <w:t xml:space="preserve"> is afhankelijk van:</w:t>
      </w:r>
    </w:p>
    <w:p w14:paraId="384FE79E"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De omvang van de totale bevolking: deze kan veranderen door geboorteoverschotten/tekorten en  door migratie.</w:t>
      </w:r>
    </w:p>
    <w:p w14:paraId="6C7579CE"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De samenstelling van de bevolking: hoeveel mensen zijn tussen de 15 en 65. Bij vergrijzing daalt de hoeveelheid mensen tussen de 15 en 65.</w:t>
      </w:r>
    </w:p>
    <w:p w14:paraId="71CEB2C4"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Hoe lang gaan mensen naar school: hoe langer ze op school zitten des te kleiner de beroepsbevolking</w:t>
      </w:r>
    </w:p>
    <w:p w14:paraId="21AD0ECD"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Vervroegd uittreden: als mensen eerder stoppen met werken daalt de beroepsbevolking.</w:t>
      </w:r>
    </w:p>
    <w:p w14:paraId="071DA338"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Loon: als het loon stijgt zullen meer mensen zich aanbieden op de arbeidsmarkt, want dan is het aantrekkelijk om werk te zoeken</w:t>
      </w:r>
    </w:p>
    <w:p w14:paraId="170B5F88"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Als er meer mogelijkheden tot parttime werk, kinderopvang etc. is zullen meer mensen zich aanbieden.</w:t>
      </w:r>
    </w:p>
    <w:p w14:paraId="2A5CA31F" w14:textId="77777777" w:rsidR="000124A4" w:rsidRPr="0073584D" w:rsidRDefault="000124A4" w:rsidP="000124A4">
      <w:pPr>
        <w:numPr>
          <w:ilvl w:val="0"/>
          <w:numId w:val="10"/>
        </w:numPr>
        <w:tabs>
          <w:tab w:val="left" w:pos="720"/>
        </w:tabs>
        <w:overflowPunct/>
        <w:autoSpaceDE/>
        <w:autoSpaceDN/>
        <w:adjustRightInd/>
        <w:spacing w:line="240" w:lineRule="auto"/>
        <w:ind w:left="720"/>
        <w:textAlignment w:val="auto"/>
      </w:pPr>
      <w:r w:rsidRPr="0073584D">
        <w:t>Culturele factoren: het is nu  sociaal wenselijker dat vrouwen werken dan vroeger.</w:t>
      </w:r>
    </w:p>
    <w:p w14:paraId="3EEAB760" w14:textId="77777777" w:rsidR="000124A4" w:rsidRPr="0073584D" w:rsidRDefault="000124A4" w:rsidP="000124A4">
      <w:pPr>
        <w:pStyle w:val="Tekstopmerking"/>
        <w:rPr>
          <w:rFonts w:asciiTheme="minorHAnsi" w:hAnsiTheme="minorHAnsi"/>
        </w:rPr>
      </w:pPr>
    </w:p>
    <w:p w14:paraId="4D89B2EB"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71" w:name="_Toc37501045"/>
      <w:r w:rsidRPr="0073584D">
        <w:rPr>
          <w:rFonts w:asciiTheme="minorHAnsi" w:hAnsiTheme="minorHAnsi"/>
        </w:rPr>
        <w:t>De vraag naar arbeid</w:t>
      </w:r>
      <w:bookmarkEnd w:id="71"/>
    </w:p>
    <w:p w14:paraId="36A1C16E" w14:textId="77777777" w:rsidR="000124A4" w:rsidRPr="0073584D" w:rsidRDefault="000124A4" w:rsidP="000124A4">
      <w:r w:rsidRPr="0073584D">
        <w:rPr>
          <w:b/>
          <w:bCs/>
        </w:rPr>
        <w:t>Vraag naar arbeid</w:t>
      </w:r>
      <w:r w:rsidRPr="0073584D">
        <w:t>: de werkgelegenheid</w:t>
      </w:r>
      <w:r w:rsidRPr="0073584D">
        <w:fldChar w:fldCharType="begin"/>
      </w:r>
      <w:r w:rsidRPr="0073584D">
        <w:instrText xml:space="preserve"> XE "werkgelegenheid" </w:instrText>
      </w:r>
      <w:r w:rsidRPr="0073584D">
        <w:fldChar w:fldCharType="end"/>
      </w:r>
      <w:r w:rsidRPr="0073584D">
        <w:t>, de hoeveelheid bezette banen plus alle openstaande vacatures.</w:t>
      </w:r>
    </w:p>
    <w:p w14:paraId="76866D8D" w14:textId="77777777" w:rsidR="000124A4" w:rsidRPr="0073584D" w:rsidRDefault="000124A4" w:rsidP="000124A4">
      <w:r w:rsidRPr="0073584D">
        <w:t>De vraag naar arbeid is afhankelijk van:</w:t>
      </w:r>
    </w:p>
    <w:p w14:paraId="1E25BD33" w14:textId="77777777" w:rsidR="000124A4" w:rsidRPr="0073584D" w:rsidRDefault="000124A4" w:rsidP="000124A4">
      <w:pPr>
        <w:numPr>
          <w:ilvl w:val="0"/>
          <w:numId w:val="15"/>
        </w:numPr>
        <w:tabs>
          <w:tab w:val="left" w:pos="720"/>
        </w:tabs>
        <w:overflowPunct/>
        <w:autoSpaceDE/>
        <w:autoSpaceDN/>
        <w:adjustRightInd/>
        <w:spacing w:line="240" w:lineRule="auto"/>
        <w:ind w:left="720"/>
        <w:textAlignment w:val="auto"/>
      </w:pPr>
      <w:r w:rsidRPr="0073584D">
        <w:t>De hoeveelheid goederen of diensten die er bij bedrijven wordt gekocht (bestedingen).</w:t>
      </w:r>
    </w:p>
    <w:p w14:paraId="28D8147C" w14:textId="77777777" w:rsidR="000124A4" w:rsidRPr="0073584D" w:rsidRDefault="000124A4" w:rsidP="000124A4">
      <w:pPr>
        <w:numPr>
          <w:ilvl w:val="0"/>
          <w:numId w:val="15"/>
        </w:numPr>
        <w:tabs>
          <w:tab w:val="left" w:pos="720"/>
        </w:tabs>
        <w:overflowPunct/>
        <w:autoSpaceDE/>
        <w:autoSpaceDN/>
        <w:adjustRightInd/>
        <w:spacing w:line="240" w:lineRule="auto"/>
        <w:ind w:left="720"/>
        <w:textAlignment w:val="auto"/>
      </w:pPr>
      <w:r w:rsidRPr="0073584D">
        <w:t>De hoeveelheid machines: als er meer machines, gebouwen etc. zijn, zijn er meer mensen die een arbeidsplaats kunnen krijgen.</w:t>
      </w:r>
    </w:p>
    <w:p w14:paraId="0496B36A" w14:textId="77777777" w:rsidR="000124A4" w:rsidRPr="0073584D" w:rsidRDefault="000124A4" w:rsidP="000124A4">
      <w:pPr>
        <w:numPr>
          <w:ilvl w:val="0"/>
          <w:numId w:val="15"/>
        </w:numPr>
        <w:tabs>
          <w:tab w:val="left" w:pos="720"/>
        </w:tabs>
        <w:overflowPunct/>
        <w:autoSpaceDE/>
        <w:autoSpaceDN/>
        <w:adjustRightInd/>
        <w:spacing w:line="240" w:lineRule="auto"/>
        <w:ind w:left="720"/>
        <w:textAlignment w:val="auto"/>
      </w:pPr>
      <w:r w:rsidRPr="0073584D">
        <w:t>Arbeidskosten: als de arbeidskosten hoog worden, zullen bedrijven mensen vervangen door machines of zullen bedrijven in het buitenland gaan produceren.</w:t>
      </w:r>
    </w:p>
    <w:p w14:paraId="246D9F3C" w14:textId="77777777" w:rsidR="000124A4" w:rsidRPr="0073584D" w:rsidRDefault="000124A4" w:rsidP="000124A4">
      <w:pPr>
        <w:numPr>
          <w:ilvl w:val="0"/>
          <w:numId w:val="15"/>
        </w:numPr>
        <w:tabs>
          <w:tab w:val="left" w:pos="720"/>
        </w:tabs>
        <w:overflowPunct/>
        <w:autoSpaceDE/>
        <w:autoSpaceDN/>
        <w:adjustRightInd/>
        <w:spacing w:line="240" w:lineRule="auto"/>
        <w:ind w:left="720"/>
        <w:textAlignment w:val="auto"/>
      </w:pPr>
      <w:r w:rsidRPr="0073584D">
        <w:t>Bedrijfstijd: als een bedrijf langer open is per dag kunnen er meer mensen werken.</w:t>
      </w:r>
    </w:p>
    <w:p w14:paraId="1C827D57" w14:textId="77777777" w:rsidR="000124A4" w:rsidRPr="0073584D" w:rsidRDefault="000124A4" w:rsidP="000124A4">
      <w:pPr>
        <w:numPr>
          <w:ilvl w:val="0"/>
          <w:numId w:val="15"/>
        </w:numPr>
        <w:tabs>
          <w:tab w:val="left" w:pos="720"/>
        </w:tabs>
        <w:overflowPunct/>
        <w:autoSpaceDE/>
        <w:autoSpaceDN/>
        <w:adjustRightInd/>
        <w:spacing w:line="240" w:lineRule="auto"/>
        <w:ind w:left="720"/>
        <w:textAlignment w:val="auto"/>
      </w:pPr>
      <w:r w:rsidRPr="0073584D">
        <w:t xml:space="preserve">Arbeidstijd: als mensen langer per week gaan werken zal de vraag naar arbeid (geteld in aantal mensen) verminderen. </w:t>
      </w:r>
    </w:p>
    <w:p w14:paraId="550F4374" w14:textId="77777777" w:rsidR="000124A4" w:rsidRPr="0073584D" w:rsidRDefault="000124A4" w:rsidP="000124A4"/>
    <w:p w14:paraId="459B929B" w14:textId="77777777" w:rsidR="000124A4" w:rsidRPr="0073584D" w:rsidRDefault="000124A4" w:rsidP="000124A4">
      <w:r w:rsidRPr="0073584D">
        <w:t>Werkloosheid</w:t>
      </w:r>
      <w:r w:rsidRPr="0073584D">
        <w:fldChar w:fldCharType="begin"/>
      </w:r>
      <w:r w:rsidRPr="0073584D">
        <w:instrText xml:space="preserve"> XE "Werkloosheid" </w:instrText>
      </w:r>
      <w:r w:rsidRPr="0073584D">
        <w:fldChar w:fldCharType="end"/>
      </w:r>
      <w:r w:rsidRPr="0073584D">
        <w:t xml:space="preserve"> betekent dat de werkgelegenheid kleiner is dan het aanbod van arbeid (beroepsbevolking)</w:t>
      </w:r>
    </w:p>
    <w:p w14:paraId="7C541980" w14:textId="77777777" w:rsidR="000124A4" w:rsidRPr="0073584D" w:rsidRDefault="000124A4" w:rsidP="000124A4">
      <w:pPr>
        <w:pStyle w:val="Kop2"/>
        <w:numPr>
          <w:ilvl w:val="1"/>
          <w:numId w:val="0"/>
        </w:numPr>
        <w:tabs>
          <w:tab w:val="num" w:pos="2520"/>
        </w:tabs>
        <w:spacing w:before="240" w:after="60"/>
        <w:ind w:left="576" w:hanging="576"/>
        <w:rPr>
          <w:rFonts w:asciiTheme="minorHAnsi" w:hAnsiTheme="minorHAnsi"/>
        </w:rPr>
      </w:pPr>
      <w:bookmarkStart w:id="72" w:name="_Toc37501046"/>
      <w:r w:rsidRPr="0073584D">
        <w:rPr>
          <w:rFonts w:asciiTheme="minorHAnsi" w:hAnsiTheme="minorHAnsi"/>
        </w:rPr>
        <w:t>Problemen op de arbeidsmarkt</w:t>
      </w:r>
      <w:bookmarkEnd w:id="72"/>
      <w:r w:rsidRPr="0073584D">
        <w:rPr>
          <w:rFonts w:asciiTheme="minorHAnsi" w:hAnsiTheme="minorHAnsi"/>
        </w:rPr>
        <w:fldChar w:fldCharType="begin"/>
      </w:r>
      <w:r w:rsidRPr="0073584D">
        <w:rPr>
          <w:rFonts w:asciiTheme="minorHAnsi" w:hAnsiTheme="minorHAnsi"/>
        </w:rPr>
        <w:instrText xml:space="preserve"> XE "werkloosheid" </w:instrText>
      </w:r>
      <w:r w:rsidRPr="0073584D">
        <w:rPr>
          <w:rFonts w:asciiTheme="minorHAnsi" w:hAnsiTheme="minorHAnsi"/>
        </w:rPr>
        <w:fldChar w:fldCharType="end"/>
      </w:r>
    </w:p>
    <w:p w14:paraId="4163317F"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73" w:name="_Toc37501047"/>
      <w:r w:rsidRPr="0073584D">
        <w:rPr>
          <w:rFonts w:asciiTheme="minorHAnsi" w:hAnsiTheme="minorHAnsi"/>
        </w:rPr>
        <w:t>Te weinig banen</w:t>
      </w:r>
      <w:bookmarkEnd w:id="73"/>
    </w:p>
    <w:p w14:paraId="156EA17E" w14:textId="77777777" w:rsidR="000124A4" w:rsidRPr="0073584D" w:rsidRDefault="000124A4" w:rsidP="000124A4">
      <w:pPr>
        <w:rPr>
          <w:lang w:val="nl"/>
        </w:rPr>
      </w:pPr>
    </w:p>
    <w:p w14:paraId="503615C5" w14:textId="77777777" w:rsidR="000124A4" w:rsidRPr="0073584D" w:rsidRDefault="000124A4" w:rsidP="000124A4">
      <w:pPr>
        <w:tabs>
          <w:tab w:val="left" w:pos="720"/>
        </w:tabs>
      </w:pPr>
      <w:r w:rsidRPr="0073584D">
        <w:t>Als het aanbod van arbeid groter is dan de vraag ontstaat er werkloosheid op de arbeidsmarkt. Werkloosheid kan verschillende oorzaken hebben.</w:t>
      </w:r>
    </w:p>
    <w:p w14:paraId="45EE0CD8" w14:textId="77777777" w:rsidR="000124A4" w:rsidRPr="0073584D" w:rsidRDefault="000124A4" w:rsidP="000124A4">
      <w:pPr>
        <w:tabs>
          <w:tab w:val="left" w:pos="720"/>
        </w:tabs>
      </w:pPr>
      <w:r w:rsidRPr="0073584D">
        <w:t>De twee hoofdvormen zijn:</w:t>
      </w:r>
    </w:p>
    <w:p w14:paraId="586F91FC" w14:textId="77777777" w:rsidR="000124A4" w:rsidRPr="0073584D" w:rsidRDefault="000124A4" w:rsidP="000124A4">
      <w:pPr>
        <w:tabs>
          <w:tab w:val="left" w:pos="720"/>
        </w:tabs>
        <w:ind w:left="720" w:hanging="720"/>
      </w:pPr>
      <w:r w:rsidRPr="0073584D">
        <w:rPr>
          <w:b/>
          <w:bCs/>
        </w:rPr>
        <w:t>1.</w:t>
      </w:r>
      <w:r w:rsidRPr="0073584D">
        <w:rPr>
          <w:b/>
          <w:bCs/>
        </w:rPr>
        <w:tab/>
        <w:t>Conjuncturele werkloosheid</w:t>
      </w:r>
      <w:r w:rsidRPr="0073584D">
        <w:fldChar w:fldCharType="begin"/>
      </w:r>
      <w:r w:rsidRPr="0073584D">
        <w:instrText xml:space="preserve"> XE "Conjuncturele werkloosheid" </w:instrText>
      </w:r>
      <w:r w:rsidRPr="0073584D">
        <w:fldChar w:fldCharType="end"/>
      </w:r>
      <w:r w:rsidRPr="0073584D">
        <w:t xml:space="preserve">: werkloosheid die ontstaat omdat er te weinig goederen en diensten worden gevraagd. </w:t>
      </w:r>
    </w:p>
    <w:p w14:paraId="4B405061" w14:textId="77777777" w:rsidR="000124A4" w:rsidRPr="0073584D" w:rsidRDefault="000124A4" w:rsidP="000124A4">
      <w:pPr>
        <w:tabs>
          <w:tab w:val="left" w:pos="720"/>
        </w:tabs>
      </w:pPr>
      <w:r w:rsidRPr="0073584D">
        <w:rPr>
          <w:b/>
          <w:bCs/>
        </w:rPr>
        <w:t>2.</w:t>
      </w:r>
      <w:r w:rsidRPr="0073584D">
        <w:rPr>
          <w:b/>
          <w:bCs/>
        </w:rPr>
        <w:tab/>
        <w:t>Structurele werkloosheid</w:t>
      </w:r>
      <w:r w:rsidRPr="0073584D">
        <w:fldChar w:fldCharType="begin"/>
      </w:r>
      <w:r w:rsidRPr="0073584D">
        <w:instrText xml:space="preserve"> XE "Structurele werkloosheid" </w:instrText>
      </w:r>
      <w:r w:rsidRPr="0073584D">
        <w:fldChar w:fldCharType="end"/>
      </w:r>
      <w:r w:rsidRPr="0073584D">
        <w:t>:</w:t>
      </w:r>
    </w:p>
    <w:p w14:paraId="7D587F4A" w14:textId="77777777" w:rsidR="000124A4" w:rsidRPr="0073584D" w:rsidRDefault="000124A4" w:rsidP="000124A4">
      <w:pPr>
        <w:numPr>
          <w:ilvl w:val="12"/>
          <w:numId w:val="0"/>
        </w:numPr>
        <w:ind w:left="720"/>
      </w:pPr>
      <w:r w:rsidRPr="0073584D">
        <w:t xml:space="preserve">Structurele werkloosheid ontstaat aan de aanbodkant door de manier van produceren, of de werking van de arbeidsmarkt. </w:t>
      </w:r>
    </w:p>
    <w:p w14:paraId="471822DB" w14:textId="77777777" w:rsidR="000124A4" w:rsidRPr="0073584D" w:rsidRDefault="000124A4" w:rsidP="000124A4">
      <w:pPr>
        <w:numPr>
          <w:ilvl w:val="12"/>
          <w:numId w:val="0"/>
        </w:numPr>
        <w:ind w:left="720"/>
      </w:pPr>
    </w:p>
    <w:p w14:paraId="03FE17D5" w14:textId="77777777" w:rsidR="000124A4" w:rsidRPr="0073584D" w:rsidRDefault="000124A4" w:rsidP="000124A4">
      <w:pPr>
        <w:numPr>
          <w:ilvl w:val="12"/>
          <w:numId w:val="0"/>
        </w:numPr>
        <w:ind w:left="720"/>
      </w:pPr>
      <w:r w:rsidRPr="0073584D">
        <w:t xml:space="preserve">2 </w:t>
      </w:r>
      <w:proofErr w:type="spellStart"/>
      <w:r w:rsidRPr="0073584D">
        <w:t>hoofsdsoorten</w:t>
      </w:r>
      <w:proofErr w:type="spellEnd"/>
      <w:r w:rsidRPr="0073584D">
        <w:t xml:space="preserve"> :</w:t>
      </w:r>
    </w:p>
    <w:p w14:paraId="45E50BEA" w14:textId="77777777" w:rsidR="000124A4" w:rsidRPr="0073584D" w:rsidRDefault="000124A4" w:rsidP="000124A4">
      <w:pPr>
        <w:numPr>
          <w:ilvl w:val="12"/>
          <w:numId w:val="0"/>
        </w:numPr>
        <w:ind w:left="720"/>
      </w:pPr>
      <w:r w:rsidRPr="0073584D">
        <w:t>a. Kwantitatieve structurele werkloosheid</w:t>
      </w:r>
      <w:r w:rsidRPr="0073584D">
        <w:fldChar w:fldCharType="begin"/>
      </w:r>
      <w:r w:rsidRPr="0073584D">
        <w:instrText xml:space="preserve"> XE "Kwantitatieve structurele werkloosheid" </w:instrText>
      </w:r>
      <w:r w:rsidRPr="0073584D">
        <w:fldChar w:fldCharType="end"/>
      </w:r>
      <w:r w:rsidRPr="0073584D">
        <w:t>:</w:t>
      </w:r>
    </w:p>
    <w:p w14:paraId="7F06D90F" w14:textId="77777777" w:rsidR="000124A4" w:rsidRPr="0073584D" w:rsidRDefault="000124A4" w:rsidP="000124A4">
      <w:pPr>
        <w:numPr>
          <w:ilvl w:val="12"/>
          <w:numId w:val="0"/>
        </w:numPr>
        <w:ind w:left="720"/>
      </w:pPr>
      <w:r w:rsidRPr="0073584D">
        <w:t>Als alle machines zijn bezet, de economie draait op volle toeren, zijn er toch nog mensen werkloos. Dit ontstaat bijvoorbeeld omdat bedrijven naar het buitenland gaan, of mensen vervangen door machines.</w:t>
      </w:r>
    </w:p>
    <w:p w14:paraId="44C21879" w14:textId="77777777" w:rsidR="000124A4" w:rsidRPr="0073584D" w:rsidRDefault="000124A4" w:rsidP="000124A4">
      <w:pPr>
        <w:numPr>
          <w:ilvl w:val="12"/>
          <w:numId w:val="0"/>
        </w:numPr>
        <w:ind w:left="720"/>
      </w:pPr>
      <w:r w:rsidRPr="0073584D">
        <w:t>b. Kwalitatieve structurele werkloosheid</w:t>
      </w:r>
      <w:r w:rsidRPr="0073584D">
        <w:fldChar w:fldCharType="begin"/>
      </w:r>
      <w:r w:rsidRPr="0073584D">
        <w:instrText xml:space="preserve"> XE "Kwalitatieve structurele werkloosheid" </w:instrText>
      </w:r>
      <w:r w:rsidRPr="0073584D">
        <w:fldChar w:fldCharType="end"/>
      </w:r>
    </w:p>
    <w:p w14:paraId="6531B5E4" w14:textId="77777777" w:rsidR="000124A4" w:rsidRPr="0073584D" w:rsidRDefault="000124A4" w:rsidP="000124A4">
      <w:pPr>
        <w:numPr>
          <w:ilvl w:val="12"/>
          <w:numId w:val="0"/>
        </w:numPr>
        <w:ind w:left="720"/>
      </w:pPr>
      <w:r w:rsidRPr="0073584D">
        <w:t xml:space="preserve"> Er zijn wel arbeidsplaatsen, maar de werklozen passen niet bij de banen, omdat ze niet de goede opleiding hebben, of te ver weg wonen.</w:t>
      </w:r>
    </w:p>
    <w:p w14:paraId="3F1BE729" w14:textId="77777777" w:rsidR="000124A4" w:rsidRPr="0073584D" w:rsidRDefault="000124A4" w:rsidP="000124A4">
      <w:pPr>
        <w:numPr>
          <w:ilvl w:val="12"/>
          <w:numId w:val="0"/>
        </w:numPr>
        <w:ind w:left="720"/>
      </w:pPr>
    </w:p>
    <w:p w14:paraId="2C7FE8FC" w14:textId="77777777" w:rsidR="000124A4" w:rsidRPr="0073584D" w:rsidRDefault="000124A4" w:rsidP="000124A4">
      <w:pPr>
        <w:numPr>
          <w:ilvl w:val="12"/>
          <w:numId w:val="0"/>
        </w:numPr>
        <w:ind w:left="720"/>
      </w:pPr>
      <w:r w:rsidRPr="0073584D">
        <w:t>Overige soorten werkloosheid:</w:t>
      </w:r>
    </w:p>
    <w:p w14:paraId="4219E443" w14:textId="77777777" w:rsidR="000124A4" w:rsidRPr="0073584D" w:rsidRDefault="000124A4" w:rsidP="000124A4">
      <w:pPr>
        <w:numPr>
          <w:ilvl w:val="0"/>
          <w:numId w:val="16"/>
        </w:numPr>
        <w:tabs>
          <w:tab w:val="left" w:pos="720"/>
        </w:tabs>
        <w:overflowPunct/>
        <w:autoSpaceDE/>
        <w:autoSpaceDN/>
        <w:adjustRightInd/>
        <w:spacing w:line="240" w:lineRule="auto"/>
        <w:ind w:left="720"/>
        <w:textAlignment w:val="auto"/>
      </w:pPr>
      <w:r w:rsidRPr="0073584D">
        <w:rPr>
          <w:b/>
          <w:bCs/>
        </w:rPr>
        <w:t>Frictiewerkloosheid</w:t>
      </w:r>
      <w:r w:rsidRPr="0073584D">
        <w:fldChar w:fldCharType="begin"/>
      </w:r>
      <w:r w:rsidRPr="0073584D">
        <w:instrText xml:space="preserve"> XE "Frictiewerkloosheid" </w:instrText>
      </w:r>
      <w:r w:rsidRPr="0073584D">
        <w:fldChar w:fldCharType="end"/>
      </w:r>
      <w:r w:rsidRPr="0073584D">
        <w:t>: als mensen worden ontslagen zijn ze tijdelijk werkloos omdat het even duurt voordat ze een nieuwe baan hebben. Dit is een vorm van structurele werkloosheid.</w:t>
      </w:r>
    </w:p>
    <w:p w14:paraId="7656BA93" w14:textId="77777777" w:rsidR="000124A4" w:rsidRPr="0073584D" w:rsidRDefault="000124A4" w:rsidP="000124A4">
      <w:pPr>
        <w:numPr>
          <w:ilvl w:val="0"/>
          <w:numId w:val="16"/>
        </w:numPr>
        <w:tabs>
          <w:tab w:val="left" w:pos="720"/>
        </w:tabs>
        <w:overflowPunct/>
        <w:autoSpaceDE/>
        <w:autoSpaceDN/>
        <w:adjustRightInd/>
        <w:spacing w:line="240" w:lineRule="auto"/>
        <w:ind w:left="720"/>
        <w:textAlignment w:val="auto"/>
      </w:pPr>
      <w:r w:rsidRPr="0073584D">
        <w:rPr>
          <w:b/>
          <w:bCs/>
        </w:rPr>
        <w:t>Seizoenswerkloosheid</w:t>
      </w:r>
      <w:r w:rsidRPr="0073584D">
        <w:fldChar w:fldCharType="begin"/>
      </w:r>
      <w:r w:rsidRPr="0073584D">
        <w:instrText xml:space="preserve"> XE "Seizoenswerkloosheid" </w:instrText>
      </w:r>
      <w:r w:rsidRPr="0073584D">
        <w:fldChar w:fldCharType="end"/>
      </w:r>
      <w:r w:rsidRPr="0073584D">
        <w:t>: tijdens sommige perioden is er minder werk, bijvoorbeeld in de winter in de bouw, omdat er dan niet gewerkt kan worden (structurele seizoenswerkloosheid). Een ander voorbeeld is de ijscoverkoper in de winter omdat er dan geen vraag naar ijs is (conjuncturele seizoenswerkloosheid).</w:t>
      </w:r>
    </w:p>
    <w:p w14:paraId="78408A3E" w14:textId="77777777" w:rsidR="000124A4" w:rsidRPr="0073584D" w:rsidRDefault="000124A4" w:rsidP="000124A4">
      <w:pPr>
        <w:numPr>
          <w:ilvl w:val="0"/>
          <w:numId w:val="16"/>
        </w:numPr>
        <w:tabs>
          <w:tab w:val="left" w:pos="720"/>
        </w:tabs>
        <w:overflowPunct/>
        <w:autoSpaceDE/>
        <w:autoSpaceDN/>
        <w:adjustRightInd/>
        <w:spacing w:line="240" w:lineRule="auto"/>
        <w:ind w:left="720"/>
        <w:textAlignment w:val="auto"/>
      </w:pPr>
      <w:r w:rsidRPr="0073584D">
        <w:rPr>
          <w:b/>
          <w:bCs/>
        </w:rPr>
        <w:t>Regionale werkloosheid</w:t>
      </w:r>
      <w:r w:rsidRPr="0073584D">
        <w:fldChar w:fldCharType="begin"/>
      </w:r>
      <w:r w:rsidRPr="0073584D">
        <w:instrText xml:space="preserve"> XE "Regionale werkloosheid" </w:instrText>
      </w:r>
      <w:r w:rsidRPr="0073584D">
        <w:fldChar w:fldCharType="end"/>
      </w:r>
      <w:r w:rsidRPr="0073584D">
        <w:t>: er zijn regio’s waar de werkloosheid hoog is omdat er weinig economische activiteit is in de buurt. (vorm van structurele werkloosheid)</w:t>
      </w:r>
    </w:p>
    <w:p w14:paraId="5F045BA4"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74" w:name="_Toc37501048"/>
      <w:r w:rsidRPr="0073584D">
        <w:rPr>
          <w:rFonts w:asciiTheme="minorHAnsi" w:hAnsiTheme="minorHAnsi"/>
        </w:rPr>
        <w:t>Overspannen arbeidsmarkt(27)</w:t>
      </w:r>
      <w:bookmarkEnd w:id="74"/>
    </w:p>
    <w:p w14:paraId="453C8ACE" w14:textId="77777777" w:rsidR="000124A4" w:rsidRPr="0073584D" w:rsidRDefault="000124A4" w:rsidP="000124A4">
      <w:r w:rsidRPr="0073584D">
        <w:t xml:space="preserve">Het tegenovergestelde van werkloosheid is een overspannen arbeidsmarkt. Dit heb je in tijden van hoogconjunctuur (komen we later op terug): </w:t>
      </w:r>
    </w:p>
    <w:p w14:paraId="3EA5CDB6" w14:textId="77777777" w:rsidR="000124A4" w:rsidRPr="0073584D" w:rsidRDefault="000124A4" w:rsidP="000124A4">
      <w:pPr>
        <w:numPr>
          <w:ilvl w:val="0"/>
          <w:numId w:val="19"/>
        </w:numPr>
        <w:tabs>
          <w:tab w:val="left" w:pos="720"/>
        </w:tabs>
        <w:overflowPunct/>
        <w:autoSpaceDE/>
        <w:autoSpaceDN/>
        <w:adjustRightInd/>
        <w:spacing w:line="240" w:lineRule="auto"/>
        <w:ind w:left="720"/>
        <w:textAlignment w:val="auto"/>
      </w:pPr>
      <w:r w:rsidRPr="0073584D">
        <w:t>Gevolgen van een overspannen arbeidsmarkt: lonen zullen gaan stijgen, waardoor de bedrijven weer slechter kunnen concurreren. Je zal prijsstijgingen krijgen want als de lonen stijgen zullen bedrijven hun prijzen willen verhogen waardoor de arbeiders weer meer loon willen krijgen. Je komt dan in een loon-prijs spiraal.</w:t>
      </w:r>
    </w:p>
    <w:p w14:paraId="79D1A6E4" w14:textId="77777777" w:rsidR="000124A4" w:rsidRPr="0073584D" w:rsidRDefault="000124A4" w:rsidP="000124A4">
      <w:pPr>
        <w:numPr>
          <w:ilvl w:val="0"/>
          <w:numId w:val="19"/>
        </w:numPr>
        <w:tabs>
          <w:tab w:val="left" w:pos="720"/>
        </w:tabs>
        <w:overflowPunct/>
        <w:autoSpaceDE/>
        <w:autoSpaceDN/>
        <w:adjustRightInd/>
        <w:spacing w:line="240" w:lineRule="auto"/>
        <w:ind w:left="720"/>
        <w:textAlignment w:val="auto"/>
      </w:pPr>
      <w:r w:rsidRPr="0073584D">
        <w:t xml:space="preserve">Een tijdelijk tekort kan je oplossen door: </w:t>
      </w:r>
    </w:p>
    <w:p w14:paraId="7AFC689E" w14:textId="77777777" w:rsidR="000124A4" w:rsidRPr="0073584D" w:rsidRDefault="000124A4" w:rsidP="000124A4">
      <w:pPr>
        <w:numPr>
          <w:ilvl w:val="0"/>
          <w:numId w:val="21"/>
        </w:numPr>
        <w:tabs>
          <w:tab w:val="left" w:pos="720"/>
        </w:tabs>
        <w:overflowPunct/>
        <w:autoSpaceDE/>
        <w:autoSpaceDN/>
        <w:adjustRightInd/>
        <w:spacing w:line="240" w:lineRule="auto"/>
        <w:textAlignment w:val="auto"/>
      </w:pPr>
      <w:r w:rsidRPr="0073584D">
        <w:t>buitenlandse werknemers aantrekken,</w:t>
      </w:r>
    </w:p>
    <w:p w14:paraId="404675E7" w14:textId="77777777" w:rsidR="000124A4" w:rsidRPr="0073584D" w:rsidRDefault="000124A4" w:rsidP="000124A4">
      <w:pPr>
        <w:numPr>
          <w:ilvl w:val="0"/>
          <w:numId w:val="21"/>
        </w:numPr>
        <w:tabs>
          <w:tab w:val="left" w:pos="720"/>
        </w:tabs>
        <w:overflowPunct/>
        <w:autoSpaceDE/>
        <w:autoSpaceDN/>
        <w:adjustRightInd/>
        <w:spacing w:line="240" w:lineRule="auto"/>
        <w:textAlignment w:val="auto"/>
      </w:pPr>
      <w:r w:rsidRPr="0073584D">
        <w:t xml:space="preserve">belastingverhoging en/of verlaging overheidsbestedingen, </w:t>
      </w:r>
    </w:p>
    <w:p w14:paraId="6A25E62C" w14:textId="77777777" w:rsidR="000124A4" w:rsidRPr="0073584D" w:rsidRDefault="000124A4" w:rsidP="000124A4">
      <w:pPr>
        <w:numPr>
          <w:ilvl w:val="0"/>
          <w:numId w:val="21"/>
        </w:numPr>
        <w:tabs>
          <w:tab w:val="left" w:pos="720"/>
        </w:tabs>
        <w:overflowPunct/>
        <w:autoSpaceDE/>
        <w:autoSpaceDN/>
        <w:adjustRightInd/>
        <w:spacing w:line="240" w:lineRule="auto"/>
        <w:textAlignment w:val="auto"/>
      </w:pPr>
      <w:r w:rsidRPr="0073584D">
        <w:t>overwerken.</w:t>
      </w:r>
    </w:p>
    <w:p w14:paraId="4AFC1C39" w14:textId="77777777" w:rsidR="000124A4" w:rsidRPr="0073584D" w:rsidRDefault="000124A4" w:rsidP="000124A4">
      <w:pPr>
        <w:pStyle w:val="Kop2"/>
        <w:numPr>
          <w:ilvl w:val="1"/>
          <w:numId w:val="0"/>
        </w:numPr>
        <w:tabs>
          <w:tab w:val="num" w:pos="2520"/>
        </w:tabs>
        <w:spacing w:before="240" w:after="60"/>
        <w:ind w:left="576" w:hanging="576"/>
        <w:rPr>
          <w:rFonts w:asciiTheme="minorHAnsi" w:hAnsiTheme="minorHAnsi"/>
        </w:rPr>
      </w:pPr>
      <w:bookmarkStart w:id="75" w:name="_Toc37501049"/>
      <w:r w:rsidRPr="0073584D">
        <w:rPr>
          <w:rFonts w:asciiTheme="minorHAnsi" w:hAnsiTheme="minorHAnsi"/>
        </w:rPr>
        <w:t>Het arbeidsmarktbeleid</w:t>
      </w:r>
      <w:bookmarkEnd w:id="75"/>
    </w:p>
    <w:p w14:paraId="44D3824F"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76" w:name="_Toc37501050"/>
      <w:r w:rsidRPr="0073584D">
        <w:rPr>
          <w:rFonts w:asciiTheme="minorHAnsi" w:hAnsiTheme="minorHAnsi"/>
        </w:rPr>
        <w:t>Oplossen van conjunctuur- en structuurwerkloosheid(28, 29)</w:t>
      </w:r>
      <w:bookmarkEnd w:id="76"/>
    </w:p>
    <w:p w14:paraId="013AF51B" w14:textId="77777777" w:rsidR="000124A4" w:rsidRPr="0073584D" w:rsidRDefault="000124A4" w:rsidP="000124A4">
      <w:r w:rsidRPr="0073584D">
        <w:t>Oplossingen voor de verschillende soorten werkloosheid:</w:t>
      </w:r>
    </w:p>
    <w:p w14:paraId="4DD9CF92" w14:textId="77777777" w:rsidR="000124A4" w:rsidRPr="0073584D" w:rsidRDefault="000124A4" w:rsidP="000124A4">
      <w:pPr>
        <w:numPr>
          <w:ilvl w:val="0"/>
          <w:numId w:val="17"/>
        </w:numPr>
        <w:tabs>
          <w:tab w:val="left" w:pos="720"/>
        </w:tabs>
        <w:overflowPunct/>
        <w:autoSpaceDE/>
        <w:autoSpaceDN/>
        <w:adjustRightInd/>
        <w:spacing w:line="240" w:lineRule="auto"/>
        <w:ind w:left="720"/>
        <w:textAlignment w:val="auto"/>
      </w:pPr>
      <w:r w:rsidRPr="0073584D">
        <w:t>De conjunctuurwerkloosheid: vergroten van de bestedingen door belastingverlaging en/of vergroten overheidsbestedingen. Ook renteverlaging (monetair beleid) kan helpen, mensen gaan dan meer lenen en besteden.</w:t>
      </w:r>
    </w:p>
    <w:p w14:paraId="37FCE7D0" w14:textId="77777777" w:rsidR="000124A4" w:rsidRPr="0073584D" w:rsidRDefault="000124A4" w:rsidP="000124A4">
      <w:pPr>
        <w:numPr>
          <w:ilvl w:val="0"/>
          <w:numId w:val="17"/>
        </w:numPr>
        <w:tabs>
          <w:tab w:val="left" w:pos="720"/>
        </w:tabs>
        <w:overflowPunct/>
        <w:autoSpaceDE/>
        <w:autoSpaceDN/>
        <w:adjustRightInd/>
        <w:spacing w:line="240" w:lineRule="auto"/>
        <w:ind w:left="720"/>
        <w:textAlignment w:val="auto"/>
      </w:pPr>
      <w:r w:rsidRPr="0073584D">
        <w:t>De structuurwerkloosheid: stimuleren innovatie, arbeidstijdverkorting, bedrijfstijdaanpassing, vervroegd uittreden, beheersing/verlaging (</w:t>
      </w:r>
      <w:proofErr w:type="spellStart"/>
      <w:r w:rsidRPr="0073584D">
        <w:t>arbeids</w:t>
      </w:r>
      <w:proofErr w:type="spellEnd"/>
      <w:r w:rsidRPr="0073584D">
        <w:t>)kosten, scholing, verhuis- en reiskostenvergoedingen.</w:t>
      </w:r>
    </w:p>
    <w:p w14:paraId="7C55D859" w14:textId="77777777" w:rsidR="000124A4" w:rsidRPr="0073584D" w:rsidRDefault="000124A4" w:rsidP="000124A4">
      <w:pPr>
        <w:numPr>
          <w:ilvl w:val="0"/>
          <w:numId w:val="17"/>
        </w:numPr>
        <w:tabs>
          <w:tab w:val="left" w:pos="720"/>
        </w:tabs>
        <w:overflowPunct/>
        <w:autoSpaceDE/>
        <w:autoSpaceDN/>
        <w:adjustRightInd/>
        <w:spacing w:line="240" w:lineRule="auto"/>
        <w:ind w:left="720"/>
        <w:textAlignment w:val="auto"/>
      </w:pPr>
      <w:r w:rsidRPr="0073584D">
        <w:t>De seizoenwerkloosheid: variëren productiepakket, klimaatinvesteringen (bijvoorbeeld in de glastuinbouw).</w:t>
      </w:r>
    </w:p>
    <w:p w14:paraId="0459BA9B" w14:textId="77777777" w:rsidR="000124A4" w:rsidRPr="0073584D" w:rsidRDefault="000124A4" w:rsidP="000124A4">
      <w:pPr>
        <w:numPr>
          <w:ilvl w:val="0"/>
          <w:numId w:val="17"/>
        </w:numPr>
        <w:tabs>
          <w:tab w:val="left" w:pos="720"/>
        </w:tabs>
        <w:overflowPunct/>
        <w:autoSpaceDE/>
        <w:autoSpaceDN/>
        <w:adjustRightInd/>
        <w:spacing w:line="240" w:lineRule="auto"/>
        <w:ind w:left="720"/>
        <w:textAlignment w:val="auto"/>
      </w:pPr>
      <w:r w:rsidRPr="0073584D">
        <w:t>De frictiewerkloosheid: voorlichting, individuele bemiddeling, betere werking van arbeidsbureaus.</w:t>
      </w:r>
    </w:p>
    <w:p w14:paraId="015891EC" w14:textId="77777777" w:rsidR="000124A4" w:rsidRPr="0073584D" w:rsidRDefault="000124A4" w:rsidP="000124A4">
      <w:pPr>
        <w:numPr>
          <w:ilvl w:val="0"/>
          <w:numId w:val="17"/>
        </w:numPr>
        <w:tabs>
          <w:tab w:val="left" w:pos="720"/>
        </w:tabs>
        <w:overflowPunct/>
        <w:autoSpaceDE/>
        <w:autoSpaceDN/>
        <w:adjustRightInd/>
        <w:spacing w:line="240" w:lineRule="auto"/>
        <w:ind w:left="720"/>
        <w:textAlignment w:val="auto"/>
      </w:pPr>
      <w:r w:rsidRPr="0073584D">
        <w:t>Regionale werkloosheid: verbeteren van de infrastructuur in dat gebied, mensen stimuleren om elders een baan te zoeken door bijvoorbeeld verhuiskostenregelingen.</w:t>
      </w:r>
    </w:p>
    <w:p w14:paraId="3DE2B465" w14:textId="77777777" w:rsidR="000124A4" w:rsidRPr="0073584D" w:rsidRDefault="000124A4" w:rsidP="000124A4">
      <w:pPr>
        <w:ind w:left="360"/>
      </w:pPr>
      <w:r w:rsidRPr="0073584D">
        <w:t xml:space="preserve"> </w:t>
      </w:r>
    </w:p>
    <w:p w14:paraId="3D2F603B" w14:textId="77777777" w:rsidR="000124A4" w:rsidRPr="0073584D" w:rsidRDefault="000124A4" w:rsidP="000124A4">
      <w:r w:rsidRPr="0073584D">
        <w:t>Toelichting bij oplossingen voor structuurwerkloosheid:</w:t>
      </w:r>
    </w:p>
    <w:p w14:paraId="5D8B9F0F" w14:textId="77777777" w:rsidR="000124A4" w:rsidRPr="0073584D" w:rsidRDefault="000124A4" w:rsidP="000124A4">
      <w:pPr>
        <w:numPr>
          <w:ilvl w:val="0"/>
          <w:numId w:val="18"/>
        </w:numPr>
        <w:tabs>
          <w:tab w:val="left" w:pos="720"/>
        </w:tabs>
        <w:overflowPunct/>
        <w:autoSpaceDE/>
        <w:autoSpaceDN/>
        <w:adjustRightInd/>
        <w:spacing w:line="240" w:lineRule="auto"/>
        <w:ind w:left="720"/>
        <w:textAlignment w:val="auto"/>
      </w:pPr>
      <w:r w:rsidRPr="0073584D">
        <w:t>Door innovaties (nieuwe producten of machines) worden de kosten per arbeider lager of de opbrengsten per arbeider hoger, het wordt da aantrekkelijker om te gaan investeren.</w:t>
      </w:r>
    </w:p>
    <w:p w14:paraId="5061E44E" w14:textId="77777777" w:rsidR="000124A4" w:rsidRPr="0073584D" w:rsidRDefault="000124A4" w:rsidP="000124A4">
      <w:pPr>
        <w:numPr>
          <w:ilvl w:val="0"/>
          <w:numId w:val="18"/>
        </w:numPr>
        <w:tabs>
          <w:tab w:val="left" w:pos="720"/>
        </w:tabs>
        <w:overflowPunct/>
        <w:autoSpaceDE/>
        <w:autoSpaceDN/>
        <w:adjustRightInd/>
        <w:spacing w:line="240" w:lineRule="auto"/>
        <w:ind w:left="720"/>
        <w:textAlignment w:val="auto"/>
      </w:pPr>
      <w:r w:rsidRPr="0073584D">
        <w:t xml:space="preserve">Arbeidstijdverkorting: als iedereen wat korter gaat werken komen er banen vrij. Dit is wel afhankelijk van de herbezetting. Als er niet wordt </w:t>
      </w:r>
      <w:proofErr w:type="spellStart"/>
      <w:r w:rsidRPr="0073584D">
        <w:t>herbezet</w:t>
      </w:r>
      <w:proofErr w:type="spellEnd"/>
      <w:r w:rsidRPr="0073584D">
        <w:t xml:space="preserve"> gaat iedereen wel korter werken, maar levert dit geen nieuwe banen op.</w:t>
      </w:r>
    </w:p>
    <w:p w14:paraId="568066B7" w14:textId="77777777" w:rsidR="000124A4" w:rsidRPr="0073584D" w:rsidRDefault="000124A4" w:rsidP="000124A4">
      <w:pPr>
        <w:numPr>
          <w:ilvl w:val="0"/>
          <w:numId w:val="18"/>
        </w:numPr>
        <w:tabs>
          <w:tab w:val="left" w:pos="720"/>
        </w:tabs>
        <w:overflowPunct/>
        <w:autoSpaceDE/>
        <w:autoSpaceDN/>
        <w:adjustRightInd/>
        <w:spacing w:line="240" w:lineRule="auto"/>
        <w:ind w:left="720"/>
        <w:textAlignment w:val="auto"/>
      </w:pPr>
      <w:r w:rsidRPr="0073584D">
        <w:t>Beheersing/verlaging van de arbeidskosten: door minder kosten worden Nederlandse bedrijven winstgevender, het wordt aantrekkelijk om in Nederland te investeren, de structuurwerkloosheid zal dalen. De beheersing van de arbeidskosten kan worden ondersteund door de overheid door minder belastingen te heffen.</w:t>
      </w:r>
    </w:p>
    <w:p w14:paraId="16F16747" w14:textId="77777777" w:rsidR="000124A4" w:rsidRPr="0073584D" w:rsidRDefault="000124A4" w:rsidP="000124A4">
      <w:pPr>
        <w:numPr>
          <w:ilvl w:val="0"/>
          <w:numId w:val="18"/>
        </w:numPr>
        <w:tabs>
          <w:tab w:val="left" w:pos="720"/>
        </w:tabs>
        <w:overflowPunct/>
        <w:autoSpaceDE/>
        <w:autoSpaceDN/>
        <w:adjustRightInd/>
        <w:spacing w:line="240" w:lineRule="auto"/>
        <w:ind w:left="720"/>
        <w:textAlignment w:val="auto"/>
      </w:pPr>
      <w:r w:rsidRPr="0073584D">
        <w:t xml:space="preserve">De mobiliteit van arbeid vergroten. Dit wil zeggen dat mensen gestimuleerd moeten worden om makkelijker een nieuwe baan aan te nemen. Het verminderen van files kan er bijvoorbeeld voor zorgen dat mensen eerder een baan verder weg aannemen. Een anderen manier is het verminderen van de uitkeringen, hierdoor zullen mensen eerder een baan aannemen. </w:t>
      </w:r>
    </w:p>
    <w:p w14:paraId="4613DEBE" w14:textId="77777777" w:rsidR="000124A4" w:rsidRPr="0073584D" w:rsidRDefault="000124A4" w:rsidP="000124A4">
      <w:pPr>
        <w:numPr>
          <w:ilvl w:val="0"/>
          <w:numId w:val="18"/>
        </w:numPr>
        <w:tabs>
          <w:tab w:val="left" w:pos="720"/>
        </w:tabs>
        <w:overflowPunct/>
        <w:autoSpaceDE/>
        <w:autoSpaceDN/>
        <w:adjustRightInd/>
        <w:spacing w:line="240" w:lineRule="auto"/>
        <w:ind w:left="720"/>
        <w:textAlignment w:val="auto"/>
      </w:pPr>
      <w:r w:rsidRPr="0073584D">
        <w:t>Mensen stimuleren tot bijscholing etc. zodat ze interessanter zijn voor werkgevers. De banen zijn er dan dus wel maar de mensen hebben niet de juiste opleiding, dit is vooral een oplossing bij kwalitatieve structurele werkloosheid.</w:t>
      </w:r>
    </w:p>
    <w:p w14:paraId="0354F199" w14:textId="77777777" w:rsidR="000124A4" w:rsidRPr="0073584D" w:rsidRDefault="000124A4" w:rsidP="000124A4">
      <w:pPr>
        <w:numPr>
          <w:ilvl w:val="0"/>
          <w:numId w:val="18"/>
        </w:numPr>
        <w:tabs>
          <w:tab w:val="left" w:pos="720"/>
        </w:tabs>
        <w:overflowPunct/>
        <w:autoSpaceDE/>
        <w:autoSpaceDN/>
        <w:adjustRightInd/>
        <w:spacing w:line="240" w:lineRule="auto"/>
        <w:ind w:left="720"/>
        <w:textAlignment w:val="auto"/>
      </w:pPr>
      <w:r w:rsidRPr="0073584D">
        <w:t>Het werken aantrekkelijker maken door belastingmaatregelen.</w:t>
      </w:r>
    </w:p>
    <w:p w14:paraId="6CC53480" w14:textId="77777777" w:rsidR="000124A4" w:rsidRPr="0073584D" w:rsidRDefault="000124A4" w:rsidP="000124A4">
      <w:pPr>
        <w:pStyle w:val="Kop3"/>
        <w:numPr>
          <w:ilvl w:val="2"/>
          <w:numId w:val="0"/>
        </w:numPr>
        <w:tabs>
          <w:tab w:val="num" w:pos="720"/>
          <w:tab w:val="left" w:pos="794"/>
        </w:tabs>
        <w:ind w:left="720" w:hanging="720"/>
        <w:rPr>
          <w:rFonts w:asciiTheme="minorHAnsi" w:hAnsiTheme="minorHAnsi"/>
        </w:rPr>
      </w:pPr>
      <w:bookmarkStart w:id="77" w:name="_Toc37501051"/>
      <w:r w:rsidRPr="0073584D">
        <w:rPr>
          <w:rFonts w:asciiTheme="minorHAnsi" w:hAnsiTheme="minorHAnsi"/>
        </w:rPr>
        <w:t>Belangrijke opmerkingen</w:t>
      </w:r>
      <w:bookmarkEnd w:id="77"/>
    </w:p>
    <w:p w14:paraId="647BFC00" w14:textId="77777777" w:rsidR="000124A4" w:rsidRPr="0073584D" w:rsidRDefault="000124A4" w:rsidP="000124A4">
      <w:pPr>
        <w:numPr>
          <w:ilvl w:val="0"/>
          <w:numId w:val="20"/>
        </w:numPr>
        <w:tabs>
          <w:tab w:val="left" w:pos="720"/>
        </w:tabs>
        <w:overflowPunct/>
        <w:autoSpaceDE/>
        <w:autoSpaceDN/>
        <w:adjustRightInd/>
        <w:spacing w:line="240" w:lineRule="auto"/>
        <w:ind w:left="720"/>
        <w:textAlignment w:val="auto"/>
      </w:pPr>
      <w:r w:rsidRPr="0073584D">
        <w:rPr>
          <w:b/>
          <w:bCs/>
        </w:rPr>
        <w:t>Arbeidsjaar</w:t>
      </w:r>
      <w:r w:rsidRPr="0073584D">
        <w:fldChar w:fldCharType="begin"/>
      </w:r>
      <w:r w:rsidRPr="0073584D">
        <w:instrText xml:space="preserve"> XE "Arbeidsjaar" </w:instrText>
      </w:r>
      <w:r w:rsidRPr="0073584D">
        <w:fldChar w:fldCharType="end"/>
      </w:r>
      <w:r w:rsidRPr="0073584D">
        <w:t>: het aantal uur dat per jaar wordt gewerkt bij een volledige baan.</w:t>
      </w:r>
    </w:p>
    <w:p w14:paraId="037F7355" w14:textId="77777777" w:rsidR="000124A4" w:rsidRPr="0073584D" w:rsidRDefault="000124A4" w:rsidP="000124A4">
      <w:pPr>
        <w:numPr>
          <w:ilvl w:val="0"/>
          <w:numId w:val="20"/>
        </w:numPr>
        <w:tabs>
          <w:tab w:val="left" w:pos="720"/>
        </w:tabs>
        <w:overflowPunct/>
        <w:autoSpaceDE/>
        <w:autoSpaceDN/>
        <w:adjustRightInd/>
        <w:spacing w:line="240" w:lineRule="auto"/>
        <w:ind w:left="720"/>
        <w:textAlignment w:val="auto"/>
      </w:pPr>
      <w:r w:rsidRPr="0073584D">
        <w:rPr>
          <w:b/>
          <w:bCs/>
        </w:rPr>
        <w:t>Arbeidsproductiviteit</w:t>
      </w:r>
      <w:r w:rsidRPr="0073584D">
        <w:fldChar w:fldCharType="begin"/>
      </w:r>
      <w:r w:rsidRPr="0073584D">
        <w:instrText xml:space="preserve"> XE "Arbeidsproductiviteit" </w:instrText>
      </w:r>
      <w:r w:rsidRPr="0073584D">
        <w:fldChar w:fldCharType="end"/>
      </w:r>
      <w:r w:rsidRPr="0073584D">
        <w:t>: De gemiddelde productie van 1 arbeider in bijvoorbeeld een jaar.</w:t>
      </w:r>
    </w:p>
    <w:p w14:paraId="4B782380" w14:textId="77777777" w:rsidR="000124A4" w:rsidRPr="0073584D" w:rsidRDefault="000124A4" w:rsidP="000124A4">
      <w:pPr>
        <w:numPr>
          <w:ilvl w:val="0"/>
          <w:numId w:val="20"/>
        </w:numPr>
        <w:tabs>
          <w:tab w:val="left" w:pos="720"/>
        </w:tabs>
        <w:overflowPunct/>
        <w:autoSpaceDE/>
        <w:autoSpaceDN/>
        <w:adjustRightInd/>
        <w:spacing w:line="240" w:lineRule="auto"/>
        <w:ind w:left="720"/>
        <w:textAlignment w:val="auto"/>
      </w:pPr>
      <w:r w:rsidRPr="0073584D">
        <w:t xml:space="preserve">De arbeidsproductiviteit zal stijgen als er meer wordt geïnvesteerd in arbeidsbesparende machines </w:t>
      </w:r>
    </w:p>
    <w:p w14:paraId="44B0789E" w14:textId="510FADC9" w:rsidR="000124A4" w:rsidRDefault="000124A4">
      <w:pPr>
        <w:overflowPunct/>
        <w:autoSpaceDE/>
        <w:autoSpaceDN/>
        <w:adjustRightInd/>
        <w:spacing w:line="240" w:lineRule="auto"/>
        <w:textAlignment w:val="auto"/>
      </w:pPr>
      <w:r w:rsidRPr="0073584D">
        <w:t>Je kan werkgelegenheid en werkloosheid meten in het aantal personen en in het aantal arbeidsjaren. In arbeidsjaren ligt het altijd lager dan in personen, want mensen werken niet allemaal full-</w:t>
      </w:r>
      <w:proofErr w:type="spellStart"/>
      <w:r w:rsidRPr="0073584D">
        <w:t>time.Als</w:t>
      </w:r>
      <w:proofErr w:type="spellEnd"/>
      <w:r w:rsidRPr="0073584D">
        <w:t xml:space="preserve"> de loonkosten zullen stijgen, gaan bedrijven investeren in machines om arbeid te vervangen. De arbeidsproductiviteit zal dan stijgen, per arbeider wordt er dan meer geproduceerd.</w:t>
      </w:r>
      <w:r w:rsidR="005C72E9" w:rsidRPr="0073584D">
        <w:br w:type="page"/>
      </w:r>
      <w:r>
        <w:br w:type="page"/>
      </w:r>
    </w:p>
    <w:p w14:paraId="39818DC0" w14:textId="54310D64" w:rsidR="000124A4" w:rsidRPr="006A5362" w:rsidRDefault="00E046FC" w:rsidP="000124A4">
      <w:pPr>
        <w:pStyle w:val="Kop1"/>
      </w:pPr>
      <w:bookmarkStart w:id="78" w:name="_Toc384322904"/>
      <w:r>
        <w:t xml:space="preserve">DOMEIN E </w:t>
      </w:r>
      <w:r w:rsidR="000124A4">
        <w:t>Ruilen over tijd (H2/H5)</w:t>
      </w:r>
      <w:bookmarkEnd w:id="78"/>
    </w:p>
    <w:p w14:paraId="3A27D272" w14:textId="77777777" w:rsidR="000124A4" w:rsidRDefault="000124A4" w:rsidP="000124A4">
      <w:pPr>
        <w:spacing w:line="240" w:lineRule="auto"/>
        <w:rPr>
          <w:rFonts w:ascii="Calibri" w:hAnsi="Calibri"/>
          <w:b/>
          <w:sz w:val="22"/>
          <w:szCs w:val="22"/>
        </w:rPr>
      </w:pPr>
    </w:p>
    <w:p w14:paraId="24C13522" w14:textId="77777777" w:rsidR="000124A4" w:rsidRDefault="000124A4" w:rsidP="000124A4">
      <w:pPr>
        <w:spacing w:line="240" w:lineRule="auto"/>
        <w:rPr>
          <w:rFonts w:ascii="Calibri" w:hAnsi="Calibri"/>
          <w:b/>
          <w:sz w:val="22"/>
          <w:szCs w:val="22"/>
        </w:rPr>
      </w:pPr>
    </w:p>
    <w:p w14:paraId="23202B66" w14:textId="77777777" w:rsidR="000124A4" w:rsidRPr="002A32EC" w:rsidRDefault="000124A4" w:rsidP="000124A4">
      <w:pPr>
        <w:spacing w:line="240" w:lineRule="auto"/>
        <w:rPr>
          <w:rFonts w:cs="Arial"/>
          <w:b/>
          <w:szCs w:val="18"/>
        </w:rPr>
      </w:pPr>
    </w:p>
    <w:tbl>
      <w:tblPr>
        <w:tblStyle w:val="Tabelraster"/>
        <w:tblW w:w="0" w:type="auto"/>
        <w:tblLook w:val="01E0" w:firstRow="1" w:lastRow="1" w:firstColumn="1" w:lastColumn="1" w:noHBand="0" w:noVBand="0"/>
      </w:tblPr>
      <w:tblGrid>
        <w:gridCol w:w="2302"/>
        <w:gridCol w:w="2302"/>
        <w:gridCol w:w="2528"/>
        <w:gridCol w:w="2303"/>
      </w:tblGrid>
      <w:tr w:rsidR="000124A4" w:rsidRPr="002A32EC" w14:paraId="277F5254" w14:textId="77777777" w:rsidTr="000124A4">
        <w:tc>
          <w:tcPr>
            <w:tcW w:w="9210" w:type="dxa"/>
            <w:gridSpan w:val="4"/>
          </w:tcPr>
          <w:p w14:paraId="242DBDED" w14:textId="77777777" w:rsidR="000124A4" w:rsidRPr="002A32EC" w:rsidRDefault="000124A4" w:rsidP="000124A4">
            <w:pPr>
              <w:rPr>
                <w:rFonts w:cs="Arial"/>
                <w:b/>
                <w:szCs w:val="18"/>
              </w:rPr>
            </w:pPr>
          </w:p>
          <w:p w14:paraId="09DBE6B9" w14:textId="77777777" w:rsidR="000124A4" w:rsidRPr="002A32EC" w:rsidRDefault="000124A4" w:rsidP="000124A4">
            <w:pPr>
              <w:rPr>
                <w:rFonts w:cs="Arial"/>
                <w:b/>
                <w:szCs w:val="18"/>
              </w:rPr>
            </w:pPr>
            <w:r w:rsidRPr="002A32EC">
              <w:rPr>
                <w:rFonts w:cs="Arial"/>
                <w:b/>
                <w:szCs w:val="18"/>
              </w:rPr>
              <w:t>begrippen die gevraagd kunnen worden op het centraal examen</w:t>
            </w:r>
          </w:p>
          <w:p w14:paraId="542EEE78" w14:textId="77777777" w:rsidR="000124A4" w:rsidRPr="002A32EC" w:rsidRDefault="000124A4" w:rsidP="000124A4">
            <w:pPr>
              <w:rPr>
                <w:rFonts w:cs="Arial"/>
                <w:b/>
                <w:szCs w:val="18"/>
              </w:rPr>
            </w:pPr>
          </w:p>
        </w:tc>
      </w:tr>
      <w:tr w:rsidR="000124A4" w:rsidRPr="002A32EC" w14:paraId="62CC5A28" w14:textId="77777777" w:rsidTr="000124A4">
        <w:tc>
          <w:tcPr>
            <w:tcW w:w="2302" w:type="dxa"/>
          </w:tcPr>
          <w:p w14:paraId="5A862719" w14:textId="77777777" w:rsidR="000124A4" w:rsidRPr="002A32EC" w:rsidRDefault="000124A4" w:rsidP="000124A4">
            <w:pPr>
              <w:rPr>
                <w:rFonts w:cs="Arial"/>
                <w:szCs w:val="18"/>
              </w:rPr>
            </w:pPr>
            <w:r w:rsidRPr="002A32EC">
              <w:rPr>
                <w:rFonts w:cs="Arial"/>
                <w:szCs w:val="18"/>
              </w:rPr>
              <w:t>Tijdsvoorkeur</w:t>
            </w:r>
          </w:p>
        </w:tc>
        <w:tc>
          <w:tcPr>
            <w:tcW w:w="2302" w:type="dxa"/>
          </w:tcPr>
          <w:p w14:paraId="6796C7F7" w14:textId="77777777" w:rsidR="000124A4" w:rsidRPr="002A32EC" w:rsidRDefault="000124A4" w:rsidP="000124A4">
            <w:pPr>
              <w:rPr>
                <w:rFonts w:cs="Arial"/>
                <w:szCs w:val="18"/>
              </w:rPr>
            </w:pPr>
            <w:r w:rsidRPr="002A32EC">
              <w:rPr>
                <w:rFonts w:cs="Arial"/>
                <w:szCs w:val="18"/>
              </w:rPr>
              <w:t>Sparen</w:t>
            </w:r>
          </w:p>
        </w:tc>
        <w:tc>
          <w:tcPr>
            <w:tcW w:w="2303" w:type="dxa"/>
          </w:tcPr>
          <w:p w14:paraId="1E823F6D" w14:textId="77777777" w:rsidR="000124A4" w:rsidRPr="002A32EC" w:rsidRDefault="000124A4" w:rsidP="000124A4">
            <w:pPr>
              <w:rPr>
                <w:rFonts w:cs="Arial"/>
                <w:szCs w:val="18"/>
              </w:rPr>
            </w:pPr>
            <w:r w:rsidRPr="002A32EC">
              <w:rPr>
                <w:rFonts w:cs="Arial"/>
                <w:szCs w:val="18"/>
              </w:rPr>
              <w:t>vermogensmarkt</w:t>
            </w:r>
          </w:p>
        </w:tc>
        <w:tc>
          <w:tcPr>
            <w:tcW w:w="2303" w:type="dxa"/>
          </w:tcPr>
          <w:p w14:paraId="05C7F345" w14:textId="47813F58" w:rsidR="000124A4" w:rsidRPr="002A32EC" w:rsidRDefault="004747F8" w:rsidP="000124A4">
            <w:pPr>
              <w:rPr>
                <w:rFonts w:cs="Arial"/>
                <w:szCs w:val="18"/>
              </w:rPr>
            </w:pPr>
            <w:r w:rsidRPr="002A32EC">
              <w:rPr>
                <w:rFonts w:cs="Arial"/>
                <w:szCs w:val="18"/>
              </w:rPr>
              <w:t>L</w:t>
            </w:r>
            <w:r w:rsidR="000124A4" w:rsidRPr="002A32EC">
              <w:rPr>
                <w:rFonts w:cs="Arial"/>
                <w:szCs w:val="18"/>
              </w:rPr>
              <w:t>enen</w:t>
            </w:r>
          </w:p>
        </w:tc>
      </w:tr>
      <w:tr w:rsidR="000124A4" w:rsidRPr="002A32EC" w14:paraId="1DCF94EE" w14:textId="77777777" w:rsidTr="000124A4">
        <w:tc>
          <w:tcPr>
            <w:tcW w:w="2302" w:type="dxa"/>
          </w:tcPr>
          <w:p w14:paraId="54ABA44B" w14:textId="77777777" w:rsidR="000124A4" w:rsidRPr="002A32EC" w:rsidRDefault="000124A4" w:rsidP="000124A4">
            <w:pPr>
              <w:rPr>
                <w:rFonts w:cs="Arial"/>
                <w:szCs w:val="18"/>
              </w:rPr>
            </w:pPr>
            <w:r w:rsidRPr="002A32EC">
              <w:rPr>
                <w:rFonts w:cs="Arial"/>
                <w:szCs w:val="18"/>
              </w:rPr>
              <w:t>Inflatie</w:t>
            </w:r>
          </w:p>
        </w:tc>
        <w:tc>
          <w:tcPr>
            <w:tcW w:w="2302" w:type="dxa"/>
          </w:tcPr>
          <w:p w14:paraId="57CAC370" w14:textId="77777777" w:rsidR="000124A4" w:rsidRPr="002A32EC" w:rsidRDefault="000124A4" w:rsidP="000124A4">
            <w:pPr>
              <w:rPr>
                <w:rFonts w:cs="Arial"/>
                <w:szCs w:val="18"/>
              </w:rPr>
            </w:pPr>
            <w:r w:rsidRPr="002A32EC">
              <w:rPr>
                <w:rFonts w:cs="Arial"/>
                <w:szCs w:val="18"/>
              </w:rPr>
              <w:t>Risico</w:t>
            </w:r>
          </w:p>
        </w:tc>
        <w:tc>
          <w:tcPr>
            <w:tcW w:w="2303" w:type="dxa"/>
          </w:tcPr>
          <w:p w14:paraId="18B872A3" w14:textId="77777777" w:rsidR="000124A4" w:rsidRPr="002A32EC" w:rsidRDefault="000124A4" w:rsidP="000124A4">
            <w:pPr>
              <w:rPr>
                <w:rFonts w:cs="Arial"/>
                <w:szCs w:val="18"/>
              </w:rPr>
            </w:pPr>
            <w:proofErr w:type="spellStart"/>
            <w:r w:rsidRPr="002A32EC">
              <w:rPr>
                <w:rFonts w:cs="Arial"/>
                <w:szCs w:val="18"/>
              </w:rPr>
              <w:t>cconsumentenprijsindexcijfer</w:t>
            </w:r>
            <w:proofErr w:type="spellEnd"/>
          </w:p>
        </w:tc>
        <w:tc>
          <w:tcPr>
            <w:tcW w:w="2303" w:type="dxa"/>
          </w:tcPr>
          <w:p w14:paraId="77128D9C" w14:textId="6133FB89" w:rsidR="000124A4" w:rsidRPr="002A32EC" w:rsidRDefault="004747F8" w:rsidP="000124A4">
            <w:pPr>
              <w:rPr>
                <w:rFonts w:cs="Arial"/>
                <w:szCs w:val="18"/>
              </w:rPr>
            </w:pPr>
            <w:r w:rsidRPr="002A32EC">
              <w:rPr>
                <w:rFonts w:cs="Arial"/>
                <w:szCs w:val="18"/>
              </w:rPr>
              <w:t>O</w:t>
            </w:r>
            <w:r w:rsidR="000124A4" w:rsidRPr="002A32EC">
              <w:rPr>
                <w:rFonts w:cs="Arial"/>
                <w:szCs w:val="18"/>
              </w:rPr>
              <w:t>verbesteding</w:t>
            </w:r>
          </w:p>
        </w:tc>
      </w:tr>
      <w:tr w:rsidR="000124A4" w:rsidRPr="002A32EC" w14:paraId="3E1180ED" w14:textId="77777777" w:rsidTr="000124A4">
        <w:tc>
          <w:tcPr>
            <w:tcW w:w="2302" w:type="dxa"/>
          </w:tcPr>
          <w:p w14:paraId="3F9140A8" w14:textId="77777777" w:rsidR="000124A4" w:rsidRPr="002A32EC" w:rsidRDefault="000124A4" w:rsidP="000124A4">
            <w:pPr>
              <w:rPr>
                <w:rFonts w:cs="Arial"/>
                <w:szCs w:val="18"/>
              </w:rPr>
            </w:pPr>
            <w:r w:rsidRPr="002A32EC">
              <w:rPr>
                <w:rFonts w:cs="Arial"/>
                <w:szCs w:val="18"/>
              </w:rPr>
              <w:t>nominaal</w:t>
            </w:r>
          </w:p>
        </w:tc>
        <w:tc>
          <w:tcPr>
            <w:tcW w:w="2302" w:type="dxa"/>
          </w:tcPr>
          <w:p w14:paraId="426A50D6" w14:textId="77777777" w:rsidR="000124A4" w:rsidRPr="002A32EC" w:rsidRDefault="000124A4" w:rsidP="000124A4">
            <w:pPr>
              <w:rPr>
                <w:rFonts w:cs="Arial"/>
                <w:szCs w:val="18"/>
              </w:rPr>
            </w:pPr>
            <w:proofErr w:type="spellStart"/>
            <w:r w:rsidRPr="002A32EC">
              <w:rPr>
                <w:rFonts w:cs="Arial"/>
                <w:szCs w:val="18"/>
              </w:rPr>
              <w:t>Reeel</w:t>
            </w:r>
            <w:proofErr w:type="spellEnd"/>
          </w:p>
        </w:tc>
        <w:tc>
          <w:tcPr>
            <w:tcW w:w="2303" w:type="dxa"/>
          </w:tcPr>
          <w:p w14:paraId="03ABF97D" w14:textId="77777777" w:rsidR="000124A4" w:rsidRPr="002A32EC" w:rsidRDefault="000124A4" w:rsidP="000124A4">
            <w:pPr>
              <w:rPr>
                <w:rFonts w:cs="Arial"/>
                <w:szCs w:val="18"/>
              </w:rPr>
            </w:pPr>
            <w:r w:rsidRPr="002A32EC">
              <w:rPr>
                <w:rFonts w:cs="Arial"/>
                <w:szCs w:val="18"/>
              </w:rPr>
              <w:t>koopkracht</w:t>
            </w:r>
          </w:p>
        </w:tc>
        <w:tc>
          <w:tcPr>
            <w:tcW w:w="2303" w:type="dxa"/>
          </w:tcPr>
          <w:p w14:paraId="778ED86B" w14:textId="62DA960E" w:rsidR="000124A4" w:rsidRPr="002A32EC" w:rsidRDefault="004747F8" w:rsidP="000124A4">
            <w:pPr>
              <w:rPr>
                <w:rFonts w:cs="Arial"/>
                <w:szCs w:val="18"/>
              </w:rPr>
            </w:pPr>
            <w:r w:rsidRPr="002A32EC">
              <w:rPr>
                <w:rFonts w:cs="Arial"/>
                <w:szCs w:val="18"/>
              </w:rPr>
              <w:t>R</w:t>
            </w:r>
            <w:r w:rsidR="000124A4" w:rsidRPr="002A32EC">
              <w:rPr>
                <w:rFonts w:cs="Arial"/>
                <w:szCs w:val="18"/>
              </w:rPr>
              <w:t>ente</w:t>
            </w:r>
          </w:p>
        </w:tc>
      </w:tr>
      <w:tr w:rsidR="000124A4" w:rsidRPr="002A32EC" w14:paraId="3218B927" w14:textId="77777777" w:rsidTr="000124A4">
        <w:tc>
          <w:tcPr>
            <w:tcW w:w="2302" w:type="dxa"/>
          </w:tcPr>
          <w:p w14:paraId="408BC7E8" w14:textId="77777777" w:rsidR="000124A4" w:rsidRPr="002A32EC" w:rsidRDefault="000124A4" w:rsidP="000124A4">
            <w:pPr>
              <w:rPr>
                <w:rFonts w:cs="Arial"/>
                <w:szCs w:val="18"/>
              </w:rPr>
            </w:pPr>
            <w:r w:rsidRPr="002A32EC">
              <w:rPr>
                <w:rFonts w:cs="Arial"/>
                <w:szCs w:val="18"/>
              </w:rPr>
              <w:t>hypotheek</w:t>
            </w:r>
          </w:p>
        </w:tc>
        <w:tc>
          <w:tcPr>
            <w:tcW w:w="2302" w:type="dxa"/>
          </w:tcPr>
          <w:p w14:paraId="4D80F7E1" w14:textId="77777777" w:rsidR="000124A4" w:rsidRPr="002A32EC" w:rsidRDefault="000124A4" w:rsidP="000124A4">
            <w:pPr>
              <w:rPr>
                <w:rFonts w:cs="Arial"/>
                <w:szCs w:val="18"/>
              </w:rPr>
            </w:pPr>
            <w:r w:rsidRPr="002A32EC">
              <w:rPr>
                <w:rFonts w:cs="Arial"/>
                <w:szCs w:val="18"/>
              </w:rPr>
              <w:t>Onderpand</w:t>
            </w:r>
          </w:p>
        </w:tc>
        <w:tc>
          <w:tcPr>
            <w:tcW w:w="2303" w:type="dxa"/>
          </w:tcPr>
          <w:p w14:paraId="67B26274" w14:textId="77777777" w:rsidR="000124A4" w:rsidRPr="002A32EC" w:rsidRDefault="000124A4" w:rsidP="000124A4">
            <w:pPr>
              <w:rPr>
                <w:rFonts w:cs="Arial"/>
                <w:szCs w:val="18"/>
              </w:rPr>
            </w:pPr>
          </w:p>
        </w:tc>
        <w:tc>
          <w:tcPr>
            <w:tcW w:w="2303" w:type="dxa"/>
          </w:tcPr>
          <w:p w14:paraId="4177F5AD" w14:textId="77777777" w:rsidR="000124A4" w:rsidRPr="002A32EC" w:rsidRDefault="000124A4" w:rsidP="000124A4">
            <w:pPr>
              <w:rPr>
                <w:rFonts w:cs="Arial"/>
                <w:szCs w:val="18"/>
              </w:rPr>
            </w:pPr>
          </w:p>
        </w:tc>
      </w:tr>
    </w:tbl>
    <w:p w14:paraId="7983D5B2" w14:textId="77777777" w:rsidR="000124A4" w:rsidRPr="002A32EC" w:rsidRDefault="000124A4" w:rsidP="000124A4">
      <w:pPr>
        <w:rPr>
          <w:rFonts w:cs="Arial"/>
          <w:szCs w:val="18"/>
        </w:rPr>
      </w:pPr>
    </w:p>
    <w:p w14:paraId="51AA0746" w14:textId="77777777" w:rsidR="000124A4" w:rsidRPr="002A32EC" w:rsidRDefault="000124A4" w:rsidP="000124A4">
      <w:pPr>
        <w:rPr>
          <w:rFonts w:cs="Arial"/>
          <w:szCs w:val="18"/>
        </w:rPr>
      </w:pPr>
    </w:p>
    <w:p w14:paraId="02E5DAC8" w14:textId="1347E46A" w:rsidR="000124A4" w:rsidRPr="002A32EC" w:rsidRDefault="000124A4" w:rsidP="000124A4">
      <w:pPr>
        <w:rPr>
          <w:rFonts w:cs="Arial"/>
          <w:szCs w:val="18"/>
        </w:rPr>
      </w:pPr>
      <w:r w:rsidRPr="002A32EC">
        <w:rPr>
          <w:rFonts w:cs="Arial"/>
          <w:szCs w:val="18"/>
        </w:rPr>
        <w:t>Wie arts, accountant of notaris wil worden heeft een lange weg te gaan omdat de tijd die men moet investeren in kennis en vaardigheden vele jaren kan omvatten en men al die tijd geen inkomen verdient en alleen maar een studieschuld opbouwt. Daar staat tegenover dat dergelijke opleidingen gemiddeld genomen in de toekomst een hoger inkomen opleveren</w:t>
      </w:r>
      <w:r w:rsidR="007D71F2">
        <w:rPr>
          <w:rFonts w:cs="Arial"/>
          <w:szCs w:val="18"/>
        </w:rPr>
        <w:t xml:space="preserve"> en daarmee een hogere consumptie</w:t>
      </w:r>
      <w:r w:rsidRPr="002A32EC">
        <w:rPr>
          <w:rFonts w:cs="Arial"/>
          <w:szCs w:val="18"/>
        </w:rPr>
        <w:t>. Wie snel geld wil verdienen, zal geneigd zijn om meteen na school een baan te zoeken, maar hij of zij zal vaak niet de salarissprongen maken die mensen met een vervolgopleiding meemaken. Met dat gegeven is men ook in staat om het geld te verschuiven naar een moment in de tijd dat men het kan gebruiken om onroerende en roerende goederen, zoals huizen en auto’s, aan te schaffen.</w:t>
      </w:r>
    </w:p>
    <w:p w14:paraId="4706CFAC" w14:textId="77777777" w:rsidR="000124A4" w:rsidRDefault="000124A4" w:rsidP="000124A4">
      <w:pPr>
        <w:jc w:val="both"/>
        <w:rPr>
          <w:rFonts w:ascii="Calibri" w:hAnsi="Calibri"/>
          <w:b/>
          <w:sz w:val="22"/>
          <w:szCs w:val="22"/>
        </w:rPr>
      </w:pPr>
    </w:p>
    <w:p w14:paraId="6B59C8FC" w14:textId="77777777" w:rsidR="000124A4" w:rsidRDefault="000124A4" w:rsidP="000124A4">
      <w:pPr>
        <w:pStyle w:val="Kop2"/>
      </w:pPr>
      <w:bookmarkStart w:id="79" w:name="_Toc384322905"/>
      <w:r>
        <w:t>Sparen en lenen, theorie en praktijk</w:t>
      </w:r>
      <w:bookmarkEnd w:id="79"/>
    </w:p>
    <w:p w14:paraId="6E8051AC" w14:textId="77777777" w:rsidR="000124A4" w:rsidRPr="002A32EC" w:rsidRDefault="000124A4" w:rsidP="000124A4">
      <w:pPr>
        <w:rPr>
          <w:rFonts w:cs="Arial"/>
          <w:szCs w:val="18"/>
        </w:rPr>
      </w:pPr>
      <w:r w:rsidRPr="002A32EC">
        <w:rPr>
          <w:rFonts w:cs="Arial"/>
          <w:szCs w:val="18"/>
        </w:rPr>
        <w:t xml:space="preserve">Als je geld uitleent, gebruik je een deel van je inkomen niet. Als een deel van het inkomen niet wordt uitgegeven, niet wordt geconsumeerd zeggen economen, wordt dat deel gespaard. Er is sprake van een lage </w:t>
      </w:r>
      <w:r w:rsidRPr="002A32EC">
        <w:rPr>
          <w:rFonts w:cs="Arial"/>
          <w:b/>
          <w:szCs w:val="18"/>
        </w:rPr>
        <w:t>tijdsvoorkeur</w:t>
      </w:r>
      <w:r w:rsidRPr="002A32EC">
        <w:rPr>
          <w:rFonts w:cs="Arial"/>
          <w:szCs w:val="18"/>
        </w:rPr>
        <w:t xml:space="preserve">. Als je die besparingen uitleent, bied je geld aan. Je bent aanbieder op de markt waar geld wordt verhandeld. Die markt noemen we voorlopig de vermogensmarkt en we beperken ons tot de gezinnen.  Omgekeerd, als je meer wil uitgeven dan je inkomen groot is, moet je geld lenen. Je hebt een hoge tijdsvoorkeur en bent vrager van geld op de </w:t>
      </w:r>
      <w:r w:rsidRPr="002A32EC">
        <w:rPr>
          <w:rFonts w:cs="Arial"/>
          <w:b/>
          <w:szCs w:val="18"/>
        </w:rPr>
        <w:t>vermogensmarkt</w:t>
      </w:r>
      <w:r w:rsidRPr="002A32EC">
        <w:rPr>
          <w:rFonts w:cs="Arial"/>
          <w:szCs w:val="18"/>
        </w:rPr>
        <w:t>. Ook hier zie je dat het mogelijk is consumptie in de tijd naar achteren te schuiven (door te sparen), maar ook consumptie naar voren te halen (door te lenen).</w:t>
      </w:r>
    </w:p>
    <w:p w14:paraId="4BCA2380" w14:textId="77777777" w:rsidR="000124A4" w:rsidRPr="002A32EC" w:rsidRDefault="000124A4" w:rsidP="000124A4">
      <w:pPr>
        <w:rPr>
          <w:rFonts w:cs="Arial"/>
          <w:szCs w:val="18"/>
        </w:rPr>
      </w:pPr>
    </w:p>
    <w:p w14:paraId="24C0D49F" w14:textId="77777777" w:rsidR="000124A4" w:rsidRPr="002A32EC" w:rsidRDefault="000124A4" w:rsidP="000124A4">
      <w:pPr>
        <w:rPr>
          <w:rFonts w:cs="Arial"/>
          <w:szCs w:val="18"/>
        </w:rPr>
      </w:pPr>
      <w:r w:rsidRPr="002A32EC">
        <w:rPr>
          <w:rFonts w:cs="Arial"/>
          <w:szCs w:val="18"/>
        </w:rPr>
        <w:t xml:space="preserve">Niet alle besparingen worden aangeboden op de vermogensmarkt. De Engelse econoom John </w:t>
      </w:r>
      <w:proofErr w:type="spellStart"/>
      <w:r w:rsidRPr="002A32EC">
        <w:rPr>
          <w:rFonts w:cs="Arial"/>
          <w:szCs w:val="18"/>
        </w:rPr>
        <w:t>Maynard</w:t>
      </w:r>
      <w:proofErr w:type="spellEnd"/>
      <w:r w:rsidRPr="002A32EC">
        <w:rPr>
          <w:rFonts w:cs="Arial"/>
          <w:szCs w:val="18"/>
        </w:rPr>
        <w:t xml:space="preserve"> Keynes (1883 – 1946) had hiervoor de volgende verklaring. Hij stelde dat mensen een liquiditeitsvoorkeur hebben, liever het geld nu beschikbaar hebben dan over enige tijd. Als het voor een jaar is vastgezet kun je er niet over beschikken, het geld is dan niet liquide. Voor de voorkeur om </w:t>
      </w:r>
      <w:r w:rsidRPr="002A32EC">
        <w:rPr>
          <w:rFonts w:cs="Arial"/>
          <w:b/>
          <w:szCs w:val="18"/>
        </w:rPr>
        <w:t>besparingen</w:t>
      </w:r>
      <w:r w:rsidRPr="002A32EC">
        <w:rPr>
          <w:rFonts w:cs="Arial"/>
          <w:szCs w:val="18"/>
        </w:rPr>
        <w:t xml:space="preserve"> in liquide vorm aan te houden, onderscheidde hij twee motieven:</w:t>
      </w:r>
    </w:p>
    <w:p w14:paraId="14A9998D" w14:textId="77777777" w:rsidR="000124A4" w:rsidRPr="002A32EC" w:rsidRDefault="000124A4" w:rsidP="000124A4">
      <w:pPr>
        <w:rPr>
          <w:rFonts w:cs="Arial"/>
          <w:szCs w:val="18"/>
        </w:rPr>
      </w:pPr>
    </w:p>
    <w:p w14:paraId="49747C21" w14:textId="77777777" w:rsidR="000124A4" w:rsidRPr="002A32EC" w:rsidRDefault="000124A4" w:rsidP="000124A4">
      <w:pPr>
        <w:rPr>
          <w:rFonts w:cs="Arial"/>
          <w:szCs w:val="18"/>
        </w:rPr>
      </w:pPr>
      <w:r w:rsidRPr="002A32EC">
        <w:rPr>
          <w:rFonts w:cs="Arial"/>
          <w:szCs w:val="18"/>
        </w:rPr>
        <w:t xml:space="preserve">- </w:t>
      </w:r>
      <w:r w:rsidRPr="002A32EC">
        <w:rPr>
          <w:rFonts w:cs="Arial"/>
          <w:i/>
          <w:szCs w:val="18"/>
        </w:rPr>
        <w:t>het voorzorgmotief</w:t>
      </w:r>
      <w:r w:rsidRPr="002A32EC">
        <w:rPr>
          <w:rFonts w:cs="Arial"/>
          <w:szCs w:val="18"/>
        </w:rPr>
        <w:t>:  gezinnen houden geld achter de hand om onverwachte uitgaven te kunnen opvangen</w:t>
      </w:r>
    </w:p>
    <w:p w14:paraId="14CAE9E3" w14:textId="77777777" w:rsidR="000124A4" w:rsidRPr="002A32EC" w:rsidRDefault="000124A4" w:rsidP="000124A4">
      <w:pPr>
        <w:rPr>
          <w:rFonts w:cs="Arial"/>
          <w:b/>
          <w:szCs w:val="18"/>
        </w:rPr>
      </w:pPr>
      <w:r w:rsidRPr="002A32EC">
        <w:rPr>
          <w:rFonts w:cs="Arial"/>
          <w:szCs w:val="18"/>
        </w:rPr>
        <w:t xml:space="preserve">- </w:t>
      </w:r>
      <w:r w:rsidRPr="002A32EC">
        <w:rPr>
          <w:rFonts w:cs="Arial"/>
          <w:i/>
          <w:szCs w:val="18"/>
        </w:rPr>
        <w:t xml:space="preserve">het </w:t>
      </w:r>
      <w:proofErr w:type="spellStart"/>
      <w:r w:rsidRPr="002A32EC">
        <w:rPr>
          <w:rFonts w:cs="Arial"/>
          <w:i/>
          <w:szCs w:val="18"/>
        </w:rPr>
        <w:t>speculatiemotief:</w:t>
      </w:r>
      <w:r w:rsidRPr="002A32EC">
        <w:rPr>
          <w:rFonts w:cs="Arial"/>
          <w:szCs w:val="18"/>
        </w:rPr>
        <w:t>gezinnen</w:t>
      </w:r>
      <w:proofErr w:type="spellEnd"/>
      <w:r w:rsidRPr="002A32EC">
        <w:rPr>
          <w:rFonts w:cs="Arial"/>
          <w:szCs w:val="18"/>
        </w:rPr>
        <w:t xml:space="preserve"> wachten het – in hun ogen – juiste beleggingsmoment af</w:t>
      </w:r>
      <w:r w:rsidRPr="002A32EC">
        <w:rPr>
          <w:rFonts w:cs="Arial"/>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12"/>
      </w:tblGrid>
      <w:tr w:rsidR="000124A4" w:rsidRPr="002A32EC" w14:paraId="72AB412C" w14:textId="77777777" w:rsidTr="000124A4">
        <w:tc>
          <w:tcPr>
            <w:tcW w:w="9212" w:type="dxa"/>
            <w:tcBorders>
              <w:top w:val="nil"/>
              <w:left w:val="nil"/>
              <w:bottom w:val="nil"/>
              <w:right w:val="nil"/>
            </w:tcBorders>
            <w:shd w:val="clear" w:color="auto" w:fill="FFFFFF"/>
          </w:tcPr>
          <w:p w14:paraId="477B7285" w14:textId="77777777" w:rsidR="000124A4" w:rsidRPr="002A32EC" w:rsidRDefault="000124A4" w:rsidP="000124A4">
            <w:pPr>
              <w:rPr>
                <w:rFonts w:cs="Arial"/>
                <w:szCs w:val="18"/>
              </w:rPr>
            </w:pPr>
            <w:r w:rsidRPr="002A32EC">
              <w:rPr>
                <w:rFonts w:cs="Arial"/>
                <w:szCs w:val="18"/>
              </w:rPr>
              <w:t>Besparingen vormen de bron van het aanbod van vermogen en lenen de bron van de vraag naar vermogen en de prijs op deze markt is de rente.</w:t>
            </w:r>
          </w:p>
          <w:p w14:paraId="65E535FA" w14:textId="77777777" w:rsidR="000124A4" w:rsidRPr="002A32EC" w:rsidRDefault="000124A4" w:rsidP="000124A4">
            <w:pPr>
              <w:rPr>
                <w:rFonts w:cs="Arial"/>
                <w:szCs w:val="18"/>
              </w:rPr>
            </w:pPr>
          </w:p>
          <w:p w14:paraId="2554939C" w14:textId="77777777" w:rsidR="000124A4" w:rsidRPr="002A32EC" w:rsidRDefault="000124A4" w:rsidP="000124A4">
            <w:pPr>
              <w:rPr>
                <w:rFonts w:cs="Arial"/>
                <w:szCs w:val="18"/>
              </w:rPr>
            </w:pPr>
            <w:r w:rsidRPr="002A32EC">
              <w:rPr>
                <w:rFonts w:cs="Arial"/>
                <w:szCs w:val="18"/>
              </w:rPr>
              <w:t xml:space="preserve">Sparen wordt aantrekkelijker als de rente stijgt en lenen (voor investeringen) wordt bij een hoge rente juist minder aantrekkelijk: dit verklaart het dalende verloop van de vraaglijn en het stijgende verloop van de aanbodlijn in de figuur hieronder. </w:t>
            </w:r>
          </w:p>
          <w:p w14:paraId="38AF8EB4" w14:textId="77777777" w:rsidR="000124A4" w:rsidRPr="002A32EC" w:rsidRDefault="000124A4" w:rsidP="000124A4">
            <w:pPr>
              <w:rPr>
                <w:rFonts w:cs="Arial"/>
                <w:szCs w:val="18"/>
              </w:rPr>
            </w:pPr>
            <w:r>
              <w:rPr>
                <w:rFonts w:cs="Arial"/>
                <w:noProof/>
                <w:szCs w:val="18"/>
              </w:rPr>
              <mc:AlternateContent>
                <mc:Choice Requires="wpc">
                  <w:drawing>
                    <wp:anchor distT="0" distB="0" distL="114300" distR="114300" simplePos="0" relativeHeight="251864064" behindDoc="0" locked="0" layoutInCell="1" allowOverlap="1" wp14:anchorId="709880E8" wp14:editId="25963786">
                      <wp:simplePos x="0" y="0"/>
                      <wp:positionH relativeFrom="column">
                        <wp:posOffset>1944370</wp:posOffset>
                      </wp:positionH>
                      <wp:positionV relativeFrom="paragraph">
                        <wp:posOffset>-476250</wp:posOffset>
                      </wp:positionV>
                      <wp:extent cx="3657600" cy="2286000"/>
                      <wp:effectExtent l="1270" t="0" r="0" b="3175"/>
                      <wp:wrapSquare wrapText="bothSides"/>
                      <wp:docPr id="799" name="Papier 69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8" name="Line 692"/>
                              <wps:cNvCnPr>
                                <a:cxnSpLocks noChangeShapeType="1"/>
                              </wps:cNvCnPr>
                              <wps:spPr bwMode="auto">
                                <a:xfrm>
                                  <a:off x="684213" y="190500"/>
                                  <a:ext cx="2381" cy="1752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9" name="Line 693"/>
                              <wps:cNvCnPr>
                                <a:cxnSpLocks noChangeShapeType="1"/>
                              </wps:cNvCnPr>
                              <wps:spPr bwMode="auto">
                                <a:xfrm>
                                  <a:off x="685800" y="1943100"/>
                                  <a:ext cx="21717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0" name="Line 694"/>
                              <wps:cNvCnPr>
                                <a:cxnSpLocks noChangeShapeType="1"/>
                              </wps:cNvCnPr>
                              <wps:spPr bwMode="auto">
                                <a:xfrm>
                                  <a:off x="1143000" y="342900"/>
                                  <a:ext cx="12573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1" name="Line 695"/>
                              <wps:cNvCnPr>
                                <a:cxnSpLocks noChangeShapeType="1"/>
                              </wps:cNvCnPr>
                              <wps:spPr bwMode="auto">
                                <a:xfrm flipV="1">
                                  <a:off x="1143000" y="34290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2" name="Line 696"/>
                              <wps:cNvCnPr>
                                <a:cxnSpLocks noChangeShapeType="1"/>
                              </wps:cNvCnPr>
                              <wps:spPr bwMode="auto">
                                <a:xfrm>
                                  <a:off x="1714500" y="800100"/>
                                  <a:ext cx="794" cy="1143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3" name="Line 697"/>
                              <wps:cNvCnPr>
                                <a:cxnSpLocks noChangeShapeType="1"/>
                              </wps:cNvCnPr>
                              <wps:spPr bwMode="auto">
                                <a:xfrm flipH="1">
                                  <a:off x="685800" y="800100"/>
                                  <a:ext cx="1028700" cy="79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4" name="Text Box 698"/>
                              <wps:cNvSpPr txBox="1">
                                <a:spLocks noChangeArrowheads="1"/>
                              </wps:cNvSpPr>
                              <wps:spPr bwMode="auto">
                                <a:xfrm>
                                  <a:off x="2057400" y="12573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0FCC" w14:textId="77777777" w:rsidR="004747F8" w:rsidRDefault="004747F8" w:rsidP="000124A4">
                                    <w:r>
                                      <w:t>V</w:t>
                                    </w:r>
                                  </w:p>
                                </w:txbxContent>
                              </wps:txbx>
                              <wps:bodyPr rot="0" vert="horz" wrap="square" lIns="91440" tIns="45720" rIns="91440" bIns="45720" anchor="t" anchorCtr="0" upright="1">
                                <a:noAutofit/>
                              </wps:bodyPr>
                            </wps:wsp>
                            <wps:wsp>
                              <wps:cNvPr id="795" name="Text Box 699"/>
                              <wps:cNvSpPr txBox="1">
                                <a:spLocks noChangeArrowheads="1"/>
                              </wps:cNvSpPr>
                              <wps:spPr bwMode="auto">
                                <a:xfrm>
                                  <a:off x="2057400" y="22860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AD5D0" w14:textId="77777777" w:rsidR="004747F8" w:rsidRDefault="004747F8" w:rsidP="000124A4">
                                    <w:r>
                                      <w:t>A</w:t>
                                    </w:r>
                                  </w:p>
                                </w:txbxContent>
                              </wps:txbx>
                              <wps:bodyPr rot="0" vert="horz" wrap="square" lIns="91440" tIns="45720" rIns="91440" bIns="45720" anchor="t" anchorCtr="0" upright="1">
                                <a:noAutofit/>
                              </wps:bodyPr>
                            </wps:wsp>
                            <wps:wsp>
                              <wps:cNvPr id="796" name="Text Box 700"/>
                              <wps:cNvSpPr txBox="1">
                                <a:spLocks noChangeArrowheads="1"/>
                              </wps:cNvSpPr>
                              <wps:spPr bwMode="auto">
                                <a:xfrm>
                                  <a:off x="228600" y="685800"/>
                                  <a:ext cx="457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931BA" w14:textId="77777777" w:rsidR="004747F8" w:rsidRDefault="004747F8" w:rsidP="000124A4">
                                    <w:r>
                                      <w:t>R</w:t>
                                    </w:r>
                                    <w:r w:rsidRPr="00455D38">
                                      <w:rPr>
                                        <w:position w:val="-6"/>
                                      </w:rPr>
                                      <w:t>e</w:t>
                                    </w:r>
                                  </w:p>
                                </w:txbxContent>
                              </wps:txbx>
                              <wps:bodyPr rot="0" vert="horz" wrap="square" lIns="91440" tIns="45720" rIns="91440" bIns="45720" anchor="t" anchorCtr="0" upright="1">
                                <a:noAutofit/>
                              </wps:bodyPr>
                            </wps:wsp>
                            <wps:wsp>
                              <wps:cNvPr id="797" name="Text Box 701"/>
                              <wps:cNvSpPr txBox="1">
                                <a:spLocks noChangeArrowheads="1"/>
                              </wps:cNvSpPr>
                              <wps:spPr bwMode="auto">
                                <a:xfrm>
                                  <a:off x="800100" y="1943100"/>
                                  <a:ext cx="2514600" cy="34290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58A03" w14:textId="77777777" w:rsidR="004747F8" w:rsidRDefault="004747F8" w:rsidP="000124A4">
                                    <w:r w:rsidRPr="001615A4">
                                      <w:rPr>
                                        <w:sz w:val="22"/>
                                      </w:rPr>
                                      <w:t>Aangeboden</w:t>
                                    </w:r>
                                    <w:r>
                                      <w:t xml:space="preserve"> en gevraagde vermogen</w:t>
                                    </w:r>
                                  </w:p>
                                </w:txbxContent>
                              </wps:txbx>
                              <wps:bodyPr rot="0" vert="horz" wrap="square" lIns="91440" tIns="45720" rIns="91440" bIns="45720" anchor="t" anchorCtr="0" upright="1">
                                <a:noAutofit/>
                              </wps:bodyPr>
                            </wps:wsp>
                            <wps:wsp>
                              <wps:cNvPr id="798" name="Text Box 702"/>
                              <wps:cNvSpPr txBox="1">
                                <a:spLocks noChangeArrowheads="1"/>
                              </wps:cNvSpPr>
                              <wps:spPr bwMode="auto">
                                <a:xfrm>
                                  <a:off x="114300" y="114300"/>
                                  <a:ext cx="569913" cy="3429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C4C9C" w14:textId="77777777" w:rsidR="004747F8" w:rsidRDefault="004747F8" w:rsidP="000124A4">
                                    <w:r>
                                      <w:t>Rente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9880E8" id="Papier 690" o:spid="_x0000_s1026" editas="canvas" style="position:absolute;margin-left:153.1pt;margin-top:-37.5pt;width:4in;height:180pt;z-index:251864064" coordsize="36576,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22860;visibility:visible;mso-wrap-style:square">
                        <v:fill o:detectmouseclick="t"/>
                        <v:path o:connecttype="none"/>
                      </v:shape>
                      <v:line id="Line 692" o:spid="_x0000_s1028" style="position:absolute;visibility:visible;mso-wrap-style:square" from="6842,1905" to="686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816xAAAANwAAAAPAAAAZHJzL2Rvd25yZXYueG1sRE/LasJA&#10;FN0X/IfhCt3ViRVS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LMXzXrEAAAA3AAAAA8A&#10;AAAAAAAAAAAAAAAABwIAAGRycy9kb3ducmV2LnhtbFBLBQYAAAAAAwADALcAAAD4AgAAAAA=&#10;"/>
                      <v:line id="Line 693" o:spid="_x0000_s1029" style="position:absolute;visibility:visible;mso-wrap-style:square" from="6858,19431" to="28575,1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"/>
                      <v:line id="Line 694" o:spid="_x0000_s1030" style="position:absolute;visibility:visible;mso-wrap-style:square" from="11430,3429" to="2400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"/>
                      <v:line id="Line 695" o:spid="_x0000_s1031" style="position:absolute;flip:y;visibility:visible;mso-wrap-style:square" from="11430,3429" to="24003,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"/>
                      <v:line id="Line 696" o:spid="_x0000_s1032" style="position:absolute;visibility:visible;mso-wrap-style:square" from="17145,8001" to="17152,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">
                        <v:stroke dashstyle="dashDot"/>
                      </v:line>
                      <v:line id="Line 697" o:spid="_x0000_s1033" style="position:absolute;flip:x;visibility:visible;mso-wrap-style:square" from="6858,8001" to="17145,8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">
                        <v:stroke dashstyle="dashDot"/>
                      </v:line>
                      <v:shapetype id="_x0000_t202" coordsize="21600,21600" o:spt="202" path="m,l,21600r21600,l21600,xe">
                        <v:stroke joinstyle="miter"/>
                        <v:path gradientshapeok="t" o:connecttype="rect"/>
                      </v:shapetype>
                      <v:shape id="Text Box 698" o:spid="_x0000_s1034" type="#_x0000_t202" style="position:absolute;left:20574;top:12573;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" filled="f" stroked="f">
                        <v:textbox>
                          <w:txbxContent>
                            <w:p w14:paraId="29000FCC" w14:textId="77777777" w:rsidR="004747F8" w:rsidRDefault="004747F8" w:rsidP="000124A4">
                              <w:r>
                                <w:t>V</w:t>
                              </w:r>
                            </w:p>
                          </w:txbxContent>
                        </v:textbox>
                      </v:shape>
                      <v:shape id="Text Box 699" o:spid="_x0000_s1035" type="#_x0000_t202" style="position:absolute;left:20574;top:228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" stroked="f">
                        <v:fill opacity="0"/>
                        <v:textbox>
                          <w:txbxContent>
                            <w:p w14:paraId="026AD5D0" w14:textId="77777777" w:rsidR="004747F8" w:rsidRDefault="004747F8" w:rsidP="000124A4">
                              <w:r>
                                <w:t>A</w:t>
                              </w:r>
                            </w:p>
                          </w:txbxContent>
                        </v:textbox>
                      </v:shape>
                      <v:shape id="Text Box 700" o:spid="_x0000_s1036" type="#_x0000_t202" style="position:absolute;left:2286;top:6858;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" stroked="f">
                        <v:fill opacity="0"/>
                        <v:textbox>
                          <w:txbxContent>
                            <w:p w14:paraId="579931BA" w14:textId="77777777" w:rsidR="004747F8" w:rsidRDefault="004747F8" w:rsidP="000124A4">
                              <w:r>
                                <w:t>R</w:t>
                              </w:r>
                              <w:r w:rsidRPr="00455D38">
                                <w:rPr>
                                  <w:position w:val="-6"/>
                                </w:rPr>
                                <w:t>e</w:t>
                              </w:r>
                            </w:p>
                          </w:txbxContent>
                        </v:textbox>
                      </v:shape>
                      <v:shape id="Text Box 701" o:spid="_x0000_s1037" type="#_x0000_t202" style="position:absolute;left:8001;top:19431;width:2514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" filled="f" fillcolor="silver" stroked="f">
                        <v:textbox>
                          <w:txbxContent>
                            <w:p w14:paraId="2B158A03" w14:textId="77777777" w:rsidR="004747F8" w:rsidRDefault="004747F8" w:rsidP="000124A4">
                              <w:r w:rsidRPr="001615A4">
                                <w:rPr>
                                  <w:sz w:val="22"/>
                                </w:rPr>
                                <w:t>Aangeboden</w:t>
                              </w:r>
                              <w:r>
                                <w:t xml:space="preserve"> en gevraagde vermogen</w:t>
                              </w:r>
                            </w:p>
                          </w:txbxContent>
                        </v:textbox>
                      </v:shape>
                      <v:shape id="Text Box 702" o:spid="_x0000_s1038" type="#_x0000_t202" style="position:absolute;left:1143;top:1143;width:56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" fillcolor="silver" stroked="f">
                        <v:textbox>
                          <w:txbxContent>
                            <w:p w14:paraId="745C4C9C" w14:textId="77777777" w:rsidR="004747F8" w:rsidRDefault="004747F8" w:rsidP="000124A4">
                              <w:r>
                                <w:t>Rente</w:t>
                              </w:r>
                            </w:p>
                          </w:txbxContent>
                        </v:textbox>
                      </v:shape>
                      <w10:wrap type="square"/>
                    </v:group>
                  </w:pict>
                </mc:Fallback>
              </mc:AlternateContent>
            </w:r>
            <w:r w:rsidRPr="002A32EC">
              <w:rPr>
                <w:rFonts w:cs="Arial"/>
                <w:szCs w:val="18"/>
              </w:rPr>
              <w:t>De prijs van een lening, de rente, zorgt ervoor dat de vraag en het aanbod op de vermogensmarkt aan elkaar gelijk zijn (de evenwichtssituatie). Net als op andere markten zal bij een prijs anders dan de evenwichtsprijs (bijvoorbeeld een hogere rente) het volgende aanpassingsproces richting de evenwichtssituatie optreden:</w:t>
            </w:r>
          </w:p>
          <w:p w14:paraId="420270B9" w14:textId="77777777" w:rsidR="000124A4" w:rsidRPr="002A32EC" w:rsidRDefault="000124A4" w:rsidP="000124A4">
            <w:pPr>
              <w:rPr>
                <w:rFonts w:cs="Arial"/>
                <w:szCs w:val="18"/>
              </w:rPr>
            </w:pPr>
            <w:r w:rsidRPr="002A32EC">
              <w:rPr>
                <w:rFonts w:cs="Arial"/>
                <w:szCs w:val="18"/>
              </w:rPr>
              <w:t>Bij een te hoge rente zullen investeerders minder vermogen vragen dan de spaarders willen aanbieden. Een aanbodoverschot van vermogen is het gevolg. Een te groot aanbod richt zich op kleinere vraag: de rente zal omlaag moeten.</w:t>
            </w:r>
          </w:p>
        </w:tc>
      </w:tr>
    </w:tbl>
    <w:p w14:paraId="2EF01844" w14:textId="77777777" w:rsidR="000124A4" w:rsidRPr="002A32EC" w:rsidRDefault="000124A4" w:rsidP="000124A4">
      <w:pPr>
        <w:rPr>
          <w:rFonts w:cs="Arial"/>
          <w:szCs w:val="18"/>
        </w:rPr>
      </w:pPr>
    </w:p>
    <w:p w14:paraId="4BDFB61B" w14:textId="77777777" w:rsidR="000124A4" w:rsidRPr="002A32EC" w:rsidRDefault="000124A4" w:rsidP="000124A4">
      <w:pPr>
        <w:rPr>
          <w:rFonts w:cs="Arial"/>
          <w:szCs w:val="18"/>
        </w:rPr>
      </w:pPr>
      <w:r w:rsidRPr="002A32EC">
        <w:rPr>
          <w:rFonts w:cs="Arial"/>
          <w:szCs w:val="18"/>
        </w:rPr>
        <w:t>Zoals sommige mensen dingen eindeloos kunnen uitstellen en anderen direct aan de slag gaan, is er ook verschil in de tijdsvoorkeur die mensen hebben. Degenen die het belangrijk vinden om nú te consumeren hebben een hoge (sterke) tijdsvoorkeur en zijn bereid daarvoor te betalen. Zij die hun consumptie gemakkelijk uitstellen hebben een lage (zwakke) tijdsvoorkeur, maar willen daarvoor wel een vergoeding. De rente is voor deze groep gedeeltelijk een vergoeding voor het uitstellen van de consumptie en moet voldoende zijn om de opofferingskosten van sparen en uitlenen te compenseren.</w:t>
      </w:r>
    </w:p>
    <w:p w14:paraId="6059F5A2" w14:textId="77777777" w:rsidR="000124A4" w:rsidRPr="002A32EC" w:rsidRDefault="000124A4" w:rsidP="000124A4">
      <w:pPr>
        <w:rPr>
          <w:rFonts w:cs="Arial"/>
          <w:szCs w:val="18"/>
        </w:rPr>
      </w:pPr>
    </w:p>
    <w:p w14:paraId="76314128" w14:textId="77777777" w:rsidR="000124A4" w:rsidRPr="002A32EC" w:rsidRDefault="000124A4" w:rsidP="000124A4">
      <w:pPr>
        <w:rPr>
          <w:rFonts w:cs="Arial"/>
          <w:szCs w:val="18"/>
        </w:rPr>
      </w:pPr>
      <w:r w:rsidRPr="002A32EC">
        <w:rPr>
          <w:rFonts w:cs="Arial"/>
          <w:szCs w:val="18"/>
        </w:rPr>
        <w:t xml:space="preserve">Rente is daarnaast een vergoeding voor de </w:t>
      </w:r>
      <w:r w:rsidRPr="002A32EC">
        <w:rPr>
          <w:rFonts w:cs="Arial"/>
          <w:b/>
          <w:szCs w:val="18"/>
        </w:rPr>
        <w:t>inflatie</w:t>
      </w:r>
      <w:r w:rsidRPr="002A32EC">
        <w:rPr>
          <w:rFonts w:cs="Arial"/>
          <w:szCs w:val="18"/>
        </w:rPr>
        <w:t xml:space="preserve"> en voor het </w:t>
      </w:r>
      <w:r w:rsidRPr="002A32EC">
        <w:rPr>
          <w:rFonts w:cs="Arial"/>
          <w:b/>
          <w:szCs w:val="18"/>
        </w:rPr>
        <w:t>risico</w:t>
      </w:r>
      <w:r w:rsidRPr="002A32EC">
        <w:rPr>
          <w:rFonts w:cs="Arial"/>
          <w:szCs w:val="18"/>
        </w:rPr>
        <w:t xml:space="preserve"> dat je het geld niet terugkrijgt. </w:t>
      </w:r>
    </w:p>
    <w:p w14:paraId="5A9D9EA8" w14:textId="77777777" w:rsidR="000124A4" w:rsidRPr="002A32EC" w:rsidRDefault="000124A4" w:rsidP="000124A4">
      <w:pPr>
        <w:rPr>
          <w:rFonts w:cs="Arial"/>
          <w:szCs w:val="18"/>
        </w:rPr>
      </w:pPr>
    </w:p>
    <w:p w14:paraId="6BDC6813" w14:textId="77777777" w:rsidR="000124A4" w:rsidRPr="002A32EC" w:rsidRDefault="000124A4" w:rsidP="000124A4">
      <w:pPr>
        <w:rPr>
          <w:rFonts w:cs="Arial"/>
          <w:szCs w:val="18"/>
        </w:rPr>
      </w:pPr>
      <w:r w:rsidRPr="002A32EC">
        <w:rPr>
          <w:rFonts w:cs="Arial"/>
          <w:szCs w:val="18"/>
        </w:rPr>
        <w:t>Spaargelden worden aangeboden en gevraagd op de vermogensmarkt. In theorie is er weinig verschil in de werking van verschillende markten. In onderstaande figuur 2 is het duidelijk dat een toename van de vraag naar goederen tot prijsstijging leidt, een toename van de vraag naar arbeid leidt tot een hoger loon en als op de vermogensmarkt de vraag naar geld toeneemt zal dat resulteren in een hogere rente.</w:t>
      </w:r>
    </w:p>
    <w:p w14:paraId="019180F7" w14:textId="77777777" w:rsidR="000124A4" w:rsidRPr="002A32EC" w:rsidRDefault="000124A4" w:rsidP="000124A4">
      <w:pPr>
        <w:rPr>
          <w:rFonts w:cs="Arial"/>
          <w:i/>
          <w:szCs w:val="18"/>
        </w:rPr>
      </w:pPr>
    </w:p>
    <w:p w14:paraId="460D321C" w14:textId="77777777" w:rsidR="000124A4" w:rsidRPr="002A32EC" w:rsidRDefault="000124A4" w:rsidP="000124A4">
      <w:pPr>
        <w:rPr>
          <w:rFonts w:cs="Arial"/>
          <w:i/>
          <w:szCs w:val="18"/>
        </w:rPr>
      </w:pPr>
      <w:r w:rsidRPr="002A32EC">
        <w:rPr>
          <w:rFonts w:cs="Arial"/>
          <w:i/>
          <w:szCs w:val="18"/>
        </w:rPr>
        <w:t>figuur 2</w:t>
      </w:r>
    </w:p>
    <w:p w14:paraId="034846BA" w14:textId="77777777" w:rsidR="000124A4" w:rsidRPr="002A32EC" w:rsidRDefault="000124A4" w:rsidP="000124A4">
      <w:pPr>
        <w:rPr>
          <w:rFonts w:cs="Arial"/>
          <w:szCs w:val="18"/>
        </w:rPr>
      </w:pPr>
      <w:r>
        <w:rPr>
          <w:rFonts w:cs="Arial"/>
          <w:noProof/>
          <w:szCs w:val="18"/>
        </w:rPr>
        <w:drawing>
          <wp:inline distT="0" distB="0" distL="0" distR="0" wp14:anchorId="0EDCD13F" wp14:editId="48540EE4">
            <wp:extent cx="5705475" cy="3086100"/>
            <wp:effectExtent l="1905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5705475" cy="3086100"/>
                    </a:xfrm>
                    <a:prstGeom prst="rect">
                      <a:avLst/>
                    </a:prstGeom>
                    <a:noFill/>
                    <a:ln w="9525">
                      <a:noFill/>
                      <a:miter lim="800000"/>
                      <a:headEnd/>
                      <a:tailEnd/>
                    </a:ln>
                  </pic:spPr>
                </pic:pic>
              </a:graphicData>
            </a:graphic>
          </wp:inline>
        </w:drawing>
      </w:r>
    </w:p>
    <w:p w14:paraId="06CDF164" w14:textId="77777777" w:rsidR="000124A4" w:rsidRPr="002A32EC" w:rsidRDefault="000124A4" w:rsidP="000124A4">
      <w:pPr>
        <w:rPr>
          <w:rFonts w:cs="Arial"/>
          <w:szCs w:val="18"/>
        </w:rPr>
      </w:pPr>
      <w:r w:rsidRPr="002A32EC">
        <w:rPr>
          <w:rFonts w:cs="Arial"/>
          <w:szCs w:val="18"/>
        </w:rPr>
        <w:t>Indien de prijzen in een land stijgen, spreekt men doorgaans van</w:t>
      </w:r>
      <w:r w:rsidRPr="002A32EC">
        <w:rPr>
          <w:rFonts w:cs="Arial"/>
          <w:i/>
          <w:szCs w:val="18"/>
        </w:rPr>
        <w:t xml:space="preserve"> inflatie</w:t>
      </w:r>
      <w:r w:rsidRPr="002A32EC">
        <w:rPr>
          <w:rFonts w:cs="Arial"/>
          <w:szCs w:val="18"/>
        </w:rPr>
        <w:t xml:space="preserve">. Dit is een algemene stijging van het prijspeil en deze kan worden gemeten met behulp van de </w:t>
      </w:r>
      <w:hyperlink r:id="rId16" w:history="1">
        <w:r w:rsidRPr="002A32EC">
          <w:rPr>
            <w:rStyle w:val="Hyperlink"/>
            <w:rFonts w:cs="Arial"/>
            <w:b/>
            <w:szCs w:val="18"/>
          </w:rPr>
          <w:t>consumentenprijsindex</w:t>
        </w:r>
      </w:hyperlink>
      <w:r w:rsidRPr="002A32EC">
        <w:rPr>
          <w:rFonts w:cs="Arial"/>
          <w:szCs w:val="18"/>
        </w:rPr>
        <w:t xml:space="preserve">. </w:t>
      </w:r>
    </w:p>
    <w:p w14:paraId="25B23611" w14:textId="77777777" w:rsidR="000124A4" w:rsidRPr="002A32EC" w:rsidRDefault="000124A4" w:rsidP="000124A4">
      <w:pPr>
        <w:rPr>
          <w:rFonts w:cs="Arial"/>
          <w:b/>
          <w:szCs w:val="18"/>
        </w:rPr>
      </w:pPr>
      <w:r w:rsidRPr="002A32EC">
        <w:rPr>
          <w:rFonts w:cs="Arial"/>
          <w:szCs w:val="18"/>
        </w:rPr>
        <w:t xml:space="preserve">Inflatie ontstaat onder andere wanneer de vraag sneller toenemen dan het aanbod. De </w:t>
      </w:r>
      <w:proofErr w:type="spellStart"/>
      <w:r w:rsidRPr="002A32EC">
        <w:rPr>
          <w:rFonts w:cs="Arial"/>
          <w:szCs w:val="18"/>
        </w:rPr>
        <w:t>besteders</w:t>
      </w:r>
      <w:proofErr w:type="spellEnd"/>
      <w:r w:rsidRPr="002A32EC">
        <w:rPr>
          <w:rFonts w:cs="Arial"/>
          <w:szCs w:val="18"/>
        </w:rPr>
        <w:t xml:space="preserve"> willen meer kopen dan er geproduceerd kan worden: er is sprake van </w:t>
      </w:r>
      <w:hyperlink r:id="rId17" w:history="1">
        <w:r w:rsidRPr="002A32EC">
          <w:rPr>
            <w:rStyle w:val="Hyperlink"/>
            <w:rFonts w:cs="Arial"/>
            <w:b/>
            <w:szCs w:val="18"/>
          </w:rPr>
          <w:t>overbesteding</w:t>
        </w:r>
      </w:hyperlink>
      <w:r w:rsidRPr="002A32EC">
        <w:rPr>
          <w:rFonts w:cs="Arial"/>
          <w:szCs w:val="18"/>
        </w:rPr>
        <w:t>. Men noemt deze vorm van inflatie ook wel 'bestedingsinflatie'. Daarnaast bestaat er kosteninflatie die in het algemeen zijn oorzaak vindt bij de aanbodfactoren. Voorbeelden: stijgende prijzen van grondstoffen, energie of van lonen. Er bestaan nog meer vormen van inflatie maar die laten we nu nog buiten beschouwing.</w:t>
      </w:r>
    </w:p>
    <w:p w14:paraId="40D0DF24" w14:textId="77777777" w:rsidR="000124A4" w:rsidRPr="002A32EC" w:rsidRDefault="000124A4" w:rsidP="000124A4">
      <w:pPr>
        <w:spacing w:line="240" w:lineRule="auto"/>
        <w:ind w:left="360"/>
        <w:rPr>
          <w:rFonts w:cs="Arial"/>
          <w:szCs w:val="18"/>
        </w:rPr>
      </w:pPr>
    </w:p>
    <w:p w14:paraId="280D42C8" w14:textId="77777777" w:rsidR="000124A4" w:rsidRDefault="000124A4" w:rsidP="000124A4">
      <w:pPr>
        <w:pStyle w:val="Kop2"/>
      </w:pPr>
      <w:bookmarkStart w:id="80" w:name="_Toc384322906"/>
      <w:r>
        <w:t>inflatie en koopkracht</w:t>
      </w:r>
      <w:bookmarkEnd w:id="80"/>
    </w:p>
    <w:p w14:paraId="1FC7B498" w14:textId="77777777" w:rsidR="000124A4" w:rsidRPr="002A32EC" w:rsidRDefault="000124A4" w:rsidP="000124A4">
      <w:pPr>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12"/>
      </w:tblGrid>
      <w:tr w:rsidR="000124A4" w:rsidRPr="002A32EC" w14:paraId="28158A05" w14:textId="77777777" w:rsidTr="000124A4">
        <w:tc>
          <w:tcPr>
            <w:tcW w:w="9212" w:type="dxa"/>
            <w:tcBorders>
              <w:top w:val="nil"/>
              <w:left w:val="nil"/>
              <w:bottom w:val="nil"/>
              <w:right w:val="nil"/>
            </w:tcBorders>
            <w:shd w:val="clear" w:color="auto" w:fill="FFFFFF"/>
          </w:tcPr>
          <w:p w14:paraId="4B67FF10" w14:textId="77777777" w:rsidR="000124A4" w:rsidRPr="002A32EC" w:rsidRDefault="000124A4" w:rsidP="000124A4">
            <w:pPr>
              <w:rPr>
                <w:rFonts w:cs="Arial"/>
                <w:szCs w:val="18"/>
              </w:rPr>
            </w:pPr>
            <w:r w:rsidRPr="002A32EC">
              <w:rPr>
                <w:rFonts w:cs="Arial"/>
                <w:szCs w:val="18"/>
              </w:rPr>
              <w:t xml:space="preserve">Een economische grootheid, zoals bijvoorbeeld het inkomen - waaronder ook rente (of interest) behoort - , kent een bepaalde geldwaarde. Deze waarde noemen economen de </w:t>
            </w:r>
            <w:r w:rsidRPr="002A32EC">
              <w:rPr>
                <w:rFonts w:cs="Arial"/>
                <w:b/>
                <w:szCs w:val="18"/>
              </w:rPr>
              <w:t>nominale waarde</w:t>
            </w:r>
            <w:r w:rsidRPr="002A32EC">
              <w:rPr>
                <w:rFonts w:cs="Arial"/>
                <w:szCs w:val="18"/>
              </w:rPr>
              <w:t xml:space="preserve">. Maar wat je met de geldwaarde van dat inkomen werkelijk kan kopen, het </w:t>
            </w:r>
            <w:r w:rsidRPr="002A32EC">
              <w:rPr>
                <w:rFonts w:cs="Arial"/>
                <w:b/>
                <w:szCs w:val="18"/>
              </w:rPr>
              <w:t>reële inkomen</w:t>
            </w:r>
            <w:r w:rsidRPr="002A32EC">
              <w:rPr>
                <w:rFonts w:cs="Arial"/>
                <w:szCs w:val="18"/>
              </w:rPr>
              <w:t xml:space="preserve"> of </w:t>
            </w:r>
            <w:r w:rsidRPr="002A32EC">
              <w:rPr>
                <w:rFonts w:cs="Arial"/>
                <w:b/>
                <w:szCs w:val="18"/>
              </w:rPr>
              <w:t>koopkracht</w:t>
            </w:r>
            <w:r w:rsidRPr="002A32EC">
              <w:rPr>
                <w:rFonts w:cs="Arial"/>
                <w:szCs w:val="18"/>
              </w:rPr>
              <w:t xml:space="preserve"> genoemd, wordt bepaald het prijsniveau. Zo zal een algehele prijsstijging van 100% de koopkracht van eenzelfde inkomen met 50% doen afnemen.</w:t>
            </w:r>
          </w:p>
          <w:p w14:paraId="6FB0EC77" w14:textId="77777777" w:rsidR="000124A4" w:rsidRPr="002A32EC" w:rsidRDefault="000124A4" w:rsidP="000124A4">
            <w:pPr>
              <w:rPr>
                <w:rFonts w:cs="Arial"/>
                <w:szCs w:val="18"/>
              </w:rPr>
            </w:pPr>
          </w:p>
          <w:p w14:paraId="716C8165" w14:textId="77777777" w:rsidR="000124A4" w:rsidRPr="002A32EC" w:rsidRDefault="000124A4" w:rsidP="000124A4">
            <w:pPr>
              <w:rPr>
                <w:rFonts w:cs="Arial"/>
                <w:szCs w:val="18"/>
              </w:rPr>
            </w:pPr>
            <w:r w:rsidRPr="002A32EC">
              <w:rPr>
                <w:rFonts w:cs="Arial"/>
                <w:szCs w:val="18"/>
              </w:rPr>
              <w:t>Het is bijvoorbeeld heel plezierig als er voor het komend jaar een inkomensstijging van 25% in het verschiet ligt (doordat je promotie hebt gemaakt), maar als in dat jaar de prijzen gemiddeld met 10% stijgen, neemt je koopkracht (slechts) met 13,64% toe. Als we de reële waarde van het inkomen willen berekenen, corrigeren we voor de inflatie . Daarbij wordt gebruik gemaakt van indexcijfers. De formule die we hanteren, luidt als volgt:</w:t>
            </w:r>
          </w:p>
          <w:p w14:paraId="6AACFCBF" w14:textId="77777777" w:rsidR="000124A4" w:rsidRPr="002A32EC" w:rsidRDefault="000124A4" w:rsidP="000124A4">
            <w:pPr>
              <w:rPr>
                <w:rFonts w:cs="Arial"/>
                <w:szCs w:val="18"/>
              </w:rPr>
            </w:pPr>
          </w:p>
          <w:p w14:paraId="09690B60" w14:textId="77777777" w:rsidR="000124A4" w:rsidRPr="002A32EC" w:rsidRDefault="000124A4" w:rsidP="000124A4">
            <w:pPr>
              <w:rPr>
                <w:rFonts w:cs="Arial"/>
                <w:szCs w:val="18"/>
              </w:rPr>
            </w:pPr>
          </w:p>
          <w:tbl>
            <w:tblPr>
              <w:tblpPr w:leftFromText="141" w:rightFromText="141" w:vertAnchor="text" w:horzAnchor="margin" w:tblpY="-206"/>
              <w:tblOverlap w:val="never"/>
              <w:tblW w:w="0" w:type="auto"/>
              <w:tblLook w:val="01E0" w:firstRow="1" w:lastRow="1" w:firstColumn="1" w:lastColumn="1" w:noHBand="0" w:noVBand="0"/>
            </w:tblPr>
            <w:tblGrid>
              <w:gridCol w:w="3055"/>
              <w:gridCol w:w="537"/>
              <w:gridCol w:w="3603"/>
              <w:gridCol w:w="360"/>
              <w:gridCol w:w="1426"/>
            </w:tblGrid>
            <w:tr w:rsidR="000124A4" w:rsidRPr="002A32EC" w14:paraId="2CE5D10E" w14:textId="77777777" w:rsidTr="000124A4">
              <w:tc>
                <w:tcPr>
                  <w:tcW w:w="3055" w:type="dxa"/>
                  <w:vMerge w:val="restart"/>
                  <w:vAlign w:val="center"/>
                </w:tcPr>
                <w:p w14:paraId="1DE60924" w14:textId="77777777" w:rsidR="000124A4" w:rsidRPr="002A32EC" w:rsidRDefault="000124A4" w:rsidP="000124A4">
                  <w:pPr>
                    <w:rPr>
                      <w:rFonts w:cs="Arial"/>
                      <w:szCs w:val="18"/>
                    </w:rPr>
                  </w:pPr>
                  <w:r w:rsidRPr="002A32EC">
                    <w:rPr>
                      <w:rFonts w:cs="Arial"/>
                      <w:szCs w:val="18"/>
                    </w:rPr>
                    <w:t>Indexcijfer reële waarde van een grootheid</w:t>
                  </w:r>
                </w:p>
              </w:tc>
              <w:tc>
                <w:tcPr>
                  <w:tcW w:w="537" w:type="dxa"/>
                  <w:vMerge w:val="restart"/>
                  <w:vAlign w:val="center"/>
                </w:tcPr>
                <w:p w14:paraId="1CF96473" w14:textId="77777777" w:rsidR="000124A4" w:rsidRPr="002A32EC" w:rsidRDefault="000124A4" w:rsidP="000124A4">
                  <w:pPr>
                    <w:rPr>
                      <w:rFonts w:cs="Arial"/>
                      <w:szCs w:val="18"/>
                    </w:rPr>
                  </w:pPr>
                </w:p>
                <w:p w14:paraId="268F565D" w14:textId="77777777" w:rsidR="000124A4" w:rsidRPr="002A32EC" w:rsidRDefault="000124A4" w:rsidP="000124A4">
                  <w:pPr>
                    <w:rPr>
                      <w:rFonts w:cs="Arial"/>
                      <w:szCs w:val="18"/>
                    </w:rPr>
                  </w:pPr>
                  <w:r w:rsidRPr="002A32EC">
                    <w:rPr>
                      <w:rFonts w:cs="Arial"/>
                      <w:szCs w:val="18"/>
                    </w:rPr>
                    <w:t>=</w:t>
                  </w:r>
                </w:p>
              </w:tc>
              <w:tc>
                <w:tcPr>
                  <w:tcW w:w="3603" w:type="dxa"/>
                  <w:tcBorders>
                    <w:bottom w:val="single" w:sz="4" w:space="0" w:color="auto"/>
                  </w:tcBorders>
                </w:tcPr>
                <w:p w14:paraId="63F0E54E" w14:textId="77777777" w:rsidR="000124A4" w:rsidRPr="002A32EC" w:rsidRDefault="000124A4" w:rsidP="000124A4">
                  <w:pPr>
                    <w:rPr>
                      <w:rFonts w:cs="Arial"/>
                      <w:szCs w:val="18"/>
                    </w:rPr>
                  </w:pPr>
                  <w:r w:rsidRPr="002A32EC">
                    <w:rPr>
                      <w:rFonts w:cs="Arial"/>
                      <w:szCs w:val="18"/>
                    </w:rPr>
                    <w:t>Indexcijfer nominale waarde van een grootheid</w:t>
                  </w:r>
                </w:p>
              </w:tc>
              <w:tc>
                <w:tcPr>
                  <w:tcW w:w="360" w:type="dxa"/>
                  <w:vMerge w:val="restart"/>
                  <w:vAlign w:val="center"/>
                </w:tcPr>
                <w:p w14:paraId="2B99D208" w14:textId="77777777" w:rsidR="000124A4" w:rsidRPr="002A32EC" w:rsidRDefault="000124A4" w:rsidP="000124A4">
                  <w:pPr>
                    <w:rPr>
                      <w:rFonts w:cs="Arial"/>
                      <w:szCs w:val="18"/>
                    </w:rPr>
                  </w:pPr>
                </w:p>
                <w:p w14:paraId="471B3793" w14:textId="77777777" w:rsidR="000124A4" w:rsidRPr="002A32EC" w:rsidRDefault="000124A4" w:rsidP="000124A4">
                  <w:pPr>
                    <w:rPr>
                      <w:rFonts w:cs="Arial"/>
                      <w:szCs w:val="18"/>
                    </w:rPr>
                  </w:pPr>
                  <w:r w:rsidRPr="002A32EC">
                    <w:rPr>
                      <w:rFonts w:cs="Arial"/>
                      <w:szCs w:val="18"/>
                    </w:rPr>
                    <w:t>x</w:t>
                  </w:r>
                </w:p>
              </w:tc>
              <w:tc>
                <w:tcPr>
                  <w:tcW w:w="1426" w:type="dxa"/>
                  <w:vMerge w:val="restart"/>
                  <w:vAlign w:val="center"/>
                </w:tcPr>
                <w:p w14:paraId="7A2FE4DB" w14:textId="77777777" w:rsidR="000124A4" w:rsidRPr="002A32EC" w:rsidRDefault="000124A4" w:rsidP="000124A4">
                  <w:pPr>
                    <w:rPr>
                      <w:rFonts w:cs="Arial"/>
                      <w:szCs w:val="18"/>
                    </w:rPr>
                  </w:pPr>
                </w:p>
                <w:p w14:paraId="1A6B9953" w14:textId="77777777" w:rsidR="000124A4" w:rsidRPr="002A32EC" w:rsidRDefault="000124A4" w:rsidP="000124A4">
                  <w:pPr>
                    <w:rPr>
                      <w:rFonts w:cs="Arial"/>
                      <w:szCs w:val="18"/>
                    </w:rPr>
                  </w:pPr>
                  <w:r w:rsidRPr="002A32EC">
                    <w:rPr>
                      <w:rFonts w:cs="Arial"/>
                      <w:szCs w:val="18"/>
                    </w:rPr>
                    <w:t>100</w:t>
                  </w:r>
                </w:p>
              </w:tc>
            </w:tr>
            <w:tr w:rsidR="000124A4" w:rsidRPr="002A32EC" w14:paraId="2BC90A9F" w14:textId="77777777" w:rsidTr="000124A4">
              <w:tc>
                <w:tcPr>
                  <w:tcW w:w="3055" w:type="dxa"/>
                  <w:vMerge/>
                </w:tcPr>
                <w:p w14:paraId="0791E001" w14:textId="77777777" w:rsidR="000124A4" w:rsidRPr="002A32EC" w:rsidRDefault="000124A4" w:rsidP="000124A4">
                  <w:pPr>
                    <w:rPr>
                      <w:rFonts w:cs="Arial"/>
                      <w:szCs w:val="18"/>
                    </w:rPr>
                  </w:pPr>
                </w:p>
              </w:tc>
              <w:tc>
                <w:tcPr>
                  <w:tcW w:w="537" w:type="dxa"/>
                  <w:vMerge/>
                </w:tcPr>
                <w:p w14:paraId="024B38A5" w14:textId="77777777" w:rsidR="000124A4" w:rsidRPr="002A32EC" w:rsidRDefault="000124A4" w:rsidP="000124A4">
                  <w:pPr>
                    <w:rPr>
                      <w:rFonts w:cs="Arial"/>
                      <w:szCs w:val="18"/>
                    </w:rPr>
                  </w:pPr>
                </w:p>
              </w:tc>
              <w:tc>
                <w:tcPr>
                  <w:tcW w:w="3603" w:type="dxa"/>
                  <w:tcBorders>
                    <w:top w:val="single" w:sz="4" w:space="0" w:color="auto"/>
                  </w:tcBorders>
                </w:tcPr>
                <w:p w14:paraId="1AC8C0D9" w14:textId="77777777" w:rsidR="000124A4" w:rsidRPr="002A32EC" w:rsidRDefault="000124A4" w:rsidP="000124A4">
                  <w:pPr>
                    <w:rPr>
                      <w:rFonts w:cs="Arial"/>
                      <w:szCs w:val="18"/>
                    </w:rPr>
                  </w:pPr>
                  <w:r w:rsidRPr="002A32EC">
                    <w:rPr>
                      <w:rFonts w:cs="Arial"/>
                      <w:szCs w:val="18"/>
                    </w:rPr>
                    <w:t>Indexcijfer prijsniveau</w:t>
                  </w:r>
                </w:p>
              </w:tc>
              <w:tc>
                <w:tcPr>
                  <w:tcW w:w="360" w:type="dxa"/>
                  <w:vMerge/>
                </w:tcPr>
                <w:p w14:paraId="229B1370" w14:textId="77777777" w:rsidR="000124A4" w:rsidRPr="002A32EC" w:rsidRDefault="000124A4" w:rsidP="000124A4">
                  <w:pPr>
                    <w:rPr>
                      <w:rFonts w:cs="Arial"/>
                      <w:szCs w:val="18"/>
                    </w:rPr>
                  </w:pPr>
                </w:p>
              </w:tc>
              <w:tc>
                <w:tcPr>
                  <w:tcW w:w="1426" w:type="dxa"/>
                  <w:vMerge/>
                </w:tcPr>
                <w:p w14:paraId="3245688F" w14:textId="77777777" w:rsidR="000124A4" w:rsidRPr="002A32EC" w:rsidRDefault="000124A4" w:rsidP="000124A4">
                  <w:pPr>
                    <w:rPr>
                      <w:rFonts w:cs="Arial"/>
                      <w:szCs w:val="18"/>
                    </w:rPr>
                  </w:pPr>
                </w:p>
              </w:tc>
            </w:tr>
          </w:tbl>
          <w:p w14:paraId="5AA932FA" w14:textId="77777777" w:rsidR="000124A4" w:rsidRPr="002A32EC" w:rsidRDefault="000124A4" w:rsidP="000124A4">
            <w:pPr>
              <w:rPr>
                <w:rFonts w:cs="Arial"/>
                <w:szCs w:val="18"/>
              </w:rPr>
            </w:pPr>
          </w:p>
        </w:tc>
      </w:tr>
    </w:tbl>
    <w:p w14:paraId="5D5CBC8E" w14:textId="77777777" w:rsidR="000124A4" w:rsidRPr="002A32EC" w:rsidRDefault="000124A4" w:rsidP="000124A4">
      <w:pPr>
        <w:rPr>
          <w:rFonts w:cs="Arial"/>
          <w:b/>
          <w:szCs w:val="18"/>
        </w:rPr>
      </w:pPr>
    </w:p>
    <w:p w14:paraId="49BA6C27" w14:textId="77777777" w:rsidR="000124A4" w:rsidRPr="002A32EC" w:rsidRDefault="000124A4" w:rsidP="000124A4">
      <w:pPr>
        <w:rPr>
          <w:rFonts w:cs="Arial"/>
          <w:b/>
          <w:szCs w:val="18"/>
        </w:rPr>
      </w:pPr>
      <w:r w:rsidRPr="002A32EC">
        <w:rPr>
          <w:rFonts w:cs="Arial"/>
          <w:szCs w:val="18"/>
        </w:rPr>
        <w:t>De rente is een vergoeding voor het uitstellen van je consumptie en het afstaan van je besparingen en daarnaast voor het risico dat je loopt om het geld niet terug te krijgen.  Als je echter € 1.000 voor een jaar hebt vastgezet tegen een rente van 4% en de inflatie in dat jaar blijkt uiteindelijk 5% te zijn, dan kun je met de € 1.040 die je aan het einde van het jaar hebt niet meer iets kopen dat een jaar geleden nog € 1.000 kostte. Spaarders willen dus ook een vergoeding voor de inflatie, zodat de reële rente een voldoende vergoeding biedt voor risico en uitstel van consumptie.</w:t>
      </w:r>
    </w:p>
    <w:p w14:paraId="0FD3E279" w14:textId="77777777" w:rsidR="000124A4" w:rsidRPr="002A32EC" w:rsidRDefault="000124A4" w:rsidP="000124A4">
      <w:pPr>
        <w:rPr>
          <w:rFonts w:cs="Arial"/>
          <w:szCs w:val="18"/>
        </w:rPr>
      </w:pPr>
    </w:p>
    <w:p w14:paraId="4EA3E850" w14:textId="77777777" w:rsidR="000124A4" w:rsidRDefault="000124A4" w:rsidP="000124A4">
      <w:pPr>
        <w:pStyle w:val="Kop2"/>
      </w:pPr>
      <w:bookmarkStart w:id="81" w:name="_Toc384322907"/>
      <w:r>
        <w:t>huis en hypotheek</w:t>
      </w:r>
      <w:bookmarkEnd w:id="81"/>
    </w:p>
    <w:p w14:paraId="01143349" w14:textId="77777777" w:rsidR="000124A4" w:rsidRPr="002A32EC" w:rsidRDefault="000124A4" w:rsidP="000124A4">
      <w:pPr>
        <w:rPr>
          <w:rFonts w:cs="Arial"/>
          <w:bCs/>
          <w:szCs w:val="18"/>
        </w:rPr>
      </w:pPr>
      <w:r w:rsidRPr="002A32EC">
        <w:rPr>
          <w:rFonts w:cs="Arial"/>
          <w:bCs/>
          <w:szCs w:val="18"/>
        </w:rPr>
        <w:t xml:space="preserve">Iedereen moet een dak boven zijn hoofd hebben. En op elke twee Nederlanders woont er één in een koopwoning. Daarbij heeft bijna iedere huiseigenaar te maken met de hypotheekmarkt. Slechts weinig mensen beschikken zelf over voldoende vermogen om zonder hulp van een bank of een andere geldgever een huis te kunnen aanschaffen.  Een huis kopen betekent dus een lening afsluiten. Voor het lenen van een relatief groot bedrag wil de geldgever graag de garantie hebben dat hij zijn geld na verloop van tijd terugkrijgt. Die zekerheid geeft het recht van </w:t>
      </w:r>
      <w:r w:rsidRPr="002A32EC">
        <w:rPr>
          <w:rFonts w:cs="Arial"/>
          <w:b/>
          <w:bCs/>
          <w:szCs w:val="18"/>
        </w:rPr>
        <w:t>hypotheek</w:t>
      </w:r>
      <w:r w:rsidRPr="002A32EC">
        <w:rPr>
          <w:rFonts w:cs="Arial"/>
          <w:bCs/>
          <w:szCs w:val="18"/>
        </w:rPr>
        <w:t>: wanneer de huiseigenaar niet in staat is om aan de betalingsverplichtingen te voldoen die samenhangen met de hypothecaire lening (aflossing en rentebetaling), kan de geldgever het onderpand (het huis) verkopen. De executiewaarde van een huis ligt lager (gemiddeld zo’n 25%) dan de actuele marktwaarde, omdat er bij verkoop bij executie sprake is van een gedwongen en dus snelle verkoop. Dat is ook de reden dat hypothecaire leningen die hoger zijn dan 75% van de actuele marktwaarde, de zogenaamde tophypotheken, duurder zijn.</w:t>
      </w:r>
    </w:p>
    <w:p w14:paraId="7F003269" w14:textId="77777777" w:rsidR="000124A4" w:rsidRPr="002A32EC" w:rsidRDefault="000124A4" w:rsidP="000124A4">
      <w:pPr>
        <w:ind w:left="360"/>
        <w:rPr>
          <w:rFonts w:cs="Arial"/>
          <w:bCs/>
          <w:szCs w:val="18"/>
        </w:rPr>
      </w:pPr>
    </w:p>
    <w:p w14:paraId="459ADD82" w14:textId="77777777" w:rsidR="000124A4" w:rsidRPr="002A32EC" w:rsidRDefault="000124A4" w:rsidP="000124A4">
      <w:pPr>
        <w:rPr>
          <w:rFonts w:cs="Arial"/>
          <w:bCs/>
          <w:szCs w:val="18"/>
        </w:rPr>
      </w:pPr>
      <w:r w:rsidRPr="002A32EC">
        <w:rPr>
          <w:rFonts w:cs="Arial"/>
          <w:bCs/>
          <w:szCs w:val="18"/>
        </w:rPr>
        <w:t>Schematisch kan de hypotheekovereenkomst als volgt worden weergegeven:</w:t>
      </w:r>
    </w:p>
    <w:p w14:paraId="613090E0" w14:textId="77777777" w:rsidR="000124A4" w:rsidRPr="002A32EC" w:rsidRDefault="000124A4" w:rsidP="000124A4">
      <w:pPr>
        <w:rPr>
          <w:rFonts w:cs="Arial"/>
          <w:bCs/>
          <w:szCs w:val="18"/>
        </w:rPr>
      </w:pPr>
      <w:r>
        <w:rPr>
          <w:rFonts w:cs="Arial"/>
          <w:bCs/>
          <w:noProof/>
          <w:szCs w:val="18"/>
        </w:rPr>
        <mc:AlternateContent>
          <mc:Choice Requires="wpc">
            <w:drawing>
              <wp:inline distT="0" distB="0" distL="0" distR="0" wp14:anchorId="5BCC12B9" wp14:editId="3EF73180">
                <wp:extent cx="5715000" cy="1028700"/>
                <wp:effectExtent l="0" t="0" r="0" b="0"/>
                <wp:docPr id="787" name="Papier 6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1" name="Text Box 684"/>
                        <wps:cNvSpPr txBox="1">
                          <a:spLocks noChangeArrowheads="1"/>
                        </wps:cNvSpPr>
                        <wps:spPr bwMode="auto">
                          <a:xfrm>
                            <a:off x="160338" y="228600"/>
                            <a:ext cx="1485900" cy="685800"/>
                          </a:xfrm>
                          <a:prstGeom prst="rect">
                            <a:avLst/>
                          </a:prstGeom>
                          <a:solidFill>
                            <a:srgbClr val="C0C0C0"/>
                          </a:solidFill>
                          <a:ln w="9525">
                            <a:solidFill>
                              <a:srgbClr val="000000"/>
                            </a:solidFill>
                            <a:miter lim="800000"/>
                            <a:headEnd/>
                            <a:tailEnd/>
                          </a:ln>
                        </wps:spPr>
                        <wps:txbx>
                          <w:txbxContent>
                            <w:p w14:paraId="13F3ED5E" w14:textId="77777777" w:rsidR="004747F8" w:rsidRPr="00020634" w:rsidRDefault="004747F8" w:rsidP="000124A4">
                              <w:pPr>
                                <w:jc w:val="center"/>
                                <w:rPr>
                                  <w:rFonts w:ascii="Calibri" w:hAnsi="Calibri"/>
                                </w:rPr>
                              </w:pPr>
                              <w:r w:rsidRPr="00020634">
                                <w:rPr>
                                  <w:rFonts w:ascii="Calibri" w:hAnsi="Calibri"/>
                                </w:rPr>
                                <w:t>hypotheekgever = geldnemer = huiseigenaar</w:t>
                              </w:r>
                            </w:p>
                            <w:p w14:paraId="0FE5E9D2" w14:textId="77777777" w:rsidR="004747F8" w:rsidRDefault="004747F8" w:rsidP="000124A4">
                              <w:pPr>
                                <w:jc w:val="center"/>
                              </w:pPr>
                            </w:p>
                          </w:txbxContent>
                        </wps:txbx>
                        <wps:bodyPr rot="0" vert="horz" wrap="square" lIns="91440" tIns="45720" rIns="91440" bIns="45720" anchor="t" anchorCtr="0" upright="1">
                          <a:noAutofit/>
                        </wps:bodyPr>
                      </wps:wsp>
                      <wps:wsp>
                        <wps:cNvPr id="782" name="Text Box 685"/>
                        <wps:cNvSpPr txBox="1">
                          <a:spLocks noChangeArrowheads="1"/>
                        </wps:cNvSpPr>
                        <wps:spPr bwMode="auto">
                          <a:xfrm>
                            <a:off x="3932238" y="228600"/>
                            <a:ext cx="1371600" cy="685800"/>
                          </a:xfrm>
                          <a:prstGeom prst="rect">
                            <a:avLst/>
                          </a:prstGeom>
                          <a:solidFill>
                            <a:srgbClr val="C0C0C0"/>
                          </a:solidFill>
                          <a:ln w="9525">
                            <a:solidFill>
                              <a:srgbClr val="000000"/>
                            </a:solidFill>
                            <a:miter lim="800000"/>
                            <a:headEnd/>
                            <a:tailEnd/>
                          </a:ln>
                        </wps:spPr>
                        <wps:txbx>
                          <w:txbxContent>
                            <w:p w14:paraId="0247D963" w14:textId="77777777" w:rsidR="004747F8" w:rsidRPr="00020634" w:rsidRDefault="004747F8" w:rsidP="000124A4">
                              <w:pPr>
                                <w:jc w:val="center"/>
                                <w:rPr>
                                  <w:rFonts w:ascii="Calibri" w:hAnsi="Calibri"/>
                                </w:rPr>
                              </w:pPr>
                              <w:r w:rsidRPr="00020634">
                                <w:rPr>
                                  <w:rFonts w:ascii="Calibri" w:hAnsi="Calibri"/>
                                </w:rPr>
                                <w:t>hypotheeknemer = geldgever = (hypotheek)bank</w:t>
                              </w:r>
                            </w:p>
                          </w:txbxContent>
                        </wps:txbx>
                        <wps:bodyPr rot="0" vert="horz" wrap="square" lIns="91440" tIns="45720" rIns="91440" bIns="45720" anchor="t" anchorCtr="0" upright="1">
                          <a:noAutofit/>
                        </wps:bodyPr>
                      </wps:wsp>
                      <wps:wsp>
                        <wps:cNvPr id="783" name="Line 686"/>
                        <wps:cNvCnPr>
                          <a:cxnSpLocks noChangeShapeType="1"/>
                        </wps:cNvCnPr>
                        <wps:spPr bwMode="auto">
                          <a:xfrm>
                            <a:off x="1646238" y="457200"/>
                            <a:ext cx="22860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Line 687"/>
                        <wps:cNvCnPr>
                          <a:cxnSpLocks noChangeShapeType="1"/>
                        </wps:cNvCnPr>
                        <wps:spPr bwMode="auto">
                          <a:xfrm flipH="1">
                            <a:off x="1646238" y="685800"/>
                            <a:ext cx="22860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Text Box 688"/>
                        <wps:cNvSpPr txBox="1">
                          <a:spLocks noChangeArrowheads="1"/>
                        </wps:cNvSpPr>
                        <wps:spPr bwMode="auto">
                          <a:xfrm>
                            <a:off x="2217738" y="685800"/>
                            <a:ext cx="12573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B5201" w14:textId="77777777" w:rsidR="004747F8" w:rsidRPr="00020634" w:rsidRDefault="004747F8" w:rsidP="000124A4">
                              <w:pPr>
                                <w:rPr>
                                  <w:rFonts w:ascii="Calibri" w:hAnsi="Calibri"/>
                                </w:rPr>
                              </w:pPr>
                              <w:r w:rsidRPr="00020634">
                                <w:rPr>
                                  <w:rFonts w:ascii="Calibri" w:hAnsi="Calibri"/>
                                </w:rPr>
                                <w:t>hypotheeklening</w:t>
                              </w:r>
                            </w:p>
                          </w:txbxContent>
                        </wps:txbx>
                        <wps:bodyPr rot="0" vert="horz" wrap="square" lIns="91440" tIns="45720" rIns="91440" bIns="45720" anchor="t" anchorCtr="0" upright="1">
                          <a:noAutofit/>
                        </wps:bodyPr>
                      </wps:wsp>
                      <wps:wsp>
                        <wps:cNvPr id="786" name="Text Box 689"/>
                        <wps:cNvSpPr txBox="1">
                          <a:spLocks noChangeArrowheads="1"/>
                        </wps:cNvSpPr>
                        <wps:spPr bwMode="auto">
                          <a:xfrm>
                            <a:off x="2332038" y="114300"/>
                            <a:ext cx="10287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5BC31" w14:textId="77777777" w:rsidR="004747F8" w:rsidRPr="00020634" w:rsidRDefault="004747F8" w:rsidP="000124A4">
                              <w:pPr>
                                <w:rPr>
                                  <w:rFonts w:ascii="Calibri" w:hAnsi="Calibri"/>
                                </w:rPr>
                              </w:pPr>
                              <w:r w:rsidRPr="00020634">
                                <w:rPr>
                                  <w:rFonts w:ascii="Calibri" w:hAnsi="Calibri"/>
                                </w:rPr>
                                <w:t>onderpand</w:t>
                              </w:r>
                            </w:p>
                          </w:txbxContent>
                        </wps:txbx>
                        <wps:bodyPr rot="0" vert="horz" wrap="square" lIns="91440" tIns="45720" rIns="91440" bIns="45720" anchor="t" anchorCtr="0" upright="1">
                          <a:noAutofit/>
                        </wps:bodyPr>
                      </wps:wsp>
                    </wpc:wpc>
                  </a:graphicData>
                </a:graphic>
              </wp:inline>
            </w:drawing>
          </mc:Choice>
          <mc:Fallback>
            <w:pict>
              <v:group w14:anchorId="5BCC12B9" id="Papier 682" o:spid="_x0000_s1039" editas="canvas" style="width:450pt;height:81pt;mso-position-horizontal-relative:char;mso-position-vertical-relative:line" coordsize="5715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">
                <v:shape id="_x0000_s1040" type="#_x0000_t75" style="position:absolute;width:57150;height:10287;visibility:visible;mso-wrap-style:square">
                  <v:fill o:detectmouseclick="t"/>
                  <v:path o:connecttype="none"/>
                </v:shape>
                <v:shape id="Text Box 684" o:spid="_x0000_s1041" type="#_x0000_t202" style="position:absolute;left:1603;top:2286;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" fillcolor="silver">
                  <v:textbox>
                    <w:txbxContent>
                      <w:p w14:paraId="13F3ED5E" w14:textId="77777777" w:rsidR="004747F8" w:rsidRPr="00020634" w:rsidRDefault="004747F8" w:rsidP="000124A4">
                        <w:pPr>
                          <w:jc w:val="center"/>
                          <w:rPr>
                            <w:rFonts w:ascii="Calibri" w:hAnsi="Calibri"/>
                          </w:rPr>
                        </w:pPr>
                        <w:r w:rsidRPr="00020634">
                          <w:rPr>
                            <w:rFonts w:ascii="Calibri" w:hAnsi="Calibri"/>
                          </w:rPr>
                          <w:t>hypotheekgever = geldnemer = huiseigenaar</w:t>
                        </w:r>
                      </w:p>
                      <w:p w14:paraId="0FE5E9D2" w14:textId="77777777" w:rsidR="004747F8" w:rsidRDefault="004747F8" w:rsidP="000124A4">
                        <w:pPr>
                          <w:jc w:val="center"/>
                        </w:pPr>
                      </w:p>
                    </w:txbxContent>
                  </v:textbox>
                </v:shape>
                <v:shape id="Text Box 685" o:spid="_x0000_s1042" type="#_x0000_t202" style="position:absolute;left:39322;top:2286;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" fillcolor="silver">
                  <v:textbox>
                    <w:txbxContent>
                      <w:p w14:paraId="0247D963" w14:textId="77777777" w:rsidR="004747F8" w:rsidRPr="00020634" w:rsidRDefault="004747F8" w:rsidP="000124A4">
                        <w:pPr>
                          <w:jc w:val="center"/>
                          <w:rPr>
                            <w:rFonts w:ascii="Calibri" w:hAnsi="Calibri"/>
                          </w:rPr>
                        </w:pPr>
                        <w:r w:rsidRPr="00020634">
                          <w:rPr>
                            <w:rFonts w:ascii="Calibri" w:hAnsi="Calibri"/>
                          </w:rPr>
                          <w:t>hypotheeknemer = geldgever = (hypotheek)bank</w:t>
                        </w:r>
                      </w:p>
                    </w:txbxContent>
                  </v:textbox>
                </v:shape>
                <v:line id="Line 686" o:spid="_x0000_s1043" style="position:absolute;visibility:visible;mso-wrap-style:square" from="16462,4572" to="39322,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">
                  <v:stroke endarrow="block"/>
                </v:line>
                <v:line id="Line 687" o:spid="_x0000_s1044" style="position:absolute;flip:x;visibility:visible;mso-wrap-style:square" from="16462,6858" to="3932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">
                  <v:stroke endarrow="block"/>
                </v:line>
                <v:shape id="Text Box 688" o:spid="_x0000_s1045" type="#_x0000_t202" style="position:absolute;left:22177;top:6858;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" stroked="f">
                  <v:fill opacity="0"/>
                  <v:textbox>
                    <w:txbxContent>
                      <w:p w14:paraId="196B5201" w14:textId="77777777" w:rsidR="004747F8" w:rsidRPr="00020634" w:rsidRDefault="004747F8" w:rsidP="000124A4">
                        <w:pPr>
                          <w:rPr>
                            <w:rFonts w:ascii="Calibri" w:hAnsi="Calibri"/>
                          </w:rPr>
                        </w:pPr>
                        <w:r w:rsidRPr="00020634">
                          <w:rPr>
                            <w:rFonts w:ascii="Calibri" w:hAnsi="Calibri"/>
                          </w:rPr>
                          <w:t>hypotheeklening</w:t>
                        </w:r>
                      </w:p>
                    </w:txbxContent>
                  </v:textbox>
                </v:shape>
                <v:shape id="Text Box 689" o:spid="_x0000_s1046" type="#_x0000_t202" style="position:absolute;left:23320;top:1143;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" stroked="f">
                  <v:fill opacity="0"/>
                  <v:textbox>
                    <w:txbxContent>
                      <w:p w14:paraId="4535BC31" w14:textId="77777777" w:rsidR="004747F8" w:rsidRPr="00020634" w:rsidRDefault="004747F8" w:rsidP="000124A4">
                        <w:pPr>
                          <w:rPr>
                            <w:rFonts w:ascii="Calibri" w:hAnsi="Calibri"/>
                          </w:rPr>
                        </w:pPr>
                        <w:r w:rsidRPr="00020634">
                          <w:rPr>
                            <w:rFonts w:ascii="Calibri" w:hAnsi="Calibri"/>
                          </w:rPr>
                          <w:t>onderpand</w:t>
                        </w:r>
                      </w:p>
                    </w:txbxContent>
                  </v:textbox>
                </v:shape>
                <w10:anchorlock/>
              </v:group>
            </w:pict>
          </mc:Fallback>
        </mc:AlternateContent>
      </w:r>
    </w:p>
    <w:p w14:paraId="1F32DA9C" w14:textId="77777777" w:rsidR="000124A4" w:rsidRPr="002A32EC" w:rsidRDefault="000124A4" w:rsidP="000124A4">
      <w:pPr>
        <w:rPr>
          <w:rFonts w:cs="Arial"/>
          <w:bCs/>
          <w:szCs w:val="18"/>
        </w:rPr>
      </w:pPr>
      <w:r w:rsidRPr="002A32EC">
        <w:rPr>
          <w:rFonts w:cs="Arial"/>
          <w:bCs/>
          <w:szCs w:val="18"/>
        </w:rPr>
        <w:t>Van een hypotheekbank die in totaal voor 30 miljoen euro hypotheekleningen heeft verstrekt, kan de (vereenvoudigde) balans er als volgt uitzien:</w:t>
      </w:r>
    </w:p>
    <w:p w14:paraId="7CF96876" w14:textId="77777777" w:rsidR="000124A4" w:rsidRPr="002A32EC" w:rsidRDefault="000124A4" w:rsidP="000124A4">
      <w:pPr>
        <w:rPr>
          <w:rFonts w:cs="Arial"/>
          <w:bCs/>
          <w:szCs w:val="18"/>
        </w:rPr>
      </w:pPr>
    </w:p>
    <w:tbl>
      <w:tblPr>
        <w:tblW w:w="0" w:type="auto"/>
        <w:tblLayout w:type="fixed"/>
        <w:tblLook w:val="01E0" w:firstRow="1" w:lastRow="1" w:firstColumn="1" w:lastColumn="1" w:noHBand="0" w:noVBand="0"/>
      </w:tblPr>
      <w:tblGrid>
        <w:gridCol w:w="817"/>
        <w:gridCol w:w="2171"/>
        <w:gridCol w:w="1920"/>
        <w:gridCol w:w="2220"/>
        <w:gridCol w:w="1980"/>
      </w:tblGrid>
      <w:tr w:rsidR="000124A4" w:rsidRPr="002A32EC" w14:paraId="05B2C737" w14:textId="77777777" w:rsidTr="000124A4">
        <w:tc>
          <w:tcPr>
            <w:tcW w:w="817" w:type="dxa"/>
          </w:tcPr>
          <w:p w14:paraId="07297640" w14:textId="77777777" w:rsidR="000124A4" w:rsidRPr="002A32EC" w:rsidRDefault="000124A4" w:rsidP="000124A4">
            <w:pPr>
              <w:spacing w:before="120"/>
              <w:rPr>
                <w:rFonts w:cs="Arial"/>
                <w:szCs w:val="18"/>
              </w:rPr>
            </w:pPr>
          </w:p>
        </w:tc>
        <w:tc>
          <w:tcPr>
            <w:tcW w:w="8291" w:type="dxa"/>
            <w:gridSpan w:val="4"/>
          </w:tcPr>
          <w:p w14:paraId="5CAA20A2" w14:textId="77777777" w:rsidR="000124A4" w:rsidRPr="002A32EC" w:rsidRDefault="000124A4" w:rsidP="000124A4">
            <w:pPr>
              <w:spacing w:before="120"/>
              <w:jc w:val="center"/>
              <w:rPr>
                <w:rFonts w:cs="Arial"/>
                <w:szCs w:val="18"/>
              </w:rPr>
            </w:pPr>
            <w:r w:rsidRPr="002A32EC">
              <w:rPr>
                <w:rFonts w:cs="Arial"/>
                <w:szCs w:val="18"/>
              </w:rPr>
              <w:t xml:space="preserve">Balans Hypotheekbank </w:t>
            </w:r>
          </w:p>
        </w:tc>
      </w:tr>
      <w:tr w:rsidR="000124A4" w:rsidRPr="002A32EC" w14:paraId="61206102" w14:textId="77777777" w:rsidTr="000124A4">
        <w:tc>
          <w:tcPr>
            <w:tcW w:w="817" w:type="dxa"/>
          </w:tcPr>
          <w:p w14:paraId="36912CB9" w14:textId="77777777" w:rsidR="000124A4" w:rsidRPr="002A32EC" w:rsidRDefault="000124A4" w:rsidP="000124A4">
            <w:pPr>
              <w:rPr>
                <w:rFonts w:cs="Arial"/>
                <w:szCs w:val="18"/>
              </w:rPr>
            </w:pPr>
          </w:p>
        </w:tc>
        <w:tc>
          <w:tcPr>
            <w:tcW w:w="2171" w:type="dxa"/>
            <w:tcBorders>
              <w:bottom w:val="single" w:sz="4" w:space="0" w:color="auto"/>
            </w:tcBorders>
          </w:tcPr>
          <w:p w14:paraId="7A6D8155" w14:textId="77777777" w:rsidR="000124A4" w:rsidRPr="002A32EC" w:rsidRDefault="000124A4" w:rsidP="000124A4">
            <w:pPr>
              <w:rPr>
                <w:rFonts w:cs="Arial"/>
                <w:szCs w:val="18"/>
              </w:rPr>
            </w:pPr>
            <w:r w:rsidRPr="002A32EC">
              <w:rPr>
                <w:rFonts w:cs="Arial"/>
                <w:szCs w:val="18"/>
              </w:rPr>
              <w:t>Activa</w:t>
            </w:r>
          </w:p>
        </w:tc>
        <w:tc>
          <w:tcPr>
            <w:tcW w:w="1920" w:type="dxa"/>
            <w:tcBorders>
              <w:bottom w:val="single" w:sz="4" w:space="0" w:color="auto"/>
            </w:tcBorders>
          </w:tcPr>
          <w:p w14:paraId="560788B2" w14:textId="77777777" w:rsidR="000124A4" w:rsidRPr="002A32EC" w:rsidRDefault="000124A4" w:rsidP="000124A4">
            <w:pPr>
              <w:rPr>
                <w:rFonts w:cs="Arial"/>
                <w:szCs w:val="18"/>
              </w:rPr>
            </w:pPr>
          </w:p>
        </w:tc>
        <w:tc>
          <w:tcPr>
            <w:tcW w:w="2220" w:type="dxa"/>
            <w:tcBorders>
              <w:bottom w:val="single" w:sz="4" w:space="0" w:color="auto"/>
            </w:tcBorders>
          </w:tcPr>
          <w:p w14:paraId="7A140760" w14:textId="77777777" w:rsidR="000124A4" w:rsidRPr="002A32EC" w:rsidRDefault="000124A4" w:rsidP="000124A4">
            <w:pPr>
              <w:rPr>
                <w:rFonts w:cs="Arial"/>
                <w:szCs w:val="18"/>
              </w:rPr>
            </w:pPr>
          </w:p>
        </w:tc>
        <w:tc>
          <w:tcPr>
            <w:tcW w:w="1980" w:type="dxa"/>
            <w:tcBorders>
              <w:bottom w:val="single" w:sz="4" w:space="0" w:color="auto"/>
            </w:tcBorders>
          </w:tcPr>
          <w:p w14:paraId="6D6BF199" w14:textId="77777777" w:rsidR="000124A4" w:rsidRPr="002A32EC" w:rsidRDefault="000124A4" w:rsidP="000124A4">
            <w:pPr>
              <w:jc w:val="right"/>
              <w:rPr>
                <w:rFonts w:cs="Arial"/>
                <w:szCs w:val="18"/>
              </w:rPr>
            </w:pPr>
            <w:r w:rsidRPr="002A32EC">
              <w:rPr>
                <w:rFonts w:cs="Arial"/>
                <w:szCs w:val="18"/>
              </w:rPr>
              <w:t>Passiva</w:t>
            </w:r>
          </w:p>
        </w:tc>
      </w:tr>
      <w:tr w:rsidR="000124A4" w:rsidRPr="002A32EC" w14:paraId="54F9CD8A" w14:textId="77777777" w:rsidTr="000124A4">
        <w:tc>
          <w:tcPr>
            <w:tcW w:w="817" w:type="dxa"/>
          </w:tcPr>
          <w:p w14:paraId="32366F41" w14:textId="77777777" w:rsidR="000124A4" w:rsidRPr="002A32EC" w:rsidRDefault="000124A4" w:rsidP="000124A4">
            <w:pPr>
              <w:spacing w:before="120"/>
              <w:rPr>
                <w:rFonts w:cs="Arial"/>
                <w:szCs w:val="18"/>
              </w:rPr>
            </w:pPr>
          </w:p>
        </w:tc>
        <w:tc>
          <w:tcPr>
            <w:tcW w:w="2171" w:type="dxa"/>
            <w:tcBorders>
              <w:top w:val="single" w:sz="4" w:space="0" w:color="auto"/>
              <w:right w:val="single" w:sz="4" w:space="0" w:color="auto"/>
            </w:tcBorders>
          </w:tcPr>
          <w:p w14:paraId="6D56EF2C" w14:textId="77777777" w:rsidR="000124A4" w:rsidRPr="002A32EC" w:rsidRDefault="000124A4" w:rsidP="000124A4">
            <w:pPr>
              <w:spacing w:before="120"/>
              <w:rPr>
                <w:rFonts w:cs="Arial"/>
                <w:szCs w:val="18"/>
              </w:rPr>
            </w:pPr>
            <w:r w:rsidRPr="002A32EC">
              <w:rPr>
                <w:rFonts w:cs="Arial"/>
                <w:szCs w:val="18"/>
              </w:rPr>
              <w:t>Verleende hypotheken</w:t>
            </w:r>
          </w:p>
        </w:tc>
        <w:tc>
          <w:tcPr>
            <w:tcW w:w="1920" w:type="dxa"/>
            <w:tcBorders>
              <w:top w:val="single" w:sz="4" w:space="0" w:color="auto"/>
              <w:left w:val="single" w:sz="4" w:space="0" w:color="auto"/>
              <w:right w:val="single" w:sz="4" w:space="0" w:color="auto"/>
            </w:tcBorders>
          </w:tcPr>
          <w:p w14:paraId="3B224DAA" w14:textId="77777777" w:rsidR="000124A4" w:rsidRPr="002A32EC" w:rsidRDefault="000124A4" w:rsidP="000124A4">
            <w:pPr>
              <w:spacing w:before="120"/>
              <w:jc w:val="right"/>
              <w:rPr>
                <w:rFonts w:cs="Arial"/>
                <w:szCs w:val="18"/>
              </w:rPr>
            </w:pPr>
            <w:r w:rsidRPr="002A32EC">
              <w:rPr>
                <w:rFonts w:cs="Arial"/>
                <w:szCs w:val="18"/>
              </w:rPr>
              <w:t>€ 30.000.000,-</w:t>
            </w:r>
          </w:p>
        </w:tc>
        <w:tc>
          <w:tcPr>
            <w:tcW w:w="2220" w:type="dxa"/>
            <w:tcBorders>
              <w:top w:val="single" w:sz="4" w:space="0" w:color="auto"/>
              <w:left w:val="single" w:sz="4" w:space="0" w:color="auto"/>
              <w:right w:val="single" w:sz="4" w:space="0" w:color="auto"/>
            </w:tcBorders>
          </w:tcPr>
          <w:p w14:paraId="2E0A5524" w14:textId="77777777" w:rsidR="000124A4" w:rsidRPr="002A32EC" w:rsidRDefault="000124A4" w:rsidP="000124A4">
            <w:pPr>
              <w:spacing w:before="120"/>
              <w:rPr>
                <w:rFonts w:cs="Arial"/>
                <w:szCs w:val="18"/>
              </w:rPr>
            </w:pPr>
            <w:r w:rsidRPr="002A32EC">
              <w:rPr>
                <w:rFonts w:cs="Arial"/>
                <w:szCs w:val="18"/>
              </w:rPr>
              <w:t>Aandelenkapitaal</w:t>
            </w:r>
          </w:p>
        </w:tc>
        <w:tc>
          <w:tcPr>
            <w:tcW w:w="1980" w:type="dxa"/>
            <w:tcBorders>
              <w:top w:val="single" w:sz="4" w:space="0" w:color="auto"/>
              <w:left w:val="single" w:sz="4" w:space="0" w:color="auto"/>
            </w:tcBorders>
          </w:tcPr>
          <w:p w14:paraId="5D710C82" w14:textId="77777777" w:rsidR="000124A4" w:rsidRPr="002A32EC" w:rsidRDefault="000124A4" w:rsidP="000124A4">
            <w:pPr>
              <w:spacing w:before="120"/>
              <w:jc w:val="right"/>
              <w:rPr>
                <w:rFonts w:cs="Arial"/>
                <w:szCs w:val="18"/>
              </w:rPr>
            </w:pPr>
            <w:r w:rsidRPr="002A32EC">
              <w:rPr>
                <w:rFonts w:cs="Arial"/>
                <w:szCs w:val="18"/>
              </w:rPr>
              <w:t>€ 12.000.000,-</w:t>
            </w:r>
          </w:p>
        </w:tc>
      </w:tr>
      <w:tr w:rsidR="000124A4" w:rsidRPr="002A32EC" w14:paraId="14B55D9A" w14:textId="77777777" w:rsidTr="000124A4">
        <w:tc>
          <w:tcPr>
            <w:tcW w:w="817" w:type="dxa"/>
          </w:tcPr>
          <w:p w14:paraId="0E4EF9B5" w14:textId="77777777" w:rsidR="000124A4" w:rsidRPr="002A32EC" w:rsidRDefault="000124A4" w:rsidP="000124A4">
            <w:pPr>
              <w:spacing w:before="120"/>
              <w:rPr>
                <w:rFonts w:cs="Arial"/>
                <w:szCs w:val="18"/>
              </w:rPr>
            </w:pPr>
          </w:p>
        </w:tc>
        <w:tc>
          <w:tcPr>
            <w:tcW w:w="2171" w:type="dxa"/>
            <w:tcBorders>
              <w:right w:val="single" w:sz="4" w:space="0" w:color="auto"/>
            </w:tcBorders>
          </w:tcPr>
          <w:p w14:paraId="06CE4EAD" w14:textId="77777777" w:rsidR="000124A4" w:rsidRPr="002A32EC" w:rsidRDefault="000124A4" w:rsidP="000124A4">
            <w:pPr>
              <w:spacing w:before="120"/>
              <w:rPr>
                <w:rFonts w:cs="Arial"/>
                <w:szCs w:val="18"/>
              </w:rPr>
            </w:pPr>
          </w:p>
        </w:tc>
        <w:tc>
          <w:tcPr>
            <w:tcW w:w="1920" w:type="dxa"/>
            <w:tcBorders>
              <w:left w:val="single" w:sz="4" w:space="0" w:color="auto"/>
              <w:right w:val="single" w:sz="4" w:space="0" w:color="auto"/>
            </w:tcBorders>
          </w:tcPr>
          <w:p w14:paraId="33AD05FC" w14:textId="77777777" w:rsidR="000124A4" w:rsidRPr="002A32EC" w:rsidRDefault="000124A4" w:rsidP="000124A4">
            <w:pPr>
              <w:spacing w:before="120"/>
              <w:jc w:val="center"/>
              <w:rPr>
                <w:rFonts w:cs="Arial"/>
                <w:szCs w:val="18"/>
              </w:rPr>
            </w:pPr>
          </w:p>
        </w:tc>
        <w:tc>
          <w:tcPr>
            <w:tcW w:w="2220" w:type="dxa"/>
            <w:tcBorders>
              <w:left w:val="single" w:sz="4" w:space="0" w:color="auto"/>
              <w:right w:val="single" w:sz="4" w:space="0" w:color="auto"/>
            </w:tcBorders>
          </w:tcPr>
          <w:p w14:paraId="0FCB64CC" w14:textId="77777777" w:rsidR="000124A4" w:rsidRPr="002A32EC" w:rsidRDefault="000124A4" w:rsidP="000124A4">
            <w:pPr>
              <w:spacing w:before="120"/>
              <w:rPr>
                <w:rFonts w:cs="Arial"/>
                <w:szCs w:val="18"/>
              </w:rPr>
            </w:pPr>
            <w:r w:rsidRPr="002A32EC">
              <w:rPr>
                <w:rFonts w:cs="Arial"/>
                <w:szCs w:val="18"/>
              </w:rPr>
              <w:t>Onderhandse lening</w:t>
            </w:r>
          </w:p>
        </w:tc>
        <w:tc>
          <w:tcPr>
            <w:tcW w:w="1980" w:type="dxa"/>
            <w:tcBorders>
              <w:left w:val="single" w:sz="4" w:space="0" w:color="auto"/>
            </w:tcBorders>
          </w:tcPr>
          <w:p w14:paraId="08E6AE32" w14:textId="77777777" w:rsidR="000124A4" w:rsidRPr="002A32EC" w:rsidRDefault="000124A4" w:rsidP="000124A4">
            <w:pPr>
              <w:spacing w:before="120"/>
              <w:jc w:val="right"/>
              <w:rPr>
                <w:rFonts w:cs="Arial"/>
                <w:szCs w:val="18"/>
              </w:rPr>
            </w:pPr>
            <w:r w:rsidRPr="002A32EC">
              <w:rPr>
                <w:rFonts w:cs="Arial"/>
                <w:szCs w:val="18"/>
              </w:rPr>
              <w:t>€   7.000.000,-</w:t>
            </w:r>
          </w:p>
        </w:tc>
      </w:tr>
      <w:tr w:rsidR="000124A4" w:rsidRPr="002A32EC" w14:paraId="3116D291" w14:textId="77777777" w:rsidTr="000124A4">
        <w:tc>
          <w:tcPr>
            <w:tcW w:w="817" w:type="dxa"/>
          </w:tcPr>
          <w:p w14:paraId="0CD4A195" w14:textId="77777777" w:rsidR="000124A4" w:rsidRPr="002A32EC" w:rsidRDefault="000124A4" w:rsidP="000124A4">
            <w:pPr>
              <w:spacing w:before="120"/>
              <w:rPr>
                <w:rFonts w:cs="Arial"/>
                <w:szCs w:val="18"/>
              </w:rPr>
            </w:pPr>
          </w:p>
        </w:tc>
        <w:tc>
          <w:tcPr>
            <w:tcW w:w="2171" w:type="dxa"/>
            <w:tcBorders>
              <w:right w:val="single" w:sz="4" w:space="0" w:color="auto"/>
            </w:tcBorders>
          </w:tcPr>
          <w:p w14:paraId="5447934A" w14:textId="77777777" w:rsidR="000124A4" w:rsidRPr="002A32EC" w:rsidRDefault="000124A4" w:rsidP="000124A4">
            <w:pPr>
              <w:spacing w:before="120"/>
              <w:rPr>
                <w:rFonts w:cs="Arial"/>
                <w:szCs w:val="18"/>
              </w:rPr>
            </w:pPr>
          </w:p>
        </w:tc>
        <w:tc>
          <w:tcPr>
            <w:tcW w:w="1920" w:type="dxa"/>
            <w:tcBorders>
              <w:left w:val="single" w:sz="4" w:space="0" w:color="auto"/>
              <w:right w:val="single" w:sz="4" w:space="0" w:color="auto"/>
            </w:tcBorders>
          </w:tcPr>
          <w:p w14:paraId="58EA66A2" w14:textId="77777777" w:rsidR="000124A4" w:rsidRPr="002A32EC" w:rsidRDefault="000124A4" w:rsidP="000124A4">
            <w:pPr>
              <w:spacing w:before="120"/>
              <w:jc w:val="center"/>
              <w:rPr>
                <w:rFonts w:cs="Arial"/>
                <w:szCs w:val="18"/>
              </w:rPr>
            </w:pPr>
          </w:p>
        </w:tc>
        <w:tc>
          <w:tcPr>
            <w:tcW w:w="2220" w:type="dxa"/>
            <w:tcBorders>
              <w:left w:val="single" w:sz="4" w:space="0" w:color="auto"/>
              <w:right w:val="single" w:sz="4" w:space="0" w:color="auto"/>
            </w:tcBorders>
          </w:tcPr>
          <w:p w14:paraId="33702C25" w14:textId="77777777" w:rsidR="000124A4" w:rsidRPr="002A32EC" w:rsidRDefault="000124A4" w:rsidP="000124A4">
            <w:pPr>
              <w:spacing w:before="120"/>
              <w:rPr>
                <w:rFonts w:cs="Arial"/>
                <w:szCs w:val="18"/>
              </w:rPr>
            </w:pPr>
            <w:r w:rsidRPr="002A32EC">
              <w:rPr>
                <w:rFonts w:cs="Arial"/>
                <w:szCs w:val="18"/>
              </w:rPr>
              <w:t>Aangetrokken spaargeld</w:t>
            </w:r>
          </w:p>
        </w:tc>
        <w:tc>
          <w:tcPr>
            <w:tcW w:w="1980" w:type="dxa"/>
            <w:tcBorders>
              <w:left w:val="single" w:sz="4" w:space="0" w:color="auto"/>
            </w:tcBorders>
          </w:tcPr>
          <w:p w14:paraId="715A525E" w14:textId="77777777" w:rsidR="000124A4" w:rsidRPr="002A32EC" w:rsidRDefault="000124A4" w:rsidP="000124A4">
            <w:pPr>
              <w:spacing w:before="120"/>
              <w:jc w:val="right"/>
              <w:rPr>
                <w:rFonts w:cs="Arial"/>
                <w:szCs w:val="18"/>
              </w:rPr>
            </w:pPr>
            <w:r w:rsidRPr="002A32EC">
              <w:rPr>
                <w:rFonts w:cs="Arial"/>
                <w:szCs w:val="18"/>
              </w:rPr>
              <w:t>€ 11.000.000,-</w:t>
            </w:r>
          </w:p>
        </w:tc>
      </w:tr>
    </w:tbl>
    <w:p w14:paraId="5398C63D" w14:textId="77777777" w:rsidR="000124A4" w:rsidRPr="002A32EC" w:rsidRDefault="000124A4" w:rsidP="000124A4">
      <w:pPr>
        <w:ind w:left="360"/>
        <w:rPr>
          <w:rFonts w:cs="Arial"/>
          <w:bCs/>
          <w:szCs w:val="18"/>
        </w:rPr>
      </w:pPr>
    </w:p>
    <w:p w14:paraId="26F9E987" w14:textId="77777777" w:rsidR="000124A4" w:rsidRPr="002A32EC" w:rsidRDefault="000124A4" w:rsidP="000124A4">
      <w:pPr>
        <w:ind w:left="360"/>
        <w:rPr>
          <w:rFonts w:cs="Arial"/>
          <w:bCs/>
          <w:szCs w:val="18"/>
        </w:rPr>
      </w:pPr>
      <w:r w:rsidRPr="002A32EC">
        <w:rPr>
          <w:rFonts w:cs="Arial"/>
          <w:bCs/>
          <w:szCs w:val="18"/>
        </w:rPr>
        <w:t>Een hypotheekbank moet, om hypotheekleningen te verstrekken, zelf dit vermogen aantrekken via eigen vermogensverschaffers (aandeelhouders) of via vreemd vermogensverschaffers (via onderhandse leningen of het aantrekken van besparingen).</w:t>
      </w:r>
    </w:p>
    <w:p w14:paraId="7A31A1A3" w14:textId="77777777" w:rsidR="00E046FC" w:rsidRDefault="00E046FC" w:rsidP="00E046FC">
      <w:pPr>
        <w:spacing w:line="276" w:lineRule="auto"/>
      </w:pPr>
      <w:bookmarkStart w:id="82" w:name="_Toc384322898"/>
    </w:p>
    <w:p w14:paraId="07EB3B70" w14:textId="1A59983A" w:rsidR="00521FAC" w:rsidRPr="00B314BD" w:rsidRDefault="00521FAC" w:rsidP="00E046FC">
      <w:pPr>
        <w:spacing w:line="276" w:lineRule="auto"/>
      </w:pPr>
      <w:r w:rsidRPr="00B314BD">
        <w:t>Schaarste</w:t>
      </w:r>
      <w:r>
        <w:t xml:space="preserve"> </w:t>
      </w:r>
      <w:bookmarkEnd w:id="82"/>
    </w:p>
    <w:p w14:paraId="6653DD86" w14:textId="77777777" w:rsidR="00521FAC" w:rsidRDefault="00521FAC" w:rsidP="00521FAC">
      <w:pPr>
        <w:pStyle w:val="Geenafstand"/>
        <w:rPr>
          <w:lang w:eastAsia="nl-NL"/>
        </w:rPr>
      </w:pPr>
      <w:r w:rsidRPr="007456EA">
        <w:rPr>
          <w:lang w:eastAsia="nl-NL"/>
        </w:rPr>
        <w:t xml:space="preserve">De economie is de </w:t>
      </w:r>
      <w:hyperlink r:id="rId18" w:history="1">
        <w:r w:rsidRPr="007456EA">
          <w:rPr>
            <w:lang w:eastAsia="nl-NL"/>
          </w:rPr>
          <w:t>wetenschap</w:t>
        </w:r>
      </w:hyperlink>
      <w:r w:rsidRPr="007456EA">
        <w:rPr>
          <w:lang w:eastAsia="nl-NL"/>
        </w:rPr>
        <w:t xml:space="preserve"> die zich bezighoudt met het gedrag van mensen in relatie tot schaarse middelen (producten en diensten) in een samenleving. </w:t>
      </w:r>
    </w:p>
    <w:p w14:paraId="3A665378" w14:textId="77777777" w:rsidR="00521FAC" w:rsidRPr="007456EA" w:rsidRDefault="00521FAC" w:rsidP="00521FAC">
      <w:pPr>
        <w:pStyle w:val="Geenafstand"/>
        <w:rPr>
          <w:lang w:eastAsia="nl-NL"/>
        </w:rPr>
      </w:pPr>
    </w:p>
    <w:p w14:paraId="029CEAC1" w14:textId="77777777" w:rsidR="00521FAC" w:rsidRDefault="00521FAC" w:rsidP="00521FAC">
      <w:pPr>
        <w:pStyle w:val="Geenafstand"/>
        <w:rPr>
          <w:lang w:eastAsia="nl-NL"/>
        </w:rPr>
      </w:pPr>
      <w:r w:rsidRPr="007456EA">
        <w:rPr>
          <w:lang w:eastAsia="nl-NL"/>
        </w:rPr>
        <w:t xml:space="preserve">Het begrip </w:t>
      </w:r>
      <w:hyperlink r:id="rId19" w:history="1">
        <w:r w:rsidRPr="007456EA">
          <w:rPr>
            <w:lang w:eastAsia="nl-NL"/>
          </w:rPr>
          <w:t>schaarste</w:t>
        </w:r>
      </w:hyperlink>
      <w:r w:rsidRPr="007456EA">
        <w:rPr>
          <w:lang w:eastAsia="nl-NL"/>
        </w:rPr>
        <w:t xml:space="preserve"> speelt in de economie een grote rol. Bij de absolute schaarste is er een tekort van een product of dienst, zoals bijvoorbeeld een voedselschaarste. </w:t>
      </w:r>
    </w:p>
    <w:p w14:paraId="58E69E84" w14:textId="77777777" w:rsidR="00521FAC" w:rsidRDefault="00521FAC" w:rsidP="00521FAC">
      <w:pPr>
        <w:pStyle w:val="Geenafstand"/>
        <w:rPr>
          <w:lang w:eastAsia="nl-NL"/>
        </w:rPr>
      </w:pPr>
      <w:r w:rsidRPr="007456EA">
        <w:rPr>
          <w:lang w:eastAsia="nl-NL"/>
        </w:rPr>
        <w:t xml:space="preserve">Relatieve schaarste, of schaarste in de economische </w:t>
      </w:r>
      <w:hyperlink r:id="rId20" w:history="1">
        <w:r w:rsidRPr="007456EA">
          <w:rPr>
            <w:lang w:eastAsia="nl-NL"/>
          </w:rPr>
          <w:t>zin</w:t>
        </w:r>
      </w:hyperlink>
      <w:r w:rsidRPr="007456EA">
        <w:rPr>
          <w:lang w:eastAsia="nl-NL"/>
        </w:rPr>
        <w:t xml:space="preserve">, houdt in dat er om een product te maken productiemiddelen gebruikt moeten worden. Voedsel is daardoor een schaars goed, omdat er de productiemiddelen arbeid en </w:t>
      </w:r>
      <w:hyperlink r:id="rId21" w:history="1">
        <w:r w:rsidRPr="007456EA">
          <w:rPr>
            <w:lang w:eastAsia="nl-NL"/>
          </w:rPr>
          <w:t>natuur</w:t>
        </w:r>
      </w:hyperlink>
      <w:r w:rsidRPr="007456EA">
        <w:rPr>
          <w:lang w:eastAsia="nl-NL"/>
        </w:rPr>
        <w:t xml:space="preserve"> voor gebruikt moeten worden.</w:t>
      </w:r>
    </w:p>
    <w:p w14:paraId="225C14D6" w14:textId="77777777" w:rsidR="00521FAC" w:rsidRDefault="00521FAC" w:rsidP="00521FAC">
      <w:pPr>
        <w:pStyle w:val="Geenafstand"/>
        <w:rPr>
          <w:lang w:eastAsia="nl-NL"/>
        </w:rPr>
      </w:pPr>
      <w:r>
        <w:rPr>
          <w:lang w:eastAsia="nl-NL"/>
        </w:rPr>
        <w:t>Schaarse goederen zijn dus goederen waar behoefte aan is en die de inzet van productiemiddelen vereisen. Aan schaarse goederen/diensten kan je dan ook een prijs hangen. Het gaat dus niet alleen om producten die je koopt, maar bijvoorbeeld het schoonmaken van je kamer is ook een schaarse dienst, er moet arbeid voor worden ingezet die je ook elders had kunnen gebruiken (alternatief aanwendbaar).</w:t>
      </w:r>
    </w:p>
    <w:p w14:paraId="419808EB" w14:textId="77777777" w:rsidR="00521FAC" w:rsidRDefault="00521FAC" w:rsidP="00521FAC">
      <w:pPr>
        <w:pStyle w:val="Geenafstand"/>
        <w:rPr>
          <w:lang w:eastAsia="nl-NL"/>
        </w:rPr>
      </w:pPr>
    </w:p>
    <w:p w14:paraId="009AFB89" w14:textId="77777777" w:rsidR="00521FAC" w:rsidRDefault="00521FAC" w:rsidP="00521FAC">
      <w:pPr>
        <w:pStyle w:val="Geenafstand"/>
        <w:rPr>
          <w:lang w:eastAsia="nl-NL"/>
        </w:rPr>
      </w:pPr>
      <w:r>
        <w:rPr>
          <w:lang w:eastAsia="nl-NL"/>
        </w:rPr>
        <w:t>Waar uiteindelijk de middelen voor worden ingezet ligt aan de sterkte van de behoeften. Je kan een rangorde van je behoeften opstellen en op basis daarvan een keuze kunnen maken. De kosten van de keuze zijn dus de kosten van wat je moet opofferen om een product of dienst te kunnen maken. Bij een computer zijn dat gewoon de grondstofkosten, arbeidskosten rentekosten etc. Voor het opruimen van je kamer zou je moeder ook een uur langer kunnen werken en geld verdienen, ook hieraan hangen dus kosten (</w:t>
      </w:r>
      <w:proofErr w:type="spellStart"/>
      <w:r>
        <w:rPr>
          <w:lang w:eastAsia="nl-NL"/>
        </w:rPr>
        <w:t>opporunity</w:t>
      </w:r>
      <w:proofErr w:type="spellEnd"/>
      <w:r>
        <w:rPr>
          <w:lang w:eastAsia="nl-NL"/>
        </w:rPr>
        <w:t xml:space="preserve"> </w:t>
      </w:r>
      <w:proofErr w:type="spellStart"/>
      <w:r>
        <w:rPr>
          <w:lang w:eastAsia="nl-NL"/>
        </w:rPr>
        <w:t>costs</w:t>
      </w:r>
      <w:proofErr w:type="spellEnd"/>
      <w:r>
        <w:rPr>
          <w:lang w:eastAsia="nl-NL"/>
        </w:rPr>
        <w:t xml:space="preserve"> of opofferingskosten)</w:t>
      </w:r>
    </w:p>
    <w:p w14:paraId="54B07A47" w14:textId="77777777" w:rsidR="00521FAC" w:rsidRDefault="00521FAC" w:rsidP="00521FAC">
      <w:pPr>
        <w:pStyle w:val="Geenafstand"/>
        <w:rPr>
          <w:lang w:eastAsia="nl-NL"/>
        </w:rPr>
      </w:pPr>
    </w:p>
    <w:p w14:paraId="114FE8E3" w14:textId="77777777" w:rsidR="00521FAC" w:rsidRDefault="00521FAC" w:rsidP="00521FAC">
      <w:pPr>
        <w:pStyle w:val="Geenafstand"/>
        <w:rPr>
          <w:lang w:eastAsia="nl-NL"/>
        </w:rPr>
      </w:pPr>
      <w:r>
        <w:rPr>
          <w:lang w:eastAsia="nl-NL"/>
        </w:rPr>
        <w:t xml:space="preserve">Zoals al is gezegd gaat het om het gedrag van mensen. De economie wil echter niet alleen weten wat een individueel mens doet, maar ook wat groepen mensen / landen doen. Eigenlijk moet je dan het gedrag van de individuen </w:t>
      </w:r>
      <w:r w:rsidRPr="007456EA">
        <w:rPr>
          <w:lang w:eastAsia="nl-NL"/>
        </w:rPr>
        <w:t xml:space="preserve"> </w:t>
      </w:r>
      <w:r>
        <w:rPr>
          <w:lang w:eastAsia="nl-NL"/>
        </w:rPr>
        <w:t xml:space="preserve">optellen. Om dit mogelijk te maken moet je aannames doen met betrekking tot het gedrag van mensen. </w:t>
      </w:r>
    </w:p>
    <w:p w14:paraId="41A60B68" w14:textId="77777777" w:rsidR="00521FAC" w:rsidRDefault="00521FAC" w:rsidP="00521FAC">
      <w:pPr>
        <w:pStyle w:val="Geenafstand"/>
        <w:rPr>
          <w:lang w:eastAsia="nl-NL"/>
        </w:rPr>
      </w:pPr>
      <w:r>
        <w:rPr>
          <w:lang w:eastAsia="nl-NL"/>
        </w:rPr>
        <w:t xml:space="preserve">Een mogelijke model van een mens is de “homo </w:t>
      </w:r>
      <w:proofErr w:type="spellStart"/>
      <w:r>
        <w:rPr>
          <w:lang w:eastAsia="nl-NL"/>
        </w:rPr>
        <w:t>economicus</w:t>
      </w:r>
      <w:proofErr w:type="spellEnd"/>
      <w:r>
        <w:rPr>
          <w:lang w:eastAsia="nl-NL"/>
        </w:rPr>
        <w:t>”. Je neemt dan aan dat een mens zijn eigen belang nastreeft, oftewel hij probeert zoveel mogelijk behoeften te bevredigen zonder rekening te houden met het belang van anderen.</w:t>
      </w:r>
    </w:p>
    <w:p w14:paraId="1A105E70" w14:textId="77777777" w:rsidR="00521FAC" w:rsidRDefault="00521FAC" w:rsidP="00521FAC">
      <w:pPr>
        <w:pStyle w:val="Geenafstand"/>
        <w:rPr>
          <w:lang w:eastAsia="nl-NL"/>
        </w:rPr>
      </w:pPr>
      <w:r>
        <w:rPr>
          <w:lang w:eastAsia="nl-NL"/>
        </w:rPr>
        <w:t>Er is veel kritiek op dit model omdat het te weinig rekening houdt met andere drijfveren van mensen, we zullen dat later terugzien in experimenten.</w:t>
      </w:r>
    </w:p>
    <w:p w14:paraId="0103B75F" w14:textId="77777777" w:rsidR="00521FAC" w:rsidRPr="007456EA" w:rsidRDefault="00521FAC" w:rsidP="00521FAC">
      <w:pPr>
        <w:pStyle w:val="Geenafstand"/>
        <w:rPr>
          <w:lang w:eastAsia="nl-NL"/>
        </w:rPr>
      </w:pPr>
    </w:p>
    <w:p w14:paraId="069E7256" w14:textId="77777777" w:rsidR="00521FAC" w:rsidRDefault="00521FAC" w:rsidP="00521FAC">
      <w:pPr>
        <w:rPr>
          <w:rFonts w:asciiTheme="majorHAnsi" w:eastAsiaTheme="majorEastAsia" w:hAnsiTheme="majorHAnsi" w:cstheme="majorBidi"/>
          <w:b/>
          <w:bCs/>
          <w:color w:val="4F81BD" w:themeColor="accent1"/>
          <w:sz w:val="26"/>
          <w:szCs w:val="26"/>
        </w:rPr>
      </w:pPr>
      <w:r>
        <w:br w:type="page"/>
      </w:r>
    </w:p>
    <w:p w14:paraId="0794F0EA" w14:textId="77777777" w:rsidR="00521FAC" w:rsidRDefault="00521FAC" w:rsidP="00521FAC">
      <w:pPr>
        <w:pStyle w:val="Kop2"/>
      </w:pPr>
      <w:bookmarkStart w:id="83" w:name="_Toc384322899"/>
      <w:r>
        <w:t>Kunnen mensen omgaan met geld .</w:t>
      </w:r>
      <w:bookmarkEnd w:id="83"/>
    </w:p>
    <w:p w14:paraId="77EAEB4C" w14:textId="77777777" w:rsidR="00521FAC" w:rsidRDefault="00521FAC" w:rsidP="00521FAC">
      <w:pPr>
        <w:pStyle w:val="Geenafstand"/>
      </w:pPr>
      <w:r>
        <w:t>Als we nu het gedrag van mensen willen analyseren gaan we eerst eens een simpel model maken. Stel iemand kan twee keuzes maken: uitgaan (€ 20,--)  of kleren (€40,--) kopen. Ze heeft een budget van € 200,--. Wat kan ze dan kopen: 10 keer uitgaan, of 5 keer shoppen of een combinatie van die twee. Welke combinaties zijn mogelijk:</w:t>
      </w:r>
    </w:p>
    <w:p w14:paraId="0A51BC94" w14:textId="77777777" w:rsidR="00521FAC" w:rsidRDefault="00521FAC" w:rsidP="00521FAC">
      <w:r>
        <w:t>20 x uitgaan + 40 x shoppen = 200. (budgetcurve zie hieronder)</w:t>
      </w:r>
    </w:p>
    <w:p w14:paraId="7CBC2A17" w14:textId="77777777" w:rsidR="00521FAC" w:rsidRDefault="00521FAC" w:rsidP="00521FAC">
      <w:pPr>
        <w:pStyle w:val="Geenafstand"/>
      </w:pPr>
      <w:r>
        <w:t>Aan de hand van de behoeften kan nu een keuze worden gemaakt waar op de lijn je gaat zitten, als je veel van uitgaan houd zal je bijvoorbeeld 8x uitgaan en 1 x kleren kopen. Iemand anders die helemaal niet van uitgaan houdt zal misscheien wel 5 gaan shoppen.</w:t>
      </w:r>
    </w:p>
    <w:p w14:paraId="59A7BAA0" w14:textId="77777777" w:rsidR="00521FAC" w:rsidRDefault="00521FAC" w:rsidP="00521FAC">
      <w:pPr>
        <w:pStyle w:val="Geenafstand"/>
      </w:pPr>
      <w:r>
        <w:t>Waar je op de lijn komt ligt dus aan je voorkeuren. Deze voorkeuren kan je ook modelleren. Je kan de voorkeuren in een indifferentiecurve zetten, oftewel een combinatie in dit geval van uitgaan en shoppen waar die voor jou hetzelfde nut opleveren. Het is logisch dat dit geen rechte lijn is, als je al 3 keer bent uit geweest levert de 4</w:t>
      </w:r>
      <w:r w:rsidRPr="007C2F1F">
        <w:rPr>
          <w:vertAlign w:val="superscript"/>
        </w:rPr>
        <w:t>e</w:t>
      </w:r>
      <w:r>
        <w:t xml:space="preserve"> keer relatief minder nut op. Aan de andere kant, als je nauwelijks kleren hebt levert de eerste keer shoppen je relatief veel op.</w:t>
      </w:r>
    </w:p>
    <w:p w14:paraId="12AF7926" w14:textId="77777777" w:rsidR="00521FAC" w:rsidRDefault="00521FAC" w:rsidP="00521FAC">
      <w:pPr>
        <w:pStyle w:val="Geenafstand"/>
      </w:pPr>
      <w:r>
        <w:t>De curve kent dus het onderstaande verloop: (indifferentiecurve).</w:t>
      </w:r>
    </w:p>
    <w:p w14:paraId="70C7654B" w14:textId="77777777" w:rsidR="00521FAC" w:rsidRDefault="00521FAC" w:rsidP="00521FAC">
      <w:pPr>
        <w:pStyle w:val="Geenafstand"/>
      </w:pPr>
      <w:r w:rsidRPr="002B734B">
        <w:rPr>
          <w:b/>
        </w:rPr>
        <w:t>Welke keuze wordt er nu gemaakt:</w:t>
      </w:r>
      <w:r>
        <w:t xml:space="preserve"> Gezien je budget probeer je op zo’n hoog mogelijke indifferentiecurve te komen plaatje c.</w:t>
      </w:r>
    </w:p>
    <w:p w14:paraId="2C85DAD2" w14:textId="77777777" w:rsidR="00521FAC" w:rsidRDefault="00521FAC" w:rsidP="00521FAC">
      <w:pPr>
        <w:pStyle w:val="Geenafstand"/>
      </w:pPr>
    </w:p>
    <w:p w14:paraId="26286569" w14:textId="77777777" w:rsidR="00521FAC" w:rsidRDefault="00521FAC" w:rsidP="00521FAC">
      <w:pPr>
        <w:pStyle w:val="Geenafstand"/>
      </w:pPr>
    </w:p>
    <w:p w14:paraId="76C72CAE" w14:textId="77777777" w:rsidR="00521FAC" w:rsidRDefault="00521FAC" w:rsidP="00521FAC">
      <w:pPr>
        <w:pStyle w:val="Geenafstand"/>
      </w:pPr>
    </w:p>
    <w:p w14:paraId="520A109C" w14:textId="77777777" w:rsidR="00521FAC" w:rsidRPr="00706511" w:rsidRDefault="00521FAC" w:rsidP="00373E2F">
      <w:pPr>
        <w:pStyle w:val="Geenafstand"/>
        <w:numPr>
          <w:ilvl w:val="0"/>
          <w:numId w:val="4"/>
        </w:numPr>
        <w:rPr>
          <w:b/>
          <w:lang w:val="en-US"/>
        </w:rPr>
      </w:pPr>
      <w:proofErr w:type="spellStart"/>
      <w:r w:rsidRPr="00706511">
        <w:rPr>
          <w:b/>
          <w:lang w:val="en-US"/>
        </w:rPr>
        <w:t>Budgetcurve</w:t>
      </w:r>
      <w:proofErr w:type="spellEnd"/>
      <w:r w:rsidRPr="00706511">
        <w:rPr>
          <w:b/>
          <w:lang w:val="en-US"/>
        </w:rPr>
        <w:t>:</w:t>
      </w:r>
      <w:r w:rsidRPr="00706511">
        <w:rPr>
          <w:b/>
          <w:lang w:val="en-US"/>
        </w:rPr>
        <w:tab/>
      </w:r>
      <w:r w:rsidRPr="00706511">
        <w:rPr>
          <w:b/>
          <w:lang w:val="en-US"/>
        </w:rPr>
        <w:tab/>
      </w:r>
      <w:r w:rsidRPr="00706511">
        <w:rPr>
          <w:b/>
          <w:lang w:val="en-US"/>
        </w:rPr>
        <w:tab/>
        <w:t xml:space="preserve">B. </w:t>
      </w:r>
      <w:proofErr w:type="spellStart"/>
      <w:r w:rsidRPr="00706511">
        <w:rPr>
          <w:b/>
          <w:lang w:val="en-US"/>
        </w:rPr>
        <w:t>Indifferentiecurve</w:t>
      </w:r>
      <w:proofErr w:type="spellEnd"/>
      <w:r w:rsidRPr="00706511">
        <w:rPr>
          <w:b/>
          <w:lang w:val="en-US"/>
        </w:rPr>
        <w:t>:</w:t>
      </w:r>
      <w:r w:rsidRPr="00706511">
        <w:rPr>
          <w:b/>
          <w:lang w:val="en-US"/>
        </w:rPr>
        <w:tab/>
      </w:r>
      <w:r w:rsidRPr="00706511">
        <w:rPr>
          <w:b/>
          <w:lang w:val="en-US"/>
        </w:rPr>
        <w:tab/>
        <w:t xml:space="preserve">C. </w:t>
      </w:r>
      <w:proofErr w:type="spellStart"/>
      <w:r w:rsidRPr="00706511">
        <w:rPr>
          <w:b/>
          <w:lang w:val="en-US"/>
        </w:rPr>
        <w:t>hoogste</w:t>
      </w:r>
      <w:proofErr w:type="spellEnd"/>
      <w:r w:rsidRPr="00706511">
        <w:rPr>
          <w:b/>
          <w:lang w:val="en-US"/>
        </w:rPr>
        <w:t xml:space="preserve"> </w:t>
      </w:r>
      <w:proofErr w:type="spellStart"/>
      <w:r w:rsidRPr="00706511">
        <w:rPr>
          <w:b/>
          <w:lang w:val="en-US"/>
        </w:rPr>
        <w:t>indiff</w:t>
      </w:r>
      <w:proofErr w:type="spellEnd"/>
      <w:r w:rsidRPr="00706511">
        <w:rPr>
          <w:b/>
          <w:lang w:val="en-US"/>
        </w:rPr>
        <w:t>. curve</w:t>
      </w:r>
    </w:p>
    <w:p w14:paraId="672C252F" w14:textId="77777777" w:rsidR="00521FAC" w:rsidRDefault="008B642A" w:rsidP="00521FAC">
      <w:pPr>
        <w:pStyle w:val="Geenafstand"/>
        <w:ind w:left="-426"/>
      </w:pPr>
      <w:r>
        <w:rPr>
          <w:noProof/>
          <w:lang w:eastAsia="nl-NL"/>
        </w:rPr>
        <mc:AlternateContent>
          <mc:Choice Requires="wpg">
            <w:drawing>
              <wp:anchor distT="0" distB="0" distL="114300" distR="114300" simplePos="0" relativeHeight="251748352" behindDoc="0" locked="0" layoutInCell="1" allowOverlap="1" wp14:anchorId="4ED5EB80" wp14:editId="7FB85BF2">
                <wp:simplePos x="0" y="0"/>
                <wp:positionH relativeFrom="column">
                  <wp:posOffset>4005580</wp:posOffset>
                </wp:positionH>
                <wp:positionV relativeFrom="paragraph">
                  <wp:posOffset>157480</wp:posOffset>
                </wp:positionV>
                <wp:extent cx="1743075" cy="1638300"/>
                <wp:effectExtent l="0" t="0" r="28575" b="38100"/>
                <wp:wrapNone/>
                <wp:docPr id="810" name="Groe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3075" cy="1638300"/>
                          <a:chOff x="0" y="0"/>
                          <a:chExt cx="2076450" cy="1638300"/>
                        </a:xfrm>
                      </wpg:grpSpPr>
                      <wps:wsp>
                        <wps:cNvPr id="811" name="Rechte verbindingslijn 9"/>
                        <wps:cNvCnPr/>
                        <wps:spPr>
                          <a:xfrm>
                            <a:off x="0" y="0"/>
                            <a:ext cx="28575" cy="1638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2" name="Rechte verbindingslijn 10"/>
                        <wps:cNvCnPr/>
                        <wps:spPr>
                          <a:xfrm>
                            <a:off x="28575" y="163830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3" name="Rechte verbindingslijn 11"/>
                        <wps:cNvCnPr/>
                        <wps:spPr>
                          <a:xfrm>
                            <a:off x="0" y="600075"/>
                            <a:ext cx="2000250" cy="10382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5C6B2C99" id="Groep 8" o:spid="_x0000_s1026" style="position:absolute;margin-left:315.4pt;margin-top:12.4pt;width:137.25pt;height:129pt;z-index:251748352;mso-width-relative:margin" coordsize="2076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">
                <v:line id="Rechte verbindingslijn 9" o:spid="_x0000_s1027" style="position:absolute;visibility:visible;mso-wrap-style:square" from="0,0" to="285,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JmsUAAADcAAAADwAAAGRycy9kb3ducmV2LnhtbESPUWvCQBCE3wv9D8cW+lYvsShp6ilS&#10;KEj1pdofsM1tk2BuL73bavTXe0LBx2FmvmFmi8F16kAhtp4N5KMMFHHlbcu1ga/d+1MBKgqyxc4z&#10;GThRhMX8/m6GpfVH/qTDVmqVIBxLNNCI9KXWsWrIYRz5njh5Pz44lCRDrW3AY4K7To+zbKodtpwW&#10;GuzpraFqv/1zBn7Xm1U8fXdjmU7OH/uwLF7kORrz+DAsX0EJDXIL/7dX1kCR53A9k46An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zJmsUAAADcAAAADwAAAAAAAAAA&#10;AAAAAAChAgAAZHJzL2Rvd25yZXYueG1sUEsFBgAAAAAEAAQA+QAAAJMDAAAAAA==&#10;" strokecolor="#4579b8 [3044]"/>
                <v:line id="Rechte verbindingslijn 10" o:spid="_x0000_s1028" style="position:absolute;visibility:visible;mso-wrap-style:square" from="285,16383" to="20764,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5X7cUAAADcAAAADwAAAGRycy9kb3ducmV2LnhtbESPUWvCQBCE3wv9D8cWfKsXU5Q0eooU&#10;CmL7Uu0PWHPbJJjbS++2GvvrvULBx2FmvmEWq8F16kQhtp4NTMYZKOLK25ZrA5/718cCVBRki51n&#10;MnChCKvl/d0CS+vP/EGnndQqQTiWaKAR6UutY9WQwzj2PXHyvnxwKEmGWtuA5wR3nc6zbKYdtpwW&#10;GuzppaHquPtxBr7f3jfxcuhymU1/t8ewLp7lKRozehjWc1BCg9zC/+2NNVBMcvg7k46A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5X7cUAAADcAAAADwAAAAAAAAAA&#10;AAAAAAChAgAAZHJzL2Rvd25yZXYueG1sUEsFBgAAAAAEAAQA+QAAAJMDAAAAAA==&#10;" strokecolor="#4579b8 [3044]"/>
                <v:line id="Rechte verbindingslijn 11" o:spid="_x0000_s1029" style="position:absolute;visibility:visible;mso-wrap-style:square" from="0,6000" to="20002,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ydsUAAADcAAAADwAAAGRycy9kb3ducmV2LnhtbESPUWvCQBCE34X+h2MLfdOLSiVNPUUK&#10;Bam+aPsDtrltEsztpXdbjf76niD4OMzMN8x82btWHSnExrOB8SgDRVx623Bl4OvzfZiDioJssfVM&#10;Bs4UYbl4GMyxsP7EOzrupVIJwrFAA7VIV2gdy5ocxpHviJP344NDSTJU2gY8Jbhr9STLZtphw2mh&#10;xo7eaioP+z9n4HezXcfzdzuR2fPl4xBW+YtMozFPj/3qFZRQL/fwrb22BvLxFK5n0hH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ydsUAAADcAAAADwAAAAAAAAAA&#10;AAAAAAChAgAAZHJzL2Rvd25yZXYueG1sUEsFBgAAAAAEAAQA+QAAAJMDAAAAAA==&#10;" strokecolor="#4579b8 [3044]"/>
              </v:group>
            </w:pict>
          </mc:Fallback>
        </mc:AlternateContent>
      </w:r>
      <w:r>
        <w:rPr>
          <w:noProof/>
          <w:lang w:eastAsia="nl-NL"/>
        </w:rPr>
        <mc:AlternateContent>
          <mc:Choice Requires="wps">
            <w:drawing>
              <wp:anchor distT="0" distB="0" distL="114300" distR="114300" simplePos="0" relativeHeight="251745280" behindDoc="0" locked="0" layoutInCell="1" allowOverlap="1" wp14:anchorId="5EAC59EF" wp14:editId="15030BF4">
                <wp:simplePos x="0" y="0"/>
                <wp:positionH relativeFrom="column">
                  <wp:posOffset>2157730</wp:posOffset>
                </wp:positionH>
                <wp:positionV relativeFrom="paragraph">
                  <wp:posOffset>100330</wp:posOffset>
                </wp:positionV>
                <wp:extent cx="19050" cy="1695450"/>
                <wp:effectExtent l="0" t="0" r="19050" b="19050"/>
                <wp:wrapNone/>
                <wp:docPr id="809"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BC814D" id="Rechte verbindingslijn 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7.9pt" to="171.4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" strokecolor="#4579b8 [3044]">
                <o:lock v:ext="edit" shapetype="f"/>
              </v:line>
            </w:pict>
          </mc:Fallback>
        </mc:AlternateContent>
      </w:r>
      <w:r>
        <w:rPr>
          <w:noProof/>
          <w:lang w:eastAsia="nl-NL"/>
        </w:rPr>
        <mc:AlternateContent>
          <mc:Choice Requires="wpg">
            <w:drawing>
              <wp:anchor distT="0" distB="0" distL="114300" distR="114300" simplePos="0" relativeHeight="251744256" behindDoc="0" locked="0" layoutInCell="1" allowOverlap="1" wp14:anchorId="30EE5939" wp14:editId="42E1A16B">
                <wp:simplePos x="0" y="0"/>
                <wp:positionH relativeFrom="column">
                  <wp:posOffset>-52070</wp:posOffset>
                </wp:positionH>
                <wp:positionV relativeFrom="paragraph">
                  <wp:posOffset>157480</wp:posOffset>
                </wp:positionV>
                <wp:extent cx="1743075" cy="1638300"/>
                <wp:effectExtent l="0" t="0" r="28575" b="38100"/>
                <wp:wrapNone/>
                <wp:docPr id="805"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3075" cy="1638300"/>
                          <a:chOff x="0" y="0"/>
                          <a:chExt cx="2076450" cy="1638300"/>
                        </a:xfrm>
                      </wpg:grpSpPr>
                      <wps:wsp>
                        <wps:cNvPr id="806" name="Rechte verbindingslijn 1"/>
                        <wps:cNvCnPr/>
                        <wps:spPr>
                          <a:xfrm>
                            <a:off x="0" y="0"/>
                            <a:ext cx="28575" cy="1638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7" name="Rechte verbindingslijn 2"/>
                        <wps:cNvCnPr/>
                        <wps:spPr>
                          <a:xfrm>
                            <a:off x="28575" y="1638300"/>
                            <a:ext cx="2047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08" name="Rechte verbindingslijn 3"/>
                        <wps:cNvCnPr/>
                        <wps:spPr>
                          <a:xfrm>
                            <a:off x="0" y="600075"/>
                            <a:ext cx="2000250" cy="10382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368BF47E" id="Groep 4" o:spid="_x0000_s1026" style="position:absolute;margin-left:-4.1pt;margin-top:12.4pt;width:137.25pt;height:129pt;z-index:251744256;mso-width-relative:margin" coordsize="20764,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">
                <v:line id="Rechte verbindingslijn 1" o:spid="_x0000_s1027" style="position:absolute;visibility:visible;mso-wrap-style:square" from="0,0" to="285,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HM8UAAADcAAAADwAAAGRycy9kb3ducmV2LnhtbESPUWvCQBCE3wv9D8cW+lYvVRrS1FNE&#10;EKT6UtsfsM1tk2BuL71bNfrre0LBx2FmvmGm88F16kghtp4NPI8yUMSVty3XBr4+V08FqCjIFjvP&#10;ZOBMEeaz+7spltaf+IOOO6lVgnAs0UAj0pdax6ohh3Hke+Lk/fjgUJIMtbYBTwnuOj3Oslw7bDkt&#10;NNjTsqFqvzs4A7+b7Tqev7ux5C+X931YFK8yicY8PgyLN1BCg9zC/+21NVBkOVzPpCO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zHM8UAAADcAAAADwAAAAAAAAAA&#10;AAAAAAChAgAAZHJzL2Rvd25yZXYueG1sUEsFBgAAAAAEAAQA+QAAAJMDAAAAAA==&#10;" strokecolor="#4579b8 [3044]"/>
                <v:line id="Rechte verbindingslijn 2" o:spid="_x0000_s1028" style="position:absolute;visibility:visible;mso-wrap-style:square" from="285,16383" to="20764,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iqMUAAADcAAAADwAAAGRycy9kb3ducmV2LnhtbESPUUvDQBCE3wv+h2MF3+zFijWNvZYi&#10;CMX2xegP2ObWJDS3F+/WNvXX9wpCH4eZ+YaZLwfXqQOF2Ho28DDOQBFX3rZcG/j6fLvPQUVBtth5&#10;JgMnirBc3IzmWFh/5A86lFKrBOFYoIFGpC+0jlVDDuPY98TJ+/bBoSQZam0DHhPcdXqSZVPtsOW0&#10;0GBPrw1V+/LXGfjZbNfxtOsmMn36e9+HVT6Tx2jM3e2wegElNMg1/N9eWwN59gyXM+kI6MU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BiqMUAAADcAAAADwAAAAAAAAAA&#10;AAAAAAChAgAAZHJzL2Rvd25yZXYueG1sUEsFBgAAAAAEAAQA+QAAAJMDAAAAAA==&#10;" strokecolor="#4579b8 [3044]"/>
                <v:line id="Rechte verbindingslijn 3" o:spid="_x0000_s1029" style="position:absolute;visibility:visible;mso-wrap-style:square" from="0,6000" to="20002,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2sEAAADcAAAADwAAAGRycy9kb3ducmV2LnhtbERPzWrCQBC+F3yHZQRvdaOipKmriCCI&#10;7aW2DzDNTpNgdjbujhr79O6h0OPH979c965VVwqx8WxgMs5AEZfeNlwZ+PrcPeegoiBbbD2TgTtF&#10;WK8GT0ssrL/xB12PUqkUwrFAA7VIV2gdy5ocxrHviBP344NDSTBU2ga8pXDX6mmWLbTDhlNDjR1t&#10;aypPx4szcH5738f7dzuVxfz3cAqb/EVm0ZjRsN+8ghLq5V/8595bA3mW1qY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bawQAAANwAAAAPAAAAAAAAAAAAAAAA&#10;AKECAABkcnMvZG93bnJldi54bWxQSwUGAAAAAAQABAD5AAAAjwMAAAAA&#10;" strokecolor="#4579b8 [3044]"/>
              </v:group>
            </w:pict>
          </mc:Fallback>
        </mc:AlternateContent>
      </w:r>
      <w:r w:rsidR="00521FAC">
        <w:t xml:space="preserve">shoppen </w:t>
      </w:r>
    </w:p>
    <w:p w14:paraId="239B6739" w14:textId="77777777" w:rsidR="00521FAC" w:rsidRDefault="008B642A" w:rsidP="00521FAC">
      <w:pPr>
        <w:pStyle w:val="Geenafstand"/>
        <w:ind w:left="-426"/>
      </w:pPr>
      <w:r>
        <w:rPr>
          <w:noProof/>
          <w:lang w:eastAsia="nl-NL"/>
        </w:rPr>
        <mc:AlternateContent>
          <mc:Choice Requires="wps">
            <w:drawing>
              <wp:anchor distT="0" distB="0" distL="114300" distR="114300" simplePos="0" relativeHeight="251750400" behindDoc="0" locked="0" layoutInCell="1" allowOverlap="1" wp14:anchorId="64FA6B2C" wp14:editId="75EE6700">
                <wp:simplePos x="0" y="0"/>
                <wp:positionH relativeFrom="column">
                  <wp:posOffset>4491355</wp:posOffset>
                </wp:positionH>
                <wp:positionV relativeFrom="paragraph">
                  <wp:posOffset>129540</wp:posOffset>
                </wp:positionV>
                <wp:extent cx="1257300" cy="1171575"/>
                <wp:effectExtent l="0" t="0" r="19050" b="28575"/>
                <wp:wrapNone/>
                <wp:docPr id="804" name="Vrije 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171575"/>
                        </a:xfrm>
                        <a:custGeom>
                          <a:avLst/>
                          <a:gdLst>
                            <a:gd name="connsiteX0" fmla="*/ 0 w 1257300"/>
                            <a:gd name="connsiteY0" fmla="*/ 0 h 1171575"/>
                            <a:gd name="connsiteX1" fmla="*/ 209550 w 1257300"/>
                            <a:gd name="connsiteY1" fmla="*/ 885825 h 1171575"/>
                            <a:gd name="connsiteX2" fmla="*/ 1257300 w 1257300"/>
                            <a:gd name="connsiteY2" fmla="*/ 1171575 h 1171575"/>
                          </a:gdLst>
                          <a:ahLst/>
                          <a:cxnLst>
                            <a:cxn ang="0">
                              <a:pos x="connsiteX0" y="connsiteY0"/>
                            </a:cxn>
                            <a:cxn ang="0">
                              <a:pos x="connsiteX1" y="connsiteY1"/>
                            </a:cxn>
                            <a:cxn ang="0">
                              <a:pos x="connsiteX2" y="connsiteY2"/>
                            </a:cxn>
                          </a:cxnLst>
                          <a:rect l="l" t="t" r="r" b="b"/>
                          <a:pathLst>
                            <a:path w="1257300" h="1171575">
                              <a:moveTo>
                                <a:pt x="0" y="0"/>
                              </a:moveTo>
                              <a:cubicBezTo>
                                <a:pt x="0" y="345281"/>
                                <a:pt x="0" y="690563"/>
                                <a:pt x="209550" y="885825"/>
                              </a:cubicBezTo>
                              <a:cubicBezTo>
                                <a:pt x="419100" y="1081087"/>
                                <a:pt x="1257300" y="1171575"/>
                                <a:pt x="1257300" y="1171575"/>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9B8D2D" id="Vrije vorm 13" o:spid="_x0000_s1026" style="position:absolute;margin-left:353.65pt;margin-top:10.2pt;width:99pt;height:9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7300,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" path="m,c,345281,,690563,209550,885825v209550,195262,1047750,285750,1047750,285750e" filled="f" strokecolor="#4579b8 [3044]">
                <v:path arrowok="t" o:connecttype="custom" o:connectlocs="0,0;209550,885825;1257300,1171575" o:connectangles="0,0,0"/>
              </v:shape>
            </w:pict>
          </mc:Fallback>
        </mc:AlternateContent>
      </w:r>
    </w:p>
    <w:p w14:paraId="1BD3C5CF" w14:textId="77777777" w:rsidR="00521FAC" w:rsidRDefault="008B642A" w:rsidP="00521FAC">
      <w:pPr>
        <w:pStyle w:val="Geenafstand"/>
        <w:ind w:left="-426"/>
      </w:pPr>
      <w:r>
        <w:rPr>
          <w:noProof/>
          <w:lang w:eastAsia="nl-NL"/>
        </w:rPr>
        <mc:AlternateContent>
          <mc:Choice Requires="wps">
            <w:drawing>
              <wp:anchor distT="0" distB="0" distL="114300" distR="114300" simplePos="0" relativeHeight="251749376" behindDoc="0" locked="0" layoutInCell="1" allowOverlap="1" wp14:anchorId="55F25A0B" wp14:editId="4D753954">
                <wp:simplePos x="0" y="0"/>
                <wp:positionH relativeFrom="column">
                  <wp:posOffset>4224655</wp:posOffset>
                </wp:positionH>
                <wp:positionV relativeFrom="paragraph">
                  <wp:posOffset>149860</wp:posOffset>
                </wp:positionV>
                <wp:extent cx="1257300" cy="1171575"/>
                <wp:effectExtent l="0" t="0" r="19050" b="28575"/>
                <wp:wrapNone/>
                <wp:docPr id="803" name="Vrije v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171575"/>
                        </a:xfrm>
                        <a:custGeom>
                          <a:avLst/>
                          <a:gdLst>
                            <a:gd name="connsiteX0" fmla="*/ 0 w 1257300"/>
                            <a:gd name="connsiteY0" fmla="*/ 0 h 1171575"/>
                            <a:gd name="connsiteX1" fmla="*/ 209550 w 1257300"/>
                            <a:gd name="connsiteY1" fmla="*/ 885825 h 1171575"/>
                            <a:gd name="connsiteX2" fmla="*/ 1257300 w 1257300"/>
                            <a:gd name="connsiteY2" fmla="*/ 1171575 h 1171575"/>
                          </a:gdLst>
                          <a:ahLst/>
                          <a:cxnLst>
                            <a:cxn ang="0">
                              <a:pos x="connsiteX0" y="connsiteY0"/>
                            </a:cxn>
                            <a:cxn ang="0">
                              <a:pos x="connsiteX1" y="connsiteY1"/>
                            </a:cxn>
                            <a:cxn ang="0">
                              <a:pos x="connsiteX2" y="connsiteY2"/>
                            </a:cxn>
                          </a:cxnLst>
                          <a:rect l="l" t="t" r="r" b="b"/>
                          <a:pathLst>
                            <a:path w="1257300" h="1171575">
                              <a:moveTo>
                                <a:pt x="0" y="0"/>
                              </a:moveTo>
                              <a:cubicBezTo>
                                <a:pt x="0" y="345281"/>
                                <a:pt x="0" y="690563"/>
                                <a:pt x="209550" y="885825"/>
                              </a:cubicBezTo>
                              <a:cubicBezTo>
                                <a:pt x="419100" y="1081087"/>
                                <a:pt x="1257300" y="1171575"/>
                                <a:pt x="1257300" y="1171575"/>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E011E5" id="Vrije vorm 12" o:spid="_x0000_s1026" style="position:absolute;margin-left:332.65pt;margin-top:11.8pt;width:99pt;height:9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7300,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" path="m,c,345281,,690563,209550,885825v209550,195262,1047750,285750,1047750,285750e" filled="f" strokecolor="#4579b8 [3044]">
                <v:path arrowok="t" o:connecttype="custom" o:connectlocs="0,0;209550,885825;1257300,1171575" o:connectangles="0,0,0"/>
              </v:shape>
            </w:pict>
          </mc:Fallback>
        </mc:AlternateContent>
      </w:r>
      <w:r>
        <w:rPr>
          <w:noProof/>
          <w:lang w:eastAsia="nl-NL"/>
        </w:rPr>
        <mc:AlternateContent>
          <mc:Choice Requires="wps">
            <w:drawing>
              <wp:anchor distT="0" distB="0" distL="114300" distR="114300" simplePos="0" relativeHeight="251747328" behindDoc="0" locked="0" layoutInCell="1" allowOverlap="1" wp14:anchorId="2525237C" wp14:editId="1CCF08F7">
                <wp:simplePos x="0" y="0"/>
                <wp:positionH relativeFrom="column">
                  <wp:posOffset>2529205</wp:posOffset>
                </wp:positionH>
                <wp:positionV relativeFrom="paragraph">
                  <wp:posOffset>149860</wp:posOffset>
                </wp:positionV>
                <wp:extent cx="1257300" cy="1171575"/>
                <wp:effectExtent l="0" t="0" r="19050" b="28575"/>
                <wp:wrapNone/>
                <wp:docPr id="802" name="Vrije v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171575"/>
                        </a:xfrm>
                        <a:custGeom>
                          <a:avLst/>
                          <a:gdLst>
                            <a:gd name="connsiteX0" fmla="*/ 0 w 1257300"/>
                            <a:gd name="connsiteY0" fmla="*/ 0 h 1171575"/>
                            <a:gd name="connsiteX1" fmla="*/ 209550 w 1257300"/>
                            <a:gd name="connsiteY1" fmla="*/ 885825 h 1171575"/>
                            <a:gd name="connsiteX2" fmla="*/ 1257300 w 1257300"/>
                            <a:gd name="connsiteY2" fmla="*/ 1171575 h 1171575"/>
                          </a:gdLst>
                          <a:ahLst/>
                          <a:cxnLst>
                            <a:cxn ang="0">
                              <a:pos x="connsiteX0" y="connsiteY0"/>
                            </a:cxn>
                            <a:cxn ang="0">
                              <a:pos x="connsiteX1" y="connsiteY1"/>
                            </a:cxn>
                            <a:cxn ang="0">
                              <a:pos x="connsiteX2" y="connsiteY2"/>
                            </a:cxn>
                          </a:cxnLst>
                          <a:rect l="l" t="t" r="r" b="b"/>
                          <a:pathLst>
                            <a:path w="1257300" h="1171575">
                              <a:moveTo>
                                <a:pt x="0" y="0"/>
                              </a:moveTo>
                              <a:cubicBezTo>
                                <a:pt x="0" y="345281"/>
                                <a:pt x="0" y="690563"/>
                                <a:pt x="209550" y="885825"/>
                              </a:cubicBezTo>
                              <a:cubicBezTo>
                                <a:pt x="419100" y="1081087"/>
                                <a:pt x="1257300" y="1171575"/>
                                <a:pt x="1257300" y="1171575"/>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B0C44C" id="Vrije vorm 7" o:spid="_x0000_s1026" style="position:absolute;margin-left:199.15pt;margin-top:11.8pt;width:99pt;height:9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7300,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" path="m,c,345281,,690563,209550,885825v209550,195262,1047750,285750,1047750,285750e" filled="f" strokecolor="#4579b8 [3044]">
                <v:path arrowok="t" o:connecttype="custom" o:connectlocs="0,0;209550,885825;1257300,1171575" o:connectangles="0,0,0"/>
              </v:shape>
            </w:pict>
          </mc:Fallback>
        </mc:AlternateContent>
      </w:r>
    </w:p>
    <w:p w14:paraId="26585058" w14:textId="77777777" w:rsidR="00521FAC" w:rsidRDefault="00521FAC" w:rsidP="00521FAC">
      <w:pPr>
        <w:pStyle w:val="Geenafstand"/>
        <w:ind w:left="-426"/>
      </w:pPr>
    </w:p>
    <w:p w14:paraId="250F1803" w14:textId="77777777" w:rsidR="00521FAC" w:rsidRDefault="00521FAC" w:rsidP="00521FAC">
      <w:pPr>
        <w:pStyle w:val="Geenafstand"/>
        <w:ind w:left="-426"/>
      </w:pPr>
      <w:r>
        <w:t>5</w:t>
      </w:r>
    </w:p>
    <w:p w14:paraId="4F18EEF9" w14:textId="77777777" w:rsidR="00521FAC" w:rsidRDefault="00521FAC" w:rsidP="00521FAC">
      <w:pPr>
        <w:pStyle w:val="Geenafstand"/>
        <w:ind w:left="-426"/>
      </w:pPr>
    </w:p>
    <w:p w14:paraId="0A94B607" w14:textId="77777777" w:rsidR="00521FAC" w:rsidRDefault="00521FAC" w:rsidP="00521FAC">
      <w:pPr>
        <w:pStyle w:val="Geenafstand"/>
        <w:ind w:left="-426"/>
      </w:pPr>
    </w:p>
    <w:p w14:paraId="0617EFC8" w14:textId="77777777" w:rsidR="00521FAC" w:rsidRDefault="008B642A" w:rsidP="00521FAC">
      <w:pPr>
        <w:pStyle w:val="Geenafstand"/>
        <w:ind w:left="-426"/>
      </w:pPr>
      <w:r>
        <w:rPr>
          <w:noProof/>
          <w:lang w:eastAsia="nl-NL"/>
        </w:rPr>
        <mc:AlternateContent>
          <mc:Choice Requires="wps">
            <w:drawing>
              <wp:anchor distT="0" distB="0" distL="114300" distR="114300" simplePos="0" relativeHeight="251751424" behindDoc="0" locked="0" layoutInCell="1" allowOverlap="1" wp14:anchorId="4D97B90E" wp14:editId="50A3394F">
                <wp:simplePos x="0" y="0"/>
                <wp:positionH relativeFrom="column">
                  <wp:posOffset>4548505</wp:posOffset>
                </wp:positionH>
                <wp:positionV relativeFrom="paragraph">
                  <wp:posOffset>34925</wp:posOffset>
                </wp:positionV>
                <wp:extent cx="133350" cy="247650"/>
                <wp:effectExtent l="0" t="38100" r="57150" b="19050"/>
                <wp:wrapNone/>
                <wp:docPr id="801"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ED8FFF" id="_x0000_t32" coordsize="21600,21600" o:spt="32" o:oned="t" path="m,l21600,21600e" filled="f">
                <v:path arrowok="t" fillok="f" o:connecttype="none"/>
                <o:lock v:ext="edit" shapetype="t"/>
              </v:shapetype>
              <v:shape id="Rechte verbindingslijn met pijl 14" o:spid="_x0000_s1026" type="#_x0000_t32" style="position:absolute;margin-left:358.15pt;margin-top:2.75pt;width:10.5pt;height:19.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" strokecolor="#4579b8 [3044]">
                <v:stroke endarrow="open"/>
                <o:lock v:ext="edit" shapetype="f"/>
              </v:shape>
            </w:pict>
          </mc:Fallback>
        </mc:AlternateContent>
      </w:r>
    </w:p>
    <w:p w14:paraId="5F5678D6" w14:textId="77777777" w:rsidR="00521FAC" w:rsidRDefault="00521FAC" w:rsidP="00521FAC">
      <w:pPr>
        <w:pStyle w:val="Geenafstand"/>
        <w:ind w:left="-426"/>
      </w:pPr>
      <w:r>
        <w:tab/>
      </w:r>
      <w:r>
        <w:tab/>
      </w:r>
      <w:r>
        <w:tab/>
      </w:r>
      <w:r>
        <w:tab/>
      </w:r>
      <w:r>
        <w:tab/>
      </w:r>
      <w:r>
        <w:tab/>
      </w:r>
      <w:r>
        <w:tab/>
      </w:r>
      <w:r>
        <w:tab/>
      </w:r>
      <w:r>
        <w:tab/>
      </w:r>
      <w:r>
        <w:tab/>
      </w:r>
      <w:r>
        <w:tab/>
      </w:r>
      <w:r>
        <w:tab/>
      </w:r>
    </w:p>
    <w:p w14:paraId="136697E4" w14:textId="77777777" w:rsidR="00521FAC" w:rsidRDefault="00521FAC" w:rsidP="00521FAC">
      <w:pPr>
        <w:pStyle w:val="Geenafstand"/>
        <w:ind w:left="-426"/>
      </w:pPr>
    </w:p>
    <w:p w14:paraId="61DDB9C0" w14:textId="77777777" w:rsidR="00521FAC" w:rsidRDefault="008B642A" w:rsidP="00521FAC">
      <w:pPr>
        <w:pStyle w:val="Geenafstand"/>
        <w:ind w:left="-426"/>
      </w:pPr>
      <w:r>
        <w:rPr>
          <w:noProof/>
          <w:lang w:eastAsia="nl-NL"/>
        </w:rPr>
        <mc:AlternateContent>
          <mc:Choice Requires="wps">
            <w:drawing>
              <wp:anchor distT="4294967295" distB="4294967295" distL="114300" distR="114300" simplePos="0" relativeHeight="251746304" behindDoc="0" locked="0" layoutInCell="1" allowOverlap="1" wp14:anchorId="20DA62C5" wp14:editId="750BD596">
                <wp:simplePos x="0" y="0"/>
                <wp:positionH relativeFrom="column">
                  <wp:posOffset>2176780</wp:posOffset>
                </wp:positionH>
                <wp:positionV relativeFrom="paragraph">
                  <wp:posOffset>90169</wp:posOffset>
                </wp:positionV>
                <wp:extent cx="1714500" cy="0"/>
                <wp:effectExtent l="0" t="0" r="19050" b="19050"/>
                <wp:wrapNone/>
                <wp:docPr id="800"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9BC54B" id="Rechte verbindingslijn 6" o:spid="_x0000_s1026" style="position:absolute;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pt,7.1pt" to="306.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" strokecolor="#4579b8 [3044]">
                <o:lock v:ext="edit" shapetype="f"/>
              </v:line>
            </w:pict>
          </mc:Fallback>
        </mc:AlternateContent>
      </w:r>
    </w:p>
    <w:p w14:paraId="122BF63C" w14:textId="6D80A186" w:rsidR="00521FAC" w:rsidRDefault="00521FAC" w:rsidP="00521FAC">
      <w:pPr>
        <w:pStyle w:val="Geenafstand"/>
        <w:ind w:left="-426"/>
      </w:pPr>
      <w:r>
        <w:tab/>
      </w:r>
      <w:r>
        <w:tab/>
      </w:r>
      <w:r>
        <w:tab/>
      </w:r>
      <w:r>
        <w:tab/>
        <w:t xml:space="preserve">     </w:t>
      </w:r>
      <w:r w:rsidR="007D71F2">
        <w:t xml:space="preserve">                 </w:t>
      </w:r>
      <w:r w:rsidR="007D71F2">
        <w:tab/>
      </w:r>
      <w:r w:rsidR="007D71F2">
        <w:tab/>
      </w:r>
      <w:r w:rsidR="007D71F2">
        <w:tab/>
      </w:r>
      <w:r w:rsidR="007D71F2">
        <w:tab/>
      </w:r>
      <w:r w:rsidR="007D71F2">
        <w:tab/>
      </w:r>
      <w:r w:rsidR="007D71F2">
        <w:tab/>
      </w:r>
      <w:r w:rsidR="007D71F2">
        <w:tab/>
      </w:r>
      <w:r>
        <w:t xml:space="preserve">10 </w:t>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t xml:space="preserve"> uitgaan</w:t>
      </w:r>
    </w:p>
    <w:p w14:paraId="3B921C76" w14:textId="5E6E27D8" w:rsidR="00521FAC" w:rsidRDefault="00521FAC">
      <w:pPr>
        <w:overflowPunct/>
        <w:autoSpaceDE/>
        <w:autoSpaceDN/>
        <w:adjustRightInd/>
        <w:spacing w:line="240" w:lineRule="auto"/>
        <w:textAlignment w:val="auto"/>
        <w:rPr>
          <w:b/>
        </w:rPr>
      </w:pPr>
      <w:r>
        <w:rPr>
          <w:b/>
        </w:rPr>
        <w:br w:type="page"/>
      </w:r>
    </w:p>
    <w:p w14:paraId="49101636" w14:textId="68E6AEE9" w:rsidR="004E257D" w:rsidRDefault="00E046FC" w:rsidP="00022029">
      <w:pPr>
        <w:pStyle w:val="Kop1"/>
      </w:pPr>
      <w:bookmarkStart w:id="84" w:name="_Toc37501054"/>
      <w:bookmarkStart w:id="85" w:name="_Toc384322918"/>
      <w:r>
        <w:t xml:space="preserve">DOMEIN F </w:t>
      </w:r>
      <w:r w:rsidR="00022029">
        <w:t>Samenwerken en onderhandelen</w:t>
      </w:r>
      <w:bookmarkEnd w:id="84"/>
      <w:bookmarkEnd w:id="85"/>
    </w:p>
    <w:p w14:paraId="7E339EEF" w14:textId="77777777" w:rsidR="003333B4" w:rsidRPr="006A5362" w:rsidRDefault="003333B4" w:rsidP="003333B4">
      <w:pPr>
        <w:rPr>
          <w:rFonts w:ascii="Calibri" w:hAnsi="Calibri"/>
          <w:b/>
          <w:sz w:val="22"/>
          <w:szCs w:val="22"/>
        </w:rPr>
      </w:pPr>
    </w:p>
    <w:p w14:paraId="1D6541E5" w14:textId="77777777" w:rsidR="003333B4" w:rsidRPr="00FF309E" w:rsidRDefault="003333B4" w:rsidP="003333B4">
      <w:pPr>
        <w:rPr>
          <w:rFonts w:cs="Arial"/>
          <w:szCs w:val="18"/>
        </w:rPr>
      </w:pPr>
    </w:p>
    <w:p w14:paraId="509DA676" w14:textId="77777777" w:rsidR="003333B4" w:rsidRPr="00FF309E" w:rsidRDefault="003333B4" w:rsidP="003333B4">
      <w:pPr>
        <w:rPr>
          <w:rFonts w:cs="Arial"/>
          <w:b/>
          <w:szCs w:val="18"/>
        </w:rPr>
      </w:pPr>
    </w:p>
    <w:p w14:paraId="4B07E684" w14:textId="77777777" w:rsidR="003333B4" w:rsidRPr="00FF309E" w:rsidRDefault="003333B4" w:rsidP="003333B4">
      <w:pPr>
        <w:rPr>
          <w:rFonts w:cs="Arial"/>
          <w:color w:val="000000"/>
          <w:szCs w:val="18"/>
        </w:rPr>
      </w:pPr>
      <w:r w:rsidRPr="00FF309E">
        <w:rPr>
          <w:rFonts w:cs="Arial"/>
          <w:szCs w:val="18"/>
        </w:rPr>
        <w:t>Zijn markten altijd in staat die goederen en diensten te leveren die mensen graag willen? Het antwoord op deze vraag hangt af van het soort product waarover we het hebben</w:t>
      </w:r>
      <w:r w:rsidRPr="00FF309E">
        <w:rPr>
          <w:rFonts w:cs="Arial"/>
          <w:color w:val="000000"/>
          <w:szCs w:val="18"/>
        </w:rPr>
        <w:t>. De markt zal in theorie efficiënt werken</w:t>
      </w:r>
      <w:r w:rsidRPr="00FF309E">
        <w:rPr>
          <w:rFonts w:cs="Arial"/>
          <w:b/>
          <w:color w:val="000000"/>
          <w:szCs w:val="18"/>
        </w:rPr>
        <w:t xml:space="preserve"> </w:t>
      </w:r>
      <w:r w:rsidRPr="00FF309E">
        <w:rPr>
          <w:rFonts w:cs="Arial"/>
          <w:color w:val="000000"/>
          <w:szCs w:val="18"/>
        </w:rPr>
        <w:t xml:space="preserve">als het gaat om producten die verhandeld worden onder de voorwaarden van volledige mededinging. </w:t>
      </w:r>
    </w:p>
    <w:p w14:paraId="09233424" w14:textId="77777777" w:rsidR="003333B4" w:rsidRPr="00FF309E" w:rsidRDefault="003333B4" w:rsidP="003333B4">
      <w:pPr>
        <w:rPr>
          <w:rFonts w:cs="Arial"/>
          <w:color w:val="000000"/>
          <w:szCs w:val="18"/>
        </w:rPr>
      </w:pPr>
    </w:p>
    <w:p w14:paraId="269408EB" w14:textId="77777777" w:rsidR="003333B4" w:rsidRPr="006A5362" w:rsidRDefault="003333B4" w:rsidP="003333B4">
      <w:pPr>
        <w:rPr>
          <w:rFonts w:ascii="Calibri" w:hAnsi="Calibri"/>
          <w:color w:val="000000"/>
          <w:sz w:val="22"/>
          <w:szCs w:val="22"/>
        </w:rPr>
      </w:pPr>
      <w:r>
        <w:rPr>
          <w:rFonts w:ascii="Calibri" w:hAnsi="Calibri"/>
          <w:noProof/>
          <w:sz w:val="22"/>
          <w:szCs w:val="22"/>
        </w:rPr>
        <w:drawing>
          <wp:inline distT="0" distB="0" distL="0" distR="0" wp14:anchorId="54642A7B" wp14:editId="21BE8F18">
            <wp:extent cx="3343275" cy="3152775"/>
            <wp:effectExtent l="19050" t="0" r="9525" b="0"/>
            <wp:docPr id="80" name="Afbeelding 80" descr="w2vraa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2vraanb"/>
                    <pic:cNvPicPr>
                      <a:picLocks noChangeAspect="1" noChangeArrowheads="1"/>
                    </pic:cNvPicPr>
                  </pic:nvPicPr>
                  <pic:blipFill>
                    <a:blip r:embed="rId22" cstate="print"/>
                    <a:srcRect/>
                    <a:stretch>
                      <a:fillRect/>
                    </a:stretch>
                  </pic:blipFill>
                  <pic:spPr bwMode="auto">
                    <a:xfrm>
                      <a:off x="0" y="0"/>
                      <a:ext cx="3343275" cy="3152775"/>
                    </a:xfrm>
                    <a:prstGeom prst="rect">
                      <a:avLst/>
                    </a:prstGeom>
                    <a:noFill/>
                    <a:ln w="9525">
                      <a:noFill/>
                      <a:miter lim="800000"/>
                      <a:headEnd/>
                      <a:tailEnd/>
                    </a:ln>
                  </pic:spPr>
                </pic:pic>
              </a:graphicData>
            </a:graphic>
          </wp:inline>
        </w:drawing>
      </w:r>
    </w:p>
    <w:p w14:paraId="1826EFEC" w14:textId="77777777" w:rsidR="003333B4" w:rsidRPr="006A5362" w:rsidRDefault="003333B4" w:rsidP="003333B4">
      <w:pPr>
        <w:rPr>
          <w:rFonts w:ascii="Calibri" w:hAnsi="Calibri"/>
          <w:color w:val="000000"/>
          <w:sz w:val="22"/>
          <w:szCs w:val="22"/>
        </w:rPr>
      </w:pPr>
    </w:p>
    <w:p w14:paraId="28CEEE54" w14:textId="77777777" w:rsidR="003333B4" w:rsidRPr="006A5362" w:rsidRDefault="003333B4" w:rsidP="003333B4">
      <w:pPr>
        <w:rPr>
          <w:rFonts w:ascii="Calibri" w:hAnsi="Calibri"/>
          <w:color w:val="000000"/>
          <w:sz w:val="22"/>
          <w:szCs w:val="22"/>
        </w:rPr>
      </w:pPr>
    </w:p>
    <w:p w14:paraId="2599CBD5" w14:textId="77777777" w:rsidR="003333B4" w:rsidRPr="00FF309E" w:rsidRDefault="003333B4" w:rsidP="003333B4">
      <w:pPr>
        <w:rPr>
          <w:rFonts w:cs="Arial"/>
          <w:szCs w:val="18"/>
        </w:rPr>
      </w:pPr>
      <w:r w:rsidRPr="00FF309E">
        <w:rPr>
          <w:rFonts w:cs="Arial"/>
          <w:color w:val="000000"/>
          <w:szCs w:val="18"/>
        </w:rPr>
        <w:t xml:space="preserve">Op markten waar de producenten marktmacht bezitten, zoals op markten voor mobiele telefonie en kleding, kan de producent zich een deel van het consumentensurplus toe eigenen en is het evenwicht niet optimaal. Nog grotere problemen ontstaan echter als het niet meer gaat om een mobieltje maar bijvoorbeeld over afval. </w:t>
      </w:r>
      <w:r w:rsidRPr="00FF309E">
        <w:rPr>
          <w:rFonts w:cs="Arial"/>
          <w:szCs w:val="18"/>
        </w:rPr>
        <w:t xml:space="preserve">Fokke en </w:t>
      </w:r>
      <w:proofErr w:type="spellStart"/>
      <w:r w:rsidRPr="00FF309E">
        <w:rPr>
          <w:rFonts w:cs="Arial"/>
          <w:szCs w:val="18"/>
        </w:rPr>
        <w:t>Sukke</w:t>
      </w:r>
      <w:proofErr w:type="spellEnd"/>
      <w:r w:rsidRPr="00FF309E">
        <w:rPr>
          <w:rFonts w:cs="Arial"/>
          <w:szCs w:val="18"/>
        </w:rPr>
        <w:t xml:space="preserve"> wonen in Almere, waar zij al jaren op Koninginnedag op de vrijmarkt in het Stadshart staan. Fokke verkoopt elk jaar blikjes drank en </w:t>
      </w:r>
      <w:proofErr w:type="spellStart"/>
      <w:r w:rsidRPr="00FF309E">
        <w:rPr>
          <w:rFonts w:cs="Arial"/>
          <w:szCs w:val="18"/>
        </w:rPr>
        <w:t>Sukke</w:t>
      </w:r>
      <w:proofErr w:type="spellEnd"/>
      <w:r w:rsidRPr="00FF309E">
        <w:rPr>
          <w:rFonts w:cs="Arial"/>
          <w:szCs w:val="18"/>
        </w:rPr>
        <w:t xml:space="preserve"> popcorn. Van vrienden hebben zij gehoord dat ze veel meer kunnen verkopen als ze op de vrijmarkt in Amsterdam gaan staan, dus dat besluiten ze dit jaar te doen. Op de vrijmarkt in Amsterdam verkopen ze inderdaad veel beter dan de afgelopen jaren in Almere. Aan het einde van de dag doet zich echter een probleem voor. De Kerkstraat, het straatje waar zij met hun kraampjes staan, ligt bezaaid met lege blikjes en lege zakjes van mensen die bij Fokke en </w:t>
      </w:r>
      <w:proofErr w:type="spellStart"/>
      <w:r w:rsidRPr="00FF309E">
        <w:rPr>
          <w:rFonts w:cs="Arial"/>
          <w:szCs w:val="18"/>
        </w:rPr>
        <w:t>Sukke</w:t>
      </w:r>
      <w:proofErr w:type="spellEnd"/>
      <w:r w:rsidRPr="00FF309E">
        <w:rPr>
          <w:rFonts w:cs="Arial"/>
          <w:szCs w:val="18"/>
        </w:rPr>
        <w:t xml:space="preserve"> die dag drank en popcorn gekocht hebben. De bewoners van de Kerkstraat hebben hun gedurende de dag al een paar keer gevraagd deze troep op te ruimen, maar Fokke en </w:t>
      </w:r>
      <w:proofErr w:type="spellStart"/>
      <w:r w:rsidRPr="00FF309E">
        <w:rPr>
          <w:rFonts w:cs="Arial"/>
          <w:szCs w:val="18"/>
        </w:rPr>
        <w:t>Sukke</w:t>
      </w:r>
      <w:proofErr w:type="spellEnd"/>
      <w:r w:rsidRPr="00FF309E">
        <w:rPr>
          <w:rFonts w:cs="Arial"/>
          <w:szCs w:val="18"/>
        </w:rPr>
        <w:t xml:space="preserve"> hadden het zo druk met de verkoop dat dit er nog niet van gekomen is. Tegen de avond vindt de voorzitter van de buurtvereniging het genoeg en meldt Fokke en </w:t>
      </w:r>
      <w:proofErr w:type="spellStart"/>
      <w:r w:rsidRPr="00FF309E">
        <w:rPr>
          <w:rFonts w:cs="Arial"/>
          <w:szCs w:val="18"/>
        </w:rPr>
        <w:t>Sukke</w:t>
      </w:r>
      <w:proofErr w:type="spellEnd"/>
      <w:r w:rsidRPr="00FF309E">
        <w:rPr>
          <w:rFonts w:cs="Arial"/>
          <w:szCs w:val="18"/>
        </w:rPr>
        <w:t xml:space="preserve"> dat ze moeten stoppen met verkopen als de troep niet onmiddellijk opgeruimd wordt. Fokke en </w:t>
      </w:r>
      <w:proofErr w:type="spellStart"/>
      <w:r w:rsidRPr="00FF309E">
        <w:rPr>
          <w:rFonts w:cs="Arial"/>
          <w:szCs w:val="18"/>
        </w:rPr>
        <w:t>Sukke</w:t>
      </w:r>
      <w:proofErr w:type="spellEnd"/>
      <w:r w:rsidRPr="00FF309E">
        <w:rPr>
          <w:rFonts w:cs="Arial"/>
          <w:szCs w:val="18"/>
        </w:rPr>
        <w:t xml:space="preserve"> verwachten echter die avond elk nog € 80 te kunnen verdienen. Vijf jongens uit de straat bieden aan om voor € 100 samen de straat schoon te maken. Als de jongens de straat schoonmaken, ruimen ze alle troep op, dus niet alleen de rommel van degene die hen betaalt. Als de straat opgeruimd is, kunnen Fokke en </w:t>
      </w:r>
      <w:proofErr w:type="spellStart"/>
      <w:r w:rsidRPr="00FF309E">
        <w:rPr>
          <w:rFonts w:cs="Arial"/>
          <w:szCs w:val="18"/>
        </w:rPr>
        <w:t>Sukke</w:t>
      </w:r>
      <w:proofErr w:type="spellEnd"/>
      <w:r w:rsidRPr="00FF309E">
        <w:rPr>
          <w:rFonts w:cs="Arial"/>
          <w:szCs w:val="18"/>
        </w:rPr>
        <w:t xml:space="preserve"> verder gaan met verkopen, of ze nou wel of niet meebetaald hebben aan het opruimen. Aangezien zowel Fokke als </w:t>
      </w:r>
      <w:proofErr w:type="spellStart"/>
      <w:r w:rsidRPr="00FF309E">
        <w:rPr>
          <w:rFonts w:cs="Arial"/>
          <w:szCs w:val="18"/>
        </w:rPr>
        <w:t>Sukke</w:t>
      </w:r>
      <w:proofErr w:type="spellEnd"/>
      <w:r w:rsidRPr="00FF309E">
        <w:rPr>
          <w:rFonts w:cs="Arial"/>
          <w:szCs w:val="18"/>
        </w:rPr>
        <w:t xml:space="preserve"> het eigen kraampje niet onbemand kunnen laten, kunnen ze niet met elkaar overleggen.</w:t>
      </w:r>
    </w:p>
    <w:p w14:paraId="182D7084" w14:textId="77777777" w:rsidR="003333B4" w:rsidRPr="006A5362" w:rsidRDefault="003333B4" w:rsidP="003333B4">
      <w:pPr>
        <w:ind w:left="360"/>
        <w:rPr>
          <w:rFonts w:ascii="Calibri" w:hAnsi="Calibri" w:cs="Arial"/>
          <w:sz w:val="22"/>
          <w:szCs w:val="22"/>
        </w:rPr>
      </w:pPr>
    </w:p>
    <w:p w14:paraId="22422C08" w14:textId="77777777" w:rsidR="003333B4" w:rsidRDefault="003333B4" w:rsidP="003333B4">
      <w:pPr>
        <w:pStyle w:val="Kop2"/>
      </w:pPr>
      <w:bookmarkStart w:id="86" w:name="_Toc256414928"/>
      <w:bookmarkStart w:id="87" w:name="_Toc384322928"/>
      <w:r>
        <w:t>Verschillende soorten goederen</w:t>
      </w:r>
      <w:bookmarkEnd w:id="86"/>
      <w:bookmarkEnd w:id="87"/>
    </w:p>
    <w:p w14:paraId="5F9FEB99" w14:textId="77777777" w:rsidR="003333B4" w:rsidRPr="00FF309E" w:rsidRDefault="003333B4" w:rsidP="003333B4">
      <w:pPr>
        <w:rPr>
          <w:rFonts w:cs="Arial"/>
          <w:szCs w:val="18"/>
        </w:rPr>
      </w:pPr>
      <w:r w:rsidRPr="00FF309E">
        <w:rPr>
          <w:rFonts w:cs="Arial"/>
          <w:szCs w:val="18"/>
        </w:rPr>
        <w:t xml:space="preserve">Het afvalprobleem wordt, doordat Fokke en </w:t>
      </w:r>
      <w:proofErr w:type="spellStart"/>
      <w:r w:rsidRPr="00FF309E">
        <w:rPr>
          <w:rFonts w:cs="Arial"/>
          <w:szCs w:val="18"/>
        </w:rPr>
        <w:t>Sukke</w:t>
      </w:r>
      <w:proofErr w:type="spellEnd"/>
      <w:r w:rsidRPr="00FF309E">
        <w:rPr>
          <w:rFonts w:cs="Arial"/>
          <w:szCs w:val="18"/>
        </w:rPr>
        <w:t xml:space="preserve"> hun dominante strategie volgen, nu het probleem van de bewoners van de Kerkstraat.  Zij moeten </w:t>
      </w:r>
      <w:proofErr w:type="spellStart"/>
      <w:r w:rsidRPr="00FF309E">
        <w:rPr>
          <w:rFonts w:cs="Arial"/>
          <w:szCs w:val="18"/>
        </w:rPr>
        <w:t>òf</w:t>
      </w:r>
      <w:proofErr w:type="spellEnd"/>
      <w:r w:rsidRPr="00FF309E">
        <w:rPr>
          <w:rFonts w:cs="Arial"/>
          <w:szCs w:val="18"/>
        </w:rPr>
        <w:t xml:space="preserve"> zelf de rommel in hun straat opruimen </w:t>
      </w:r>
      <w:proofErr w:type="spellStart"/>
      <w:r w:rsidRPr="00FF309E">
        <w:rPr>
          <w:rFonts w:cs="Arial"/>
          <w:szCs w:val="18"/>
        </w:rPr>
        <w:t>òf</w:t>
      </w:r>
      <w:proofErr w:type="spellEnd"/>
      <w:r w:rsidRPr="00FF309E">
        <w:rPr>
          <w:rFonts w:cs="Arial"/>
          <w:szCs w:val="18"/>
        </w:rPr>
        <w:t xml:space="preserve"> samen </w:t>
      </w:r>
    </w:p>
    <w:p w14:paraId="151E2B5F" w14:textId="77777777" w:rsidR="003333B4" w:rsidRPr="00FF309E" w:rsidRDefault="003333B4" w:rsidP="003333B4">
      <w:pPr>
        <w:rPr>
          <w:rFonts w:cs="Arial"/>
          <w:szCs w:val="18"/>
        </w:rPr>
      </w:pPr>
      <w:r w:rsidRPr="00FF309E">
        <w:rPr>
          <w:rFonts w:cs="Arial"/>
          <w:szCs w:val="18"/>
        </w:rPr>
        <w:t xml:space="preserve">€ 100 betalen om de buurtjongens te laten schoonmaken </w:t>
      </w:r>
      <w:proofErr w:type="spellStart"/>
      <w:r w:rsidRPr="00FF309E">
        <w:rPr>
          <w:rFonts w:cs="Arial"/>
          <w:szCs w:val="18"/>
        </w:rPr>
        <w:t>òf</w:t>
      </w:r>
      <w:proofErr w:type="spellEnd"/>
      <w:r w:rsidRPr="00FF309E">
        <w:rPr>
          <w:rFonts w:cs="Arial"/>
          <w:szCs w:val="18"/>
        </w:rPr>
        <w:t xml:space="preserve"> de troep laten liggen. Er is hier sprake van </w:t>
      </w:r>
      <w:r w:rsidRPr="00FF309E">
        <w:rPr>
          <w:rFonts w:cs="Arial"/>
          <w:i/>
          <w:szCs w:val="18"/>
        </w:rPr>
        <w:t>negatieve externe effecten</w:t>
      </w:r>
      <w:r w:rsidRPr="00FF309E">
        <w:rPr>
          <w:rFonts w:cs="Arial"/>
          <w:szCs w:val="18"/>
        </w:rPr>
        <w:t xml:space="preserve"> van Koninginnedag voor de bewoners van de Kerkstraat.  Afval op straat is namelijk voor de bewoners niet wenselijk. Als je goederen naar deze kenmerken indeelt, betekent dit dat je vier typen goederen kunt onderscheiden:</w:t>
      </w:r>
    </w:p>
    <w:p w14:paraId="4172865F" w14:textId="77777777" w:rsidR="003333B4" w:rsidRPr="00FF309E" w:rsidRDefault="003333B4" w:rsidP="003333B4">
      <w:pPr>
        <w:rPr>
          <w:rFonts w:cs="Arial"/>
          <w:szCs w:val="18"/>
        </w:rPr>
      </w:pPr>
    </w:p>
    <w:tbl>
      <w:tblPr>
        <w:tblW w:w="822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3567"/>
        <w:gridCol w:w="3453"/>
      </w:tblGrid>
      <w:tr w:rsidR="003333B4" w:rsidRPr="00FF309E" w14:paraId="424216D0" w14:textId="77777777" w:rsidTr="003333B4">
        <w:tc>
          <w:tcPr>
            <w:tcW w:w="1044" w:type="dxa"/>
            <w:tcBorders>
              <w:top w:val="nil"/>
              <w:left w:val="nil"/>
              <w:bottom w:val="nil"/>
              <w:right w:val="nil"/>
            </w:tcBorders>
          </w:tcPr>
          <w:p w14:paraId="6199C074" w14:textId="77777777" w:rsidR="003333B4" w:rsidRPr="00FF309E" w:rsidRDefault="003333B4" w:rsidP="003333B4">
            <w:pPr>
              <w:jc w:val="center"/>
              <w:rPr>
                <w:rFonts w:cs="Arial"/>
                <w:szCs w:val="18"/>
              </w:rPr>
            </w:pPr>
          </w:p>
        </w:tc>
        <w:tc>
          <w:tcPr>
            <w:tcW w:w="3665" w:type="dxa"/>
            <w:tcBorders>
              <w:top w:val="nil"/>
              <w:left w:val="nil"/>
              <w:right w:val="nil"/>
            </w:tcBorders>
          </w:tcPr>
          <w:p w14:paraId="62790917" w14:textId="77777777" w:rsidR="003333B4" w:rsidRPr="00FF309E" w:rsidRDefault="003333B4" w:rsidP="003333B4">
            <w:pPr>
              <w:jc w:val="center"/>
              <w:rPr>
                <w:rFonts w:cs="Arial"/>
                <w:b/>
                <w:szCs w:val="18"/>
              </w:rPr>
            </w:pPr>
            <w:r w:rsidRPr="00FF309E">
              <w:rPr>
                <w:rFonts w:cs="Arial"/>
                <w:b/>
                <w:szCs w:val="18"/>
              </w:rPr>
              <w:t>Niet-rivaliserend</w:t>
            </w:r>
          </w:p>
        </w:tc>
        <w:tc>
          <w:tcPr>
            <w:tcW w:w="3518" w:type="dxa"/>
            <w:tcBorders>
              <w:top w:val="nil"/>
              <w:left w:val="nil"/>
              <w:right w:val="nil"/>
            </w:tcBorders>
          </w:tcPr>
          <w:p w14:paraId="585EA739" w14:textId="77777777" w:rsidR="003333B4" w:rsidRPr="00FF309E" w:rsidRDefault="003333B4" w:rsidP="003333B4">
            <w:pPr>
              <w:jc w:val="center"/>
              <w:rPr>
                <w:rFonts w:cs="Arial"/>
                <w:b/>
                <w:szCs w:val="18"/>
              </w:rPr>
            </w:pPr>
            <w:r w:rsidRPr="00FF309E">
              <w:rPr>
                <w:rFonts w:cs="Arial"/>
                <w:b/>
                <w:szCs w:val="18"/>
              </w:rPr>
              <w:t>Rivaliserend</w:t>
            </w:r>
          </w:p>
        </w:tc>
      </w:tr>
      <w:tr w:rsidR="003333B4" w:rsidRPr="00FF309E" w14:paraId="7E6043AC" w14:textId="77777777" w:rsidTr="003333B4">
        <w:tc>
          <w:tcPr>
            <w:tcW w:w="1044" w:type="dxa"/>
            <w:tcBorders>
              <w:top w:val="nil"/>
              <w:left w:val="nil"/>
              <w:bottom w:val="nil"/>
            </w:tcBorders>
          </w:tcPr>
          <w:p w14:paraId="7C7212FC" w14:textId="77777777" w:rsidR="003333B4" w:rsidRPr="00FF309E" w:rsidRDefault="003333B4" w:rsidP="003333B4">
            <w:pPr>
              <w:jc w:val="center"/>
              <w:rPr>
                <w:rFonts w:cs="Arial"/>
                <w:b/>
                <w:szCs w:val="18"/>
              </w:rPr>
            </w:pPr>
            <w:r w:rsidRPr="00FF309E">
              <w:rPr>
                <w:rFonts w:cs="Arial"/>
                <w:b/>
                <w:szCs w:val="18"/>
              </w:rPr>
              <w:t>Niet-</w:t>
            </w:r>
            <w:proofErr w:type="spellStart"/>
            <w:r w:rsidRPr="00FF309E">
              <w:rPr>
                <w:rFonts w:cs="Arial"/>
                <w:b/>
                <w:szCs w:val="18"/>
              </w:rPr>
              <w:t>uitsluitbaar</w:t>
            </w:r>
            <w:proofErr w:type="spellEnd"/>
          </w:p>
        </w:tc>
        <w:tc>
          <w:tcPr>
            <w:tcW w:w="3665" w:type="dxa"/>
          </w:tcPr>
          <w:p w14:paraId="3F4F3D31" w14:textId="77777777" w:rsidR="003333B4" w:rsidRPr="00FF309E" w:rsidRDefault="003333B4" w:rsidP="003333B4">
            <w:pPr>
              <w:rPr>
                <w:rFonts w:cs="Arial"/>
                <w:i/>
                <w:szCs w:val="18"/>
              </w:rPr>
            </w:pPr>
            <w:r w:rsidRPr="00FF309E">
              <w:rPr>
                <w:rFonts w:cs="Arial"/>
                <w:i/>
                <w:szCs w:val="18"/>
              </w:rPr>
              <w:t>Collectieve goederen</w:t>
            </w:r>
          </w:p>
          <w:p w14:paraId="5DEB4D27" w14:textId="77777777" w:rsidR="003333B4" w:rsidRPr="00FF309E" w:rsidRDefault="003333B4" w:rsidP="003333B4">
            <w:pPr>
              <w:rPr>
                <w:rFonts w:cs="Arial"/>
                <w:szCs w:val="18"/>
              </w:rPr>
            </w:pPr>
          </w:p>
          <w:p w14:paraId="26FBAE88" w14:textId="77777777" w:rsidR="003333B4" w:rsidRPr="00FF309E" w:rsidRDefault="003333B4" w:rsidP="003333B4">
            <w:pPr>
              <w:rPr>
                <w:rFonts w:cs="Arial"/>
                <w:szCs w:val="18"/>
              </w:rPr>
            </w:pPr>
            <w:r w:rsidRPr="00FF309E">
              <w:rPr>
                <w:rFonts w:cs="Arial"/>
                <w:szCs w:val="18"/>
              </w:rPr>
              <w:t>defensie, dijken,  schone lucht</w:t>
            </w:r>
          </w:p>
        </w:tc>
        <w:tc>
          <w:tcPr>
            <w:tcW w:w="3518" w:type="dxa"/>
          </w:tcPr>
          <w:p w14:paraId="20635753" w14:textId="77777777" w:rsidR="003333B4" w:rsidRPr="00FF309E" w:rsidRDefault="003333B4" w:rsidP="003333B4">
            <w:pPr>
              <w:rPr>
                <w:rFonts w:cs="Arial"/>
                <w:i/>
                <w:szCs w:val="18"/>
              </w:rPr>
            </w:pPr>
            <w:r w:rsidRPr="00FF309E">
              <w:rPr>
                <w:rFonts w:cs="Arial"/>
                <w:i/>
                <w:szCs w:val="18"/>
              </w:rPr>
              <w:t>Gemeenschappelijke goederen</w:t>
            </w:r>
          </w:p>
          <w:p w14:paraId="1E19BC4F" w14:textId="77777777" w:rsidR="003333B4" w:rsidRPr="00FF309E" w:rsidRDefault="003333B4" w:rsidP="003333B4">
            <w:pPr>
              <w:rPr>
                <w:rFonts w:cs="Arial"/>
                <w:szCs w:val="18"/>
              </w:rPr>
            </w:pPr>
          </w:p>
          <w:p w14:paraId="5C59DC2B" w14:textId="77777777" w:rsidR="003333B4" w:rsidRPr="00FF309E" w:rsidRDefault="003333B4" w:rsidP="003333B4">
            <w:pPr>
              <w:rPr>
                <w:rFonts w:cs="Arial"/>
                <w:szCs w:val="18"/>
              </w:rPr>
            </w:pPr>
            <w:r w:rsidRPr="00FF309E">
              <w:rPr>
                <w:rFonts w:cs="Arial"/>
                <w:szCs w:val="18"/>
              </w:rPr>
              <w:t>vis in de zee</w:t>
            </w:r>
          </w:p>
        </w:tc>
      </w:tr>
      <w:tr w:rsidR="003333B4" w:rsidRPr="00FF309E" w14:paraId="649C57B5" w14:textId="77777777" w:rsidTr="003333B4">
        <w:tc>
          <w:tcPr>
            <w:tcW w:w="1044" w:type="dxa"/>
            <w:tcBorders>
              <w:top w:val="nil"/>
              <w:left w:val="nil"/>
              <w:bottom w:val="nil"/>
            </w:tcBorders>
          </w:tcPr>
          <w:p w14:paraId="4E110675" w14:textId="77777777" w:rsidR="003333B4" w:rsidRPr="00FF309E" w:rsidRDefault="003333B4" w:rsidP="003333B4">
            <w:pPr>
              <w:jc w:val="center"/>
              <w:rPr>
                <w:rFonts w:cs="Arial"/>
                <w:b/>
                <w:szCs w:val="18"/>
              </w:rPr>
            </w:pPr>
          </w:p>
          <w:p w14:paraId="7E31A2C6" w14:textId="77777777" w:rsidR="003333B4" w:rsidRPr="00FF309E" w:rsidRDefault="003333B4" w:rsidP="003333B4">
            <w:pPr>
              <w:jc w:val="center"/>
              <w:rPr>
                <w:rFonts w:cs="Arial"/>
                <w:b/>
                <w:szCs w:val="18"/>
              </w:rPr>
            </w:pPr>
            <w:proofErr w:type="spellStart"/>
            <w:r w:rsidRPr="00FF309E">
              <w:rPr>
                <w:rFonts w:cs="Arial"/>
                <w:b/>
                <w:szCs w:val="18"/>
              </w:rPr>
              <w:t>Uitsluitbaar</w:t>
            </w:r>
            <w:proofErr w:type="spellEnd"/>
          </w:p>
        </w:tc>
        <w:tc>
          <w:tcPr>
            <w:tcW w:w="3665" w:type="dxa"/>
          </w:tcPr>
          <w:p w14:paraId="513E71D3" w14:textId="77777777" w:rsidR="003333B4" w:rsidRPr="00FF309E" w:rsidRDefault="003333B4" w:rsidP="003333B4">
            <w:pPr>
              <w:rPr>
                <w:rFonts w:cs="Arial"/>
                <w:i/>
                <w:szCs w:val="18"/>
              </w:rPr>
            </w:pPr>
            <w:r w:rsidRPr="00FF309E">
              <w:rPr>
                <w:rFonts w:cs="Arial"/>
                <w:i/>
                <w:szCs w:val="18"/>
              </w:rPr>
              <w:t>Club goederen</w:t>
            </w:r>
          </w:p>
          <w:p w14:paraId="63A19B12" w14:textId="77777777" w:rsidR="003333B4" w:rsidRPr="00FF309E" w:rsidRDefault="003333B4" w:rsidP="003333B4">
            <w:pPr>
              <w:rPr>
                <w:rFonts w:cs="Arial"/>
                <w:i/>
                <w:szCs w:val="18"/>
              </w:rPr>
            </w:pPr>
          </w:p>
          <w:p w14:paraId="49C6DF33" w14:textId="77777777" w:rsidR="003333B4" w:rsidRPr="00FF309E" w:rsidRDefault="003333B4" w:rsidP="003333B4">
            <w:pPr>
              <w:rPr>
                <w:rFonts w:cs="Arial"/>
                <w:szCs w:val="18"/>
              </w:rPr>
            </w:pPr>
            <w:r w:rsidRPr="00FF309E">
              <w:rPr>
                <w:rFonts w:cs="Arial"/>
                <w:szCs w:val="18"/>
              </w:rPr>
              <w:t>kabel-tv, computer software</w:t>
            </w:r>
          </w:p>
        </w:tc>
        <w:tc>
          <w:tcPr>
            <w:tcW w:w="3518" w:type="dxa"/>
          </w:tcPr>
          <w:p w14:paraId="6D6D8350" w14:textId="77777777" w:rsidR="003333B4" w:rsidRPr="00FF309E" w:rsidRDefault="003333B4" w:rsidP="003333B4">
            <w:pPr>
              <w:rPr>
                <w:rFonts w:cs="Arial"/>
                <w:i/>
                <w:szCs w:val="18"/>
              </w:rPr>
            </w:pPr>
            <w:r w:rsidRPr="00FF309E">
              <w:rPr>
                <w:rFonts w:cs="Arial"/>
                <w:i/>
                <w:szCs w:val="18"/>
              </w:rPr>
              <w:t>Individuele goederen</w:t>
            </w:r>
          </w:p>
          <w:p w14:paraId="1D538176" w14:textId="77777777" w:rsidR="003333B4" w:rsidRPr="00FF309E" w:rsidRDefault="003333B4" w:rsidP="003333B4">
            <w:pPr>
              <w:rPr>
                <w:rFonts w:cs="Arial"/>
                <w:szCs w:val="18"/>
              </w:rPr>
            </w:pPr>
          </w:p>
          <w:p w14:paraId="279A46D6" w14:textId="77777777" w:rsidR="003333B4" w:rsidRPr="00FF309E" w:rsidRDefault="003333B4" w:rsidP="003333B4">
            <w:pPr>
              <w:rPr>
                <w:rFonts w:cs="Arial"/>
                <w:i/>
                <w:szCs w:val="18"/>
              </w:rPr>
            </w:pPr>
            <w:r w:rsidRPr="00FF309E">
              <w:rPr>
                <w:rFonts w:cs="Arial"/>
                <w:szCs w:val="18"/>
              </w:rPr>
              <w:t>voedsel, kleding, auto’s</w:t>
            </w:r>
          </w:p>
        </w:tc>
      </w:tr>
    </w:tbl>
    <w:p w14:paraId="5CDD9E08" w14:textId="77777777" w:rsidR="003333B4" w:rsidRPr="00FF309E" w:rsidRDefault="003333B4" w:rsidP="003333B4">
      <w:pPr>
        <w:rPr>
          <w:rFonts w:cs="Arial"/>
          <w:szCs w:val="18"/>
        </w:rPr>
      </w:pPr>
    </w:p>
    <w:p w14:paraId="3D048C99" w14:textId="77777777" w:rsidR="003333B4" w:rsidRPr="00FF309E" w:rsidRDefault="003333B4" w:rsidP="003333B4">
      <w:pPr>
        <w:rPr>
          <w:rFonts w:cs="Arial"/>
          <w:szCs w:val="18"/>
        </w:rPr>
      </w:pPr>
      <w:r w:rsidRPr="00FF309E">
        <w:rPr>
          <w:rFonts w:cs="Arial"/>
          <w:szCs w:val="18"/>
        </w:rPr>
        <w:t xml:space="preserve">Snelwegen worden </w:t>
      </w:r>
      <w:r w:rsidRPr="00FF309E">
        <w:rPr>
          <w:rFonts w:cs="Arial"/>
          <w:i/>
          <w:szCs w:val="18"/>
        </w:rPr>
        <w:t>quasi-collectieve goederen</w:t>
      </w:r>
      <w:r w:rsidRPr="00FF309E">
        <w:rPr>
          <w:rFonts w:cs="Arial"/>
          <w:szCs w:val="18"/>
        </w:rPr>
        <w:t xml:space="preserve"> of ook wel </w:t>
      </w:r>
      <w:proofErr w:type="spellStart"/>
      <w:r w:rsidRPr="00FF309E">
        <w:rPr>
          <w:rFonts w:cs="Arial"/>
          <w:i/>
          <w:szCs w:val="18"/>
        </w:rPr>
        <w:t>semi-collectieve</w:t>
      </w:r>
      <w:proofErr w:type="spellEnd"/>
      <w:r w:rsidRPr="00FF309E">
        <w:rPr>
          <w:rFonts w:cs="Arial"/>
          <w:szCs w:val="18"/>
        </w:rPr>
        <w:t xml:space="preserve"> </w:t>
      </w:r>
      <w:r w:rsidRPr="00FF309E">
        <w:rPr>
          <w:rFonts w:cs="Arial"/>
          <w:i/>
          <w:szCs w:val="18"/>
        </w:rPr>
        <w:t>goederen</w:t>
      </w:r>
      <w:r w:rsidRPr="00FF309E">
        <w:rPr>
          <w:rFonts w:cs="Arial"/>
          <w:szCs w:val="18"/>
        </w:rPr>
        <w:t xml:space="preserve"> genoemd. Ook onderwijs valt in deze categorie. In principe kunnen deze goederen en diensten door particuliere bedrijven geleverd worden. </w:t>
      </w:r>
      <w:r w:rsidRPr="00FF309E">
        <w:rPr>
          <w:rFonts w:cs="Arial"/>
          <w:color w:val="000000"/>
          <w:szCs w:val="18"/>
        </w:rPr>
        <w:t>Vanwege het maatschappelijk belang of omdat het hoge kosten met zich mee zou brengen om de prijs individueel af te rekenen, kiest de overheid ervoor de financiering van het product zélf te verzorgen en de betaling niet via particuliere bedrijven te laten lopen.</w:t>
      </w:r>
      <w:r w:rsidRPr="00FF309E">
        <w:rPr>
          <w:rFonts w:cs="Arial"/>
          <w:szCs w:val="18"/>
        </w:rPr>
        <w:t xml:space="preserve"> Omdat de overheid zich bemoeit met goederen die eigenlijk door de markt aangeboden kunnen worden, spreekt men ook wel van </w:t>
      </w:r>
      <w:r w:rsidRPr="00FF309E">
        <w:rPr>
          <w:rFonts w:cs="Arial"/>
          <w:i/>
          <w:szCs w:val="18"/>
        </w:rPr>
        <w:t>bemoeigoederen.</w:t>
      </w:r>
    </w:p>
    <w:p w14:paraId="72928E70" w14:textId="77777777" w:rsidR="003333B4" w:rsidRPr="00FF309E" w:rsidRDefault="003333B4" w:rsidP="003333B4">
      <w:pPr>
        <w:rPr>
          <w:rFonts w:cs="Arial"/>
          <w:szCs w:val="18"/>
        </w:rPr>
      </w:pPr>
      <w:r>
        <w:rPr>
          <w:rFonts w:cs="Arial"/>
          <w:noProof/>
          <w:szCs w:val="18"/>
        </w:rPr>
        <mc:AlternateContent>
          <mc:Choice Requires="wps">
            <w:drawing>
              <wp:anchor distT="0" distB="0" distL="114300" distR="114300" simplePos="0" relativeHeight="251866112" behindDoc="0" locked="0" layoutInCell="1" allowOverlap="1" wp14:anchorId="26846077" wp14:editId="3F75796A">
                <wp:simplePos x="0" y="0"/>
                <wp:positionH relativeFrom="column">
                  <wp:posOffset>0</wp:posOffset>
                </wp:positionH>
                <wp:positionV relativeFrom="paragraph">
                  <wp:posOffset>321310</wp:posOffset>
                </wp:positionV>
                <wp:extent cx="6276975" cy="2730500"/>
                <wp:effectExtent l="9525" t="8890" r="9525" b="13335"/>
                <wp:wrapSquare wrapText="bothSides"/>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30500"/>
                        </a:xfrm>
                        <a:prstGeom prst="rect">
                          <a:avLst/>
                        </a:prstGeom>
                        <a:solidFill>
                          <a:srgbClr val="C0C0C0"/>
                        </a:solidFill>
                        <a:ln w="9525">
                          <a:solidFill>
                            <a:srgbClr val="000000"/>
                          </a:solidFill>
                          <a:miter lim="800000"/>
                          <a:headEnd/>
                          <a:tailEnd/>
                        </a:ln>
                      </wps:spPr>
                      <wps:txbx>
                        <w:txbxContent>
                          <w:p w14:paraId="3243597A" w14:textId="77777777" w:rsidR="004747F8" w:rsidRPr="006A5362" w:rsidRDefault="004747F8" w:rsidP="003333B4">
                            <w:pPr>
                              <w:rPr>
                                <w:rFonts w:ascii="Calibri" w:hAnsi="Calibri"/>
                                <w:sz w:val="22"/>
                                <w:szCs w:val="22"/>
                              </w:rPr>
                            </w:pPr>
                            <w:r w:rsidRPr="006A5362">
                              <w:rPr>
                                <w:rFonts w:ascii="Calibri" w:hAnsi="Calibri"/>
                                <w:sz w:val="22"/>
                                <w:szCs w:val="22"/>
                              </w:rPr>
                              <w:t>Waarom moet de overheid bij de productie van deze goederen een rol spelen?</w:t>
                            </w:r>
                          </w:p>
                          <w:p w14:paraId="5CCC7A61" w14:textId="77777777" w:rsidR="004747F8" w:rsidRPr="006A5362" w:rsidRDefault="004747F8" w:rsidP="003333B4">
                            <w:pPr>
                              <w:rPr>
                                <w:rFonts w:ascii="Calibri" w:hAnsi="Calibri"/>
                                <w:color w:val="FF0000"/>
                                <w:sz w:val="22"/>
                                <w:szCs w:val="22"/>
                              </w:rPr>
                            </w:pPr>
                            <w:r w:rsidRPr="006A5362">
                              <w:rPr>
                                <w:rFonts w:ascii="Calibri" w:hAnsi="Calibri"/>
                                <w:i/>
                                <w:sz w:val="22"/>
                                <w:szCs w:val="22"/>
                              </w:rPr>
                              <w:t>Collectieve</w:t>
                            </w:r>
                            <w:r w:rsidRPr="006A5362">
                              <w:rPr>
                                <w:rFonts w:ascii="Calibri" w:hAnsi="Calibri"/>
                                <w:sz w:val="22"/>
                                <w:szCs w:val="22"/>
                              </w:rPr>
                              <w:t xml:space="preserve"> en </w:t>
                            </w:r>
                            <w:r w:rsidRPr="006A5362">
                              <w:rPr>
                                <w:rFonts w:ascii="Calibri" w:hAnsi="Calibri"/>
                                <w:i/>
                                <w:sz w:val="22"/>
                                <w:szCs w:val="22"/>
                              </w:rPr>
                              <w:t>gemeenschappelijke</w:t>
                            </w:r>
                            <w:r w:rsidRPr="006A5362">
                              <w:rPr>
                                <w:rFonts w:ascii="Calibri" w:hAnsi="Calibri"/>
                                <w:sz w:val="22"/>
                                <w:szCs w:val="22"/>
                              </w:rPr>
                              <w:t xml:space="preserve"> </w:t>
                            </w:r>
                            <w:r w:rsidRPr="006A5362">
                              <w:rPr>
                                <w:rFonts w:ascii="Calibri" w:hAnsi="Calibri"/>
                                <w:i/>
                                <w:sz w:val="22"/>
                                <w:szCs w:val="22"/>
                              </w:rPr>
                              <w:t>goederen</w:t>
                            </w:r>
                            <w:r w:rsidRPr="006A5362">
                              <w:rPr>
                                <w:rFonts w:ascii="Calibri" w:hAnsi="Calibri"/>
                                <w:sz w:val="22"/>
                                <w:szCs w:val="22"/>
                              </w:rPr>
                              <w:t xml:space="preserve"> zijn speciale goederen in de economie. Voor </w:t>
                            </w:r>
                            <w:r w:rsidRPr="006A5362">
                              <w:rPr>
                                <w:rFonts w:ascii="Calibri" w:hAnsi="Calibri"/>
                                <w:i/>
                                <w:sz w:val="22"/>
                                <w:szCs w:val="22"/>
                              </w:rPr>
                              <w:t>individuele</w:t>
                            </w:r>
                            <w:r w:rsidRPr="006A5362">
                              <w:rPr>
                                <w:rFonts w:ascii="Calibri" w:hAnsi="Calibri"/>
                                <w:sz w:val="22"/>
                                <w:szCs w:val="22"/>
                              </w:rPr>
                              <w:t xml:space="preserve"> </w:t>
                            </w:r>
                            <w:r w:rsidRPr="006A5362">
                              <w:rPr>
                                <w:rFonts w:ascii="Calibri" w:hAnsi="Calibri"/>
                                <w:i/>
                                <w:sz w:val="22"/>
                                <w:szCs w:val="22"/>
                              </w:rPr>
                              <w:t>goederen</w:t>
                            </w:r>
                            <w:r w:rsidRPr="006A5362">
                              <w:rPr>
                                <w:rFonts w:ascii="Calibri" w:hAnsi="Calibri"/>
                                <w:sz w:val="22"/>
                                <w:szCs w:val="22"/>
                              </w:rPr>
                              <w:t xml:space="preserve"> vindt allocatie plaats via het marktmechanisme, waarbij kopers bereid zijn een prijs te betalen en verkopers bereid zijn tegen een bepaalde prijs producten en diensten aan te bieden. De prijs bepaalt, </w:t>
                            </w:r>
                            <w:proofErr w:type="spellStart"/>
                            <w:r w:rsidRPr="006A5362">
                              <w:rPr>
                                <w:rFonts w:ascii="Calibri" w:hAnsi="Calibri"/>
                                <w:sz w:val="22"/>
                                <w:szCs w:val="22"/>
                              </w:rPr>
                              <w:t>ceteris</w:t>
                            </w:r>
                            <w:proofErr w:type="spellEnd"/>
                            <w:r w:rsidRPr="006A5362">
                              <w:rPr>
                                <w:rFonts w:ascii="Calibri" w:hAnsi="Calibri"/>
                                <w:sz w:val="22"/>
                                <w:szCs w:val="22"/>
                              </w:rPr>
                              <w:t xml:space="preserve"> </w:t>
                            </w:r>
                            <w:proofErr w:type="spellStart"/>
                            <w:r w:rsidRPr="006A5362">
                              <w:rPr>
                                <w:rFonts w:ascii="Calibri" w:hAnsi="Calibri"/>
                                <w:sz w:val="22"/>
                                <w:szCs w:val="22"/>
                              </w:rPr>
                              <w:t>paribus</w:t>
                            </w:r>
                            <w:proofErr w:type="spellEnd"/>
                            <w:r w:rsidRPr="006A5362">
                              <w:rPr>
                                <w:rFonts w:ascii="Calibri" w:hAnsi="Calibri"/>
                                <w:sz w:val="22"/>
                                <w:szCs w:val="22"/>
                              </w:rPr>
                              <w:t>, het gedrag van de kopers en de verkopers.</w:t>
                            </w:r>
                            <w:r w:rsidRPr="006A5362">
                              <w:rPr>
                                <w:rFonts w:ascii="Calibri" w:hAnsi="Calibri"/>
                                <w:color w:val="FF0000"/>
                                <w:sz w:val="22"/>
                                <w:szCs w:val="22"/>
                              </w:rPr>
                              <w:t xml:space="preserve"> </w:t>
                            </w:r>
                          </w:p>
                          <w:p w14:paraId="2B7FCC02" w14:textId="77777777" w:rsidR="004747F8" w:rsidRPr="006A5362" w:rsidRDefault="004747F8" w:rsidP="003333B4">
                            <w:pPr>
                              <w:rPr>
                                <w:rFonts w:ascii="Calibri" w:hAnsi="Calibri"/>
                                <w:sz w:val="22"/>
                                <w:szCs w:val="22"/>
                              </w:rPr>
                            </w:pPr>
                            <w:r w:rsidRPr="006A5362">
                              <w:rPr>
                                <w:rFonts w:ascii="Calibri" w:hAnsi="Calibri"/>
                                <w:sz w:val="22"/>
                                <w:szCs w:val="22"/>
                              </w:rPr>
                              <w:t xml:space="preserve">Bij </w:t>
                            </w:r>
                            <w:r w:rsidRPr="006A5362">
                              <w:rPr>
                                <w:rFonts w:ascii="Calibri" w:hAnsi="Calibri"/>
                                <w:i/>
                                <w:sz w:val="22"/>
                                <w:szCs w:val="22"/>
                              </w:rPr>
                              <w:t>collectieve</w:t>
                            </w:r>
                            <w:r w:rsidRPr="006A5362">
                              <w:rPr>
                                <w:rFonts w:ascii="Calibri" w:hAnsi="Calibri"/>
                                <w:sz w:val="22"/>
                                <w:szCs w:val="22"/>
                              </w:rPr>
                              <w:t xml:space="preserve"> en </w:t>
                            </w:r>
                            <w:r w:rsidRPr="006A5362">
                              <w:rPr>
                                <w:rFonts w:ascii="Calibri" w:hAnsi="Calibri"/>
                                <w:i/>
                                <w:sz w:val="22"/>
                                <w:szCs w:val="22"/>
                              </w:rPr>
                              <w:t>gemeenschappelijke</w:t>
                            </w:r>
                            <w:r w:rsidRPr="006A5362">
                              <w:rPr>
                                <w:rFonts w:ascii="Calibri" w:hAnsi="Calibri"/>
                                <w:sz w:val="22"/>
                                <w:szCs w:val="22"/>
                              </w:rPr>
                              <w:t xml:space="preserve"> </w:t>
                            </w:r>
                            <w:r w:rsidRPr="006A5362">
                              <w:rPr>
                                <w:rFonts w:ascii="Calibri" w:hAnsi="Calibri"/>
                                <w:i/>
                                <w:sz w:val="22"/>
                                <w:szCs w:val="22"/>
                              </w:rPr>
                              <w:t>goederen</w:t>
                            </w:r>
                            <w:r w:rsidRPr="006A5362">
                              <w:rPr>
                                <w:rFonts w:ascii="Calibri" w:hAnsi="Calibri"/>
                                <w:sz w:val="22"/>
                                <w:szCs w:val="22"/>
                              </w:rPr>
                              <w:t xml:space="preserve"> is het individuele gebruik niet vast te stellen en kan er dus ook geen individuele prijs in rekening worden gebracht. Als er geen prijs is, is de markt echter niet in staat de middelen efficiënt te verdelen. Er is sprake van</w:t>
                            </w:r>
                            <w:r w:rsidRPr="006A5362">
                              <w:rPr>
                                <w:rFonts w:ascii="Calibri" w:hAnsi="Calibri"/>
                                <w:i/>
                                <w:sz w:val="22"/>
                                <w:szCs w:val="22"/>
                              </w:rPr>
                              <w:t xml:space="preserve"> </w:t>
                            </w:r>
                            <w:proofErr w:type="spellStart"/>
                            <w:r w:rsidRPr="006A5362">
                              <w:rPr>
                                <w:rFonts w:ascii="Calibri" w:hAnsi="Calibri"/>
                                <w:i/>
                                <w:sz w:val="22"/>
                                <w:szCs w:val="22"/>
                              </w:rPr>
                              <w:t>marktfalen</w:t>
                            </w:r>
                            <w:proofErr w:type="spellEnd"/>
                            <w:r w:rsidRPr="006A5362">
                              <w:rPr>
                                <w:rFonts w:ascii="Calibri" w:hAnsi="Calibri"/>
                                <w:sz w:val="22"/>
                                <w:szCs w:val="22"/>
                              </w:rPr>
                              <w:t>. In het vervolg zien we dat het voor een private onderneming vaak niet rendabel is om een dergelijk goed te produceren. Als het goed eenmaal geproduceerd is, kun je mensen niet uitsluiten van het gebruik ervan en dus ook geen prijs laten betalen.</w:t>
                            </w:r>
                            <w:r w:rsidRPr="006A5362">
                              <w:rPr>
                                <w:rFonts w:ascii="Calibri" w:hAnsi="Calibri"/>
                                <w:color w:val="FF0000"/>
                                <w:sz w:val="22"/>
                                <w:szCs w:val="22"/>
                              </w:rPr>
                              <w:t xml:space="preserve"> </w:t>
                            </w:r>
                            <w:r w:rsidRPr="006A5362">
                              <w:rPr>
                                <w:rFonts w:ascii="Calibri" w:hAnsi="Calibri"/>
                                <w:sz w:val="22"/>
                                <w:szCs w:val="22"/>
                              </w:rPr>
                              <w:t>In deze gevallen moet de overheid een rol spelen om ervoor te zorgen dat de gewenste hoeveelheden geproduceerd en geconsumeerd worden en dat de kwaliteit van deze goederen constant en gewaarborgd is. Betaling van deze goederen kan ze afdwingen via de belastingen. En ook al betalen burgers geen individuele prijs voor het gebruik van deze goederen, ze zijn in economische zin niet gratis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46077" id="Tekstvak 34" o:spid="_x0000_s1047" type="#_x0000_t202" style="position:absolute;margin-left:0;margin-top:25.3pt;width:494.25pt;height:21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" fillcolor="silver">
                <v:textbox>
                  <w:txbxContent>
                    <w:p w14:paraId="3243597A" w14:textId="77777777" w:rsidR="004747F8" w:rsidRPr="006A5362" w:rsidRDefault="004747F8" w:rsidP="003333B4">
                      <w:pPr>
                        <w:rPr>
                          <w:rFonts w:ascii="Calibri" w:hAnsi="Calibri"/>
                          <w:sz w:val="22"/>
                          <w:szCs w:val="22"/>
                        </w:rPr>
                      </w:pPr>
                      <w:r w:rsidRPr="006A5362">
                        <w:rPr>
                          <w:rFonts w:ascii="Calibri" w:hAnsi="Calibri"/>
                          <w:sz w:val="22"/>
                          <w:szCs w:val="22"/>
                        </w:rPr>
                        <w:t>Waarom moet de overheid bij de productie van deze goederen een rol spelen?</w:t>
                      </w:r>
                    </w:p>
                    <w:p w14:paraId="5CCC7A61" w14:textId="77777777" w:rsidR="004747F8" w:rsidRPr="006A5362" w:rsidRDefault="004747F8" w:rsidP="003333B4">
                      <w:pPr>
                        <w:rPr>
                          <w:rFonts w:ascii="Calibri" w:hAnsi="Calibri"/>
                          <w:color w:val="FF0000"/>
                          <w:sz w:val="22"/>
                          <w:szCs w:val="22"/>
                        </w:rPr>
                      </w:pPr>
                      <w:r w:rsidRPr="006A5362">
                        <w:rPr>
                          <w:rFonts w:ascii="Calibri" w:hAnsi="Calibri"/>
                          <w:i/>
                          <w:sz w:val="22"/>
                          <w:szCs w:val="22"/>
                        </w:rPr>
                        <w:t>Collectieve</w:t>
                      </w:r>
                      <w:r w:rsidRPr="006A5362">
                        <w:rPr>
                          <w:rFonts w:ascii="Calibri" w:hAnsi="Calibri"/>
                          <w:sz w:val="22"/>
                          <w:szCs w:val="22"/>
                        </w:rPr>
                        <w:t xml:space="preserve"> en </w:t>
                      </w:r>
                      <w:r w:rsidRPr="006A5362">
                        <w:rPr>
                          <w:rFonts w:ascii="Calibri" w:hAnsi="Calibri"/>
                          <w:i/>
                          <w:sz w:val="22"/>
                          <w:szCs w:val="22"/>
                        </w:rPr>
                        <w:t>gemeenschappelijke</w:t>
                      </w:r>
                      <w:r w:rsidRPr="006A5362">
                        <w:rPr>
                          <w:rFonts w:ascii="Calibri" w:hAnsi="Calibri"/>
                          <w:sz w:val="22"/>
                          <w:szCs w:val="22"/>
                        </w:rPr>
                        <w:t xml:space="preserve"> </w:t>
                      </w:r>
                      <w:r w:rsidRPr="006A5362">
                        <w:rPr>
                          <w:rFonts w:ascii="Calibri" w:hAnsi="Calibri"/>
                          <w:i/>
                          <w:sz w:val="22"/>
                          <w:szCs w:val="22"/>
                        </w:rPr>
                        <w:t>goederen</w:t>
                      </w:r>
                      <w:r w:rsidRPr="006A5362">
                        <w:rPr>
                          <w:rFonts w:ascii="Calibri" w:hAnsi="Calibri"/>
                          <w:sz w:val="22"/>
                          <w:szCs w:val="22"/>
                        </w:rPr>
                        <w:t xml:space="preserve"> zijn speciale goederen in de economie. Voor </w:t>
                      </w:r>
                      <w:r w:rsidRPr="006A5362">
                        <w:rPr>
                          <w:rFonts w:ascii="Calibri" w:hAnsi="Calibri"/>
                          <w:i/>
                          <w:sz w:val="22"/>
                          <w:szCs w:val="22"/>
                        </w:rPr>
                        <w:t>individuele</w:t>
                      </w:r>
                      <w:r w:rsidRPr="006A5362">
                        <w:rPr>
                          <w:rFonts w:ascii="Calibri" w:hAnsi="Calibri"/>
                          <w:sz w:val="22"/>
                          <w:szCs w:val="22"/>
                        </w:rPr>
                        <w:t xml:space="preserve"> </w:t>
                      </w:r>
                      <w:r w:rsidRPr="006A5362">
                        <w:rPr>
                          <w:rFonts w:ascii="Calibri" w:hAnsi="Calibri"/>
                          <w:i/>
                          <w:sz w:val="22"/>
                          <w:szCs w:val="22"/>
                        </w:rPr>
                        <w:t>goederen</w:t>
                      </w:r>
                      <w:r w:rsidRPr="006A5362">
                        <w:rPr>
                          <w:rFonts w:ascii="Calibri" w:hAnsi="Calibri"/>
                          <w:sz w:val="22"/>
                          <w:szCs w:val="22"/>
                        </w:rPr>
                        <w:t xml:space="preserve"> vindt allocatie plaats via het marktmechanisme, waarbij kopers bereid zijn een prijs te betalen en verkopers bereid zijn tegen een bepaalde prijs producten en diensten aan te bieden. De prijs bepaalt, </w:t>
                      </w:r>
                      <w:proofErr w:type="spellStart"/>
                      <w:r w:rsidRPr="006A5362">
                        <w:rPr>
                          <w:rFonts w:ascii="Calibri" w:hAnsi="Calibri"/>
                          <w:sz w:val="22"/>
                          <w:szCs w:val="22"/>
                        </w:rPr>
                        <w:t>ceteris</w:t>
                      </w:r>
                      <w:proofErr w:type="spellEnd"/>
                      <w:r w:rsidRPr="006A5362">
                        <w:rPr>
                          <w:rFonts w:ascii="Calibri" w:hAnsi="Calibri"/>
                          <w:sz w:val="22"/>
                          <w:szCs w:val="22"/>
                        </w:rPr>
                        <w:t xml:space="preserve"> </w:t>
                      </w:r>
                      <w:proofErr w:type="spellStart"/>
                      <w:r w:rsidRPr="006A5362">
                        <w:rPr>
                          <w:rFonts w:ascii="Calibri" w:hAnsi="Calibri"/>
                          <w:sz w:val="22"/>
                          <w:szCs w:val="22"/>
                        </w:rPr>
                        <w:t>paribus</w:t>
                      </w:r>
                      <w:proofErr w:type="spellEnd"/>
                      <w:r w:rsidRPr="006A5362">
                        <w:rPr>
                          <w:rFonts w:ascii="Calibri" w:hAnsi="Calibri"/>
                          <w:sz w:val="22"/>
                          <w:szCs w:val="22"/>
                        </w:rPr>
                        <w:t>, het gedrag van de kopers en de verkopers.</w:t>
                      </w:r>
                      <w:r w:rsidRPr="006A5362">
                        <w:rPr>
                          <w:rFonts w:ascii="Calibri" w:hAnsi="Calibri"/>
                          <w:color w:val="FF0000"/>
                          <w:sz w:val="22"/>
                          <w:szCs w:val="22"/>
                        </w:rPr>
                        <w:t xml:space="preserve"> </w:t>
                      </w:r>
                    </w:p>
                    <w:p w14:paraId="2B7FCC02" w14:textId="77777777" w:rsidR="004747F8" w:rsidRPr="006A5362" w:rsidRDefault="004747F8" w:rsidP="003333B4">
                      <w:pPr>
                        <w:rPr>
                          <w:rFonts w:ascii="Calibri" w:hAnsi="Calibri"/>
                          <w:sz w:val="22"/>
                          <w:szCs w:val="22"/>
                        </w:rPr>
                      </w:pPr>
                      <w:r w:rsidRPr="006A5362">
                        <w:rPr>
                          <w:rFonts w:ascii="Calibri" w:hAnsi="Calibri"/>
                          <w:sz w:val="22"/>
                          <w:szCs w:val="22"/>
                        </w:rPr>
                        <w:t xml:space="preserve">Bij </w:t>
                      </w:r>
                      <w:r w:rsidRPr="006A5362">
                        <w:rPr>
                          <w:rFonts w:ascii="Calibri" w:hAnsi="Calibri"/>
                          <w:i/>
                          <w:sz w:val="22"/>
                          <w:szCs w:val="22"/>
                        </w:rPr>
                        <w:t>collectieve</w:t>
                      </w:r>
                      <w:r w:rsidRPr="006A5362">
                        <w:rPr>
                          <w:rFonts w:ascii="Calibri" w:hAnsi="Calibri"/>
                          <w:sz w:val="22"/>
                          <w:szCs w:val="22"/>
                        </w:rPr>
                        <w:t xml:space="preserve"> en </w:t>
                      </w:r>
                      <w:r w:rsidRPr="006A5362">
                        <w:rPr>
                          <w:rFonts w:ascii="Calibri" w:hAnsi="Calibri"/>
                          <w:i/>
                          <w:sz w:val="22"/>
                          <w:szCs w:val="22"/>
                        </w:rPr>
                        <w:t>gemeenschappelijke</w:t>
                      </w:r>
                      <w:r w:rsidRPr="006A5362">
                        <w:rPr>
                          <w:rFonts w:ascii="Calibri" w:hAnsi="Calibri"/>
                          <w:sz w:val="22"/>
                          <w:szCs w:val="22"/>
                        </w:rPr>
                        <w:t xml:space="preserve"> </w:t>
                      </w:r>
                      <w:r w:rsidRPr="006A5362">
                        <w:rPr>
                          <w:rFonts w:ascii="Calibri" w:hAnsi="Calibri"/>
                          <w:i/>
                          <w:sz w:val="22"/>
                          <w:szCs w:val="22"/>
                        </w:rPr>
                        <w:t>goederen</w:t>
                      </w:r>
                      <w:r w:rsidRPr="006A5362">
                        <w:rPr>
                          <w:rFonts w:ascii="Calibri" w:hAnsi="Calibri"/>
                          <w:sz w:val="22"/>
                          <w:szCs w:val="22"/>
                        </w:rPr>
                        <w:t xml:space="preserve"> is het individuele gebruik niet vast te stellen en kan er dus ook geen individuele prijs in rekening worden gebracht. Als er geen prijs is, is de markt echter niet in staat de middelen efficiënt te verdelen. Er is sprake van</w:t>
                      </w:r>
                      <w:r w:rsidRPr="006A5362">
                        <w:rPr>
                          <w:rFonts w:ascii="Calibri" w:hAnsi="Calibri"/>
                          <w:i/>
                          <w:sz w:val="22"/>
                          <w:szCs w:val="22"/>
                        </w:rPr>
                        <w:t xml:space="preserve"> </w:t>
                      </w:r>
                      <w:proofErr w:type="spellStart"/>
                      <w:r w:rsidRPr="006A5362">
                        <w:rPr>
                          <w:rFonts w:ascii="Calibri" w:hAnsi="Calibri"/>
                          <w:i/>
                          <w:sz w:val="22"/>
                          <w:szCs w:val="22"/>
                        </w:rPr>
                        <w:t>marktfalen</w:t>
                      </w:r>
                      <w:proofErr w:type="spellEnd"/>
                      <w:r w:rsidRPr="006A5362">
                        <w:rPr>
                          <w:rFonts w:ascii="Calibri" w:hAnsi="Calibri"/>
                          <w:sz w:val="22"/>
                          <w:szCs w:val="22"/>
                        </w:rPr>
                        <w:t>. In het vervolg zien we dat het voor een private onderneming vaak niet rendabel is om een dergelijk goed te produceren. Als het goed eenmaal geproduceerd is, kun je mensen niet uitsluiten van het gebruik ervan en dus ook geen prijs laten betalen.</w:t>
                      </w:r>
                      <w:r w:rsidRPr="006A5362">
                        <w:rPr>
                          <w:rFonts w:ascii="Calibri" w:hAnsi="Calibri"/>
                          <w:color w:val="FF0000"/>
                          <w:sz w:val="22"/>
                          <w:szCs w:val="22"/>
                        </w:rPr>
                        <w:t xml:space="preserve"> </w:t>
                      </w:r>
                      <w:r w:rsidRPr="006A5362">
                        <w:rPr>
                          <w:rFonts w:ascii="Calibri" w:hAnsi="Calibri"/>
                          <w:sz w:val="22"/>
                          <w:szCs w:val="22"/>
                        </w:rPr>
                        <w:t>In deze gevallen moet de overheid een rol spelen om ervoor te zorgen dat de gewenste hoeveelheden geproduceerd en geconsumeerd worden en dat de kwaliteit van deze goederen constant en gewaarborgd is. Betaling van deze goederen kan ze afdwingen via de belastingen. En ook al betalen burgers geen individuele prijs voor het gebruik van deze goederen, ze zijn in economische zin niet gratis</w:t>
                      </w:r>
                    </w:p>
                  </w:txbxContent>
                </v:textbox>
                <w10:wrap type="square"/>
              </v:shape>
            </w:pict>
          </mc:Fallback>
        </mc:AlternateContent>
      </w:r>
    </w:p>
    <w:p w14:paraId="7B6F5C1D" w14:textId="77777777" w:rsidR="003333B4" w:rsidRPr="00FF309E" w:rsidRDefault="003333B4" w:rsidP="003333B4">
      <w:pPr>
        <w:rPr>
          <w:rFonts w:cs="Arial"/>
          <w:szCs w:val="18"/>
        </w:rPr>
      </w:pPr>
    </w:p>
    <w:p w14:paraId="7A2DC76F" w14:textId="77777777" w:rsidR="003333B4" w:rsidRDefault="003333B4" w:rsidP="003333B4">
      <w:pPr>
        <w:pStyle w:val="Kop2"/>
      </w:pPr>
      <w:bookmarkStart w:id="88" w:name="_Toc256414929"/>
      <w:bookmarkStart w:id="89" w:name="_Toc384322929"/>
      <w:r>
        <w:t>Voorbeelden van collectieve goederen</w:t>
      </w:r>
      <w:bookmarkEnd w:id="88"/>
      <w:bookmarkEnd w:id="89"/>
    </w:p>
    <w:p w14:paraId="4948D3C0" w14:textId="77777777" w:rsidR="003333B4" w:rsidRPr="00FF309E" w:rsidRDefault="003333B4" w:rsidP="003333B4">
      <w:pPr>
        <w:rPr>
          <w:rFonts w:cs="Arial"/>
          <w:szCs w:val="18"/>
        </w:rPr>
      </w:pPr>
      <w:r w:rsidRPr="00FF309E">
        <w:rPr>
          <w:rFonts w:cs="Arial"/>
          <w:szCs w:val="18"/>
        </w:rPr>
        <w:t xml:space="preserve">Collectieve goederen zijn goederen waarvan de consumptie door één persoon de beschikbaarheid van het goed voor anderen niet verkleint. Daarnaast kunnen mensen niet uitgesloten worden van het gebruik van het goed. In het vorige hoofdstuk bleek dat er maar weinig echte collectieve goederen zijn.  Veiligheid is een belangrijk goed dat volledig collectief is. Tegenover het buitenland wordt de veiligheid gewaarborgd door de defensie van een land. Wanneer een land wordt verdedigd tegen buitenlandse aanvallers wordt iedere burger verdedigd, of hij ermee instemt of niet. Op straat zorgen politie en justitie voor veiligheid. Als door de actie “Meer blauw op straat” de veiligheid toeneemt, geldt dat voor iedereen en gaat bovendien de extra veiligheid voor de een niet ten koste van de veiligheid van de ander. </w:t>
      </w:r>
      <w:r w:rsidRPr="00FF309E">
        <w:rPr>
          <w:rFonts w:cs="Arial"/>
          <w:szCs w:val="18"/>
        </w:rPr>
        <w:tab/>
      </w:r>
      <w:r w:rsidRPr="00FF309E">
        <w:rPr>
          <w:rFonts w:cs="Arial"/>
          <w:szCs w:val="18"/>
        </w:rPr>
        <w:tab/>
      </w:r>
      <w:r w:rsidRPr="00FF309E">
        <w:rPr>
          <w:rFonts w:cs="Arial"/>
          <w:szCs w:val="18"/>
        </w:rPr>
        <w:tab/>
        <w:t xml:space="preserve">    </w:t>
      </w:r>
    </w:p>
    <w:p w14:paraId="09F05248" w14:textId="77777777" w:rsidR="003333B4" w:rsidRPr="00FF309E" w:rsidRDefault="003333B4" w:rsidP="003333B4">
      <w:pPr>
        <w:rPr>
          <w:rFonts w:cs="Arial"/>
          <w:b/>
          <w:szCs w:val="18"/>
        </w:rPr>
      </w:pPr>
    </w:p>
    <w:p w14:paraId="63914C5A" w14:textId="77777777" w:rsidR="003333B4" w:rsidRPr="00FF309E" w:rsidRDefault="003333B4" w:rsidP="003333B4">
      <w:pPr>
        <w:shd w:val="clear" w:color="auto" w:fill="FFFFFF"/>
        <w:outlineLvl w:val="3"/>
        <w:rPr>
          <w:rFonts w:cs="Arial"/>
          <w:szCs w:val="18"/>
        </w:rPr>
      </w:pPr>
      <w:r w:rsidRPr="00FF309E">
        <w:rPr>
          <w:rFonts w:cs="Arial"/>
          <w:szCs w:val="18"/>
        </w:rPr>
        <w:t xml:space="preserve">Duidelijk is </w:t>
      </w:r>
      <w:r w:rsidRPr="00FF309E">
        <w:rPr>
          <w:rFonts w:cs="Arial"/>
          <w:i/>
          <w:szCs w:val="18"/>
        </w:rPr>
        <w:t>waarom</w:t>
      </w:r>
      <w:r w:rsidRPr="00FF309E">
        <w:rPr>
          <w:rFonts w:cs="Arial"/>
          <w:szCs w:val="18"/>
        </w:rPr>
        <w:t xml:space="preserve"> de overheid collectieve goederen aanbiedt: er is sprake van het falen van de markt bij de productie van dergelijke goederen. De vraag is nu nog </w:t>
      </w:r>
      <w:r w:rsidRPr="00FF309E">
        <w:rPr>
          <w:rFonts w:cs="Arial"/>
          <w:i/>
          <w:szCs w:val="18"/>
        </w:rPr>
        <w:t>welke</w:t>
      </w:r>
      <w:r w:rsidRPr="00FF309E">
        <w:rPr>
          <w:rFonts w:cs="Arial"/>
          <w:szCs w:val="18"/>
        </w:rPr>
        <w:t xml:space="preserve"> goederen de overheid gaat aanbieden en welke </w:t>
      </w:r>
      <w:r w:rsidRPr="00FF309E">
        <w:rPr>
          <w:rFonts w:cs="Arial"/>
          <w:i/>
          <w:szCs w:val="18"/>
        </w:rPr>
        <w:t xml:space="preserve">hoeveelheid </w:t>
      </w:r>
      <w:r w:rsidRPr="00FF309E">
        <w:rPr>
          <w:rFonts w:cs="Arial"/>
          <w:szCs w:val="18"/>
        </w:rPr>
        <w:t xml:space="preserve">ze gaat aanbieden.  Voor het beantwoorden van de vraag </w:t>
      </w:r>
      <w:r w:rsidRPr="00FF309E">
        <w:rPr>
          <w:rFonts w:cs="Arial"/>
          <w:i/>
          <w:szCs w:val="18"/>
        </w:rPr>
        <w:t>welke</w:t>
      </w:r>
      <w:r w:rsidRPr="00FF309E">
        <w:rPr>
          <w:rFonts w:cs="Arial"/>
          <w:szCs w:val="18"/>
        </w:rPr>
        <w:t xml:space="preserve"> goederen de overheid gaat aanbieden, is het allereerst van belang te weten welke politieke partijen de macht hebben in een land. </w:t>
      </w:r>
      <w:r w:rsidRPr="00FF309E">
        <w:rPr>
          <w:rFonts w:cs="Arial"/>
          <w:color w:val="000000"/>
          <w:szCs w:val="18"/>
        </w:rPr>
        <w:t>Sociaaldemocratische</w:t>
      </w:r>
      <w:r w:rsidRPr="00FF309E">
        <w:rPr>
          <w:rFonts w:cs="Arial"/>
          <w:szCs w:val="18"/>
        </w:rPr>
        <w:t xml:space="preserve"> partijen zien in het algemeen een grotere rol voor de overheid bij de voortbrenging  van goederen dan conservatieve of liberale partijen, die het liefst zo min mogelijk overheidsinmenging zien. Het economisch systeem of de economische orde van een land is daarmee bepalend voor de keuze welke collectieve goederen er geproduceerd worden. Als besloten is dat collectieve goederen wenselijk zijn en welke dit dan moeten zijn, kan door middel van het maken van een kosten-batenanalyse een poging worden gedaan om vast te stellen of de totale voordelen van het goed opwegen tegen de kosten om dit goed te produceren en te onderhouden. Een kosten-batenanalyse opstellen voor collectieve goederen is echter lastig. Er is geen prijs waarmee de opbrengsten van het goed bepaald kunnen worden. Zou het dan mogelijk zijn alle inwoners van een land te vragen welke waarde zij hechten aan een collectief goed?</w:t>
      </w:r>
    </w:p>
    <w:p w14:paraId="582AFB60" w14:textId="77777777" w:rsidR="003333B4" w:rsidRPr="00FF309E" w:rsidRDefault="003333B4" w:rsidP="003333B4">
      <w:pPr>
        <w:rPr>
          <w:rFonts w:cs="Arial"/>
          <w:b/>
          <w:szCs w:val="18"/>
        </w:rPr>
      </w:pPr>
      <w:r>
        <w:rPr>
          <w:rFonts w:cs="Arial"/>
          <w:noProof/>
          <w:szCs w:val="18"/>
        </w:rPr>
        <mc:AlternateContent>
          <mc:Choice Requires="wps">
            <w:drawing>
              <wp:anchor distT="0" distB="0" distL="114300" distR="114300" simplePos="0" relativeHeight="251867136" behindDoc="0" locked="0" layoutInCell="1" allowOverlap="1" wp14:anchorId="18BFBC97" wp14:editId="0EB2A19C">
                <wp:simplePos x="0" y="0"/>
                <wp:positionH relativeFrom="column">
                  <wp:posOffset>0</wp:posOffset>
                </wp:positionH>
                <wp:positionV relativeFrom="paragraph">
                  <wp:posOffset>321310</wp:posOffset>
                </wp:positionV>
                <wp:extent cx="6276975" cy="1964690"/>
                <wp:effectExtent l="9525" t="10160" r="9525" b="6350"/>
                <wp:wrapSquare wrapText="bothSides"/>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964690"/>
                        </a:xfrm>
                        <a:prstGeom prst="rect">
                          <a:avLst/>
                        </a:prstGeom>
                        <a:solidFill>
                          <a:srgbClr val="C0C0C0"/>
                        </a:solidFill>
                        <a:ln w="9525">
                          <a:solidFill>
                            <a:srgbClr val="000000"/>
                          </a:solidFill>
                          <a:miter lim="800000"/>
                          <a:headEnd/>
                          <a:tailEnd/>
                        </a:ln>
                      </wps:spPr>
                      <wps:txbx>
                        <w:txbxContent>
                          <w:p w14:paraId="60C22A5D" w14:textId="77777777" w:rsidR="004747F8" w:rsidRPr="006A5362" w:rsidRDefault="004747F8" w:rsidP="003333B4">
                            <w:pPr>
                              <w:rPr>
                                <w:rFonts w:ascii="Calibri" w:hAnsi="Calibri"/>
                                <w:sz w:val="22"/>
                                <w:szCs w:val="22"/>
                              </w:rPr>
                            </w:pPr>
                            <w:r w:rsidRPr="006A5362">
                              <w:rPr>
                                <w:rFonts w:ascii="Calibri" w:hAnsi="Calibri"/>
                                <w:sz w:val="22"/>
                                <w:szCs w:val="22"/>
                              </w:rPr>
                              <w:t xml:space="preserve">Uit </w:t>
                            </w:r>
                            <w:r>
                              <w:rPr>
                                <w:rFonts w:ascii="Calibri" w:hAnsi="Calibri"/>
                                <w:sz w:val="22"/>
                                <w:szCs w:val="22"/>
                              </w:rPr>
                              <w:t xml:space="preserve">bovenstaande </w:t>
                            </w:r>
                            <w:r w:rsidRPr="006A5362">
                              <w:rPr>
                                <w:rFonts w:ascii="Calibri" w:hAnsi="Calibri"/>
                                <w:sz w:val="22"/>
                                <w:szCs w:val="22"/>
                              </w:rPr>
                              <w:t xml:space="preserve">vloeit de vraag voort of mensen een betrouwbaar antwoord geven op de vraag hoe ze een collectief goed waarderen. Er is immers weinig reden om de waarheid te zeggen. Degenen die het goed (veelvuldig) gebruiken zoals de inwoners van Noord-Holland in de vorige opgave, zullen de voordelen ervan overdrijven. Degenen die het goed niet of minder gebruiken of er zelfs hinder van ondervinden, zullen de nadelen ervan overdrijven. </w:t>
                            </w:r>
                            <w:r>
                              <w:rPr>
                                <w:rFonts w:ascii="Calibri" w:hAnsi="Calibri"/>
                                <w:sz w:val="22"/>
                                <w:szCs w:val="22"/>
                              </w:rPr>
                              <w:t xml:space="preserve"> </w:t>
                            </w:r>
                            <w:r w:rsidRPr="006A5362">
                              <w:rPr>
                                <w:rFonts w:ascii="Calibri" w:hAnsi="Calibri"/>
                                <w:sz w:val="22"/>
                                <w:szCs w:val="22"/>
                              </w:rPr>
                              <w:t xml:space="preserve">Een bijkomend probleem bij het bepalen van baten voor collectieve goederen is het feit dat er vaak zoveel factoren een rol spelen, factoren die niet allemaal goed te kwantificeren zijn en niet altijd in geld kunnen worden uitgedrukt, dat er alleen gekeken kan worden naar de baten in een sterk vereenvoudigde situatie </w:t>
                            </w:r>
                            <w:r>
                              <w:rPr>
                                <w:rFonts w:ascii="Calibri" w:hAnsi="Calibri"/>
                                <w:sz w:val="22"/>
                                <w:szCs w:val="22"/>
                              </w:rPr>
                              <w:t xml:space="preserve"> </w:t>
                            </w:r>
                            <w:r w:rsidRPr="006A5362">
                              <w:rPr>
                                <w:rFonts w:ascii="Calibri" w:hAnsi="Calibri"/>
                                <w:sz w:val="22"/>
                                <w:szCs w:val="22"/>
                              </w:rPr>
                              <w:t xml:space="preserve">De analyses zijn daardoor vaak schattingen die voorbij gaan aan menselijke behoeften als bijvoorbeeld een gezond milieu.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BC97" id="Tekstvak 35" o:spid="_x0000_s1048" type="#_x0000_t202" style="position:absolute;margin-left:0;margin-top:25.3pt;width:494.25pt;height:154.7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" fillcolor="silver">
                <v:textbox>
                  <w:txbxContent>
                    <w:p w14:paraId="60C22A5D" w14:textId="77777777" w:rsidR="004747F8" w:rsidRPr="006A5362" w:rsidRDefault="004747F8" w:rsidP="003333B4">
                      <w:pPr>
                        <w:rPr>
                          <w:rFonts w:ascii="Calibri" w:hAnsi="Calibri"/>
                          <w:sz w:val="22"/>
                          <w:szCs w:val="22"/>
                        </w:rPr>
                      </w:pPr>
                      <w:r w:rsidRPr="006A5362">
                        <w:rPr>
                          <w:rFonts w:ascii="Calibri" w:hAnsi="Calibri"/>
                          <w:sz w:val="22"/>
                          <w:szCs w:val="22"/>
                        </w:rPr>
                        <w:t xml:space="preserve">Uit </w:t>
                      </w:r>
                      <w:r>
                        <w:rPr>
                          <w:rFonts w:ascii="Calibri" w:hAnsi="Calibri"/>
                          <w:sz w:val="22"/>
                          <w:szCs w:val="22"/>
                        </w:rPr>
                        <w:t xml:space="preserve">bovenstaande </w:t>
                      </w:r>
                      <w:r w:rsidRPr="006A5362">
                        <w:rPr>
                          <w:rFonts w:ascii="Calibri" w:hAnsi="Calibri"/>
                          <w:sz w:val="22"/>
                          <w:szCs w:val="22"/>
                        </w:rPr>
                        <w:t xml:space="preserve">vloeit de vraag voort of mensen een betrouwbaar antwoord geven op de vraag hoe ze een collectief goed waarderen. Er is immers weinig reden om de waarheid te zeggen. Degenen die het goed (veelvuldig) gebruiken zoals de inwoners van Noord-Holland in de vorige opgave, zullen de voordelen ervan overdrijven. Degenen die het goed niet of minder gebruiken of er zelfs hinder van ondervinden, zullen de nadelen ervan overdrijven. </w:t>
                      </w:r>
                      <w:r>
                        <w:rPr>
                          <w:rFonts w:ascii="Calibri" w:hAnsi="Calibri"/>
                          <w:sz w:val="22"/>
                          <w:szCs w:val="22"/>
                        </w:rPr>
                        <w:t xml:space="preserve"> </w:t>
                      </w:r>
                      <w:r w:rsidRPr="006A5362">
                        <w:rPr>
                          <w:rFonts w:ascii="Calibri" w:hAnsi="Calibri"/>
                          <w:sz w:val="22"/>
                          <w:szCs w:val="22"/>
                        </w:rPr>
                        <w:t xml:space="preserve">Een bijkomend probleem bij het bepalen van baten voor collectieve goederen is het feit dat er vaak zoveel factoren een rol spelen, factoren die niet allemaal goed te kwantificeren zijn en niet altijd in geld kunnen worden uitgedrukt, dat er alleen gekeken kan worden naar de baten in een sterk vereenvoudigde situatie </w:t>
                      </w:r>
                      <w:r>
                        <w:rPr>
                          <w:rFonts w:ascii="Calibri" w:hAnsi="Calibri"/>
                          <w:sz w:val="22"/>
                          <w:szCs w:val="22"/>
                        </w:rPr>
                        <w:t xml:space="preserve"> </w:t>
                      </w:r>
                      <w:r w:rsidRPr="006A5362">
                        <w:rPr>
                          <w:rFonts w:ascii="Calibri" w:hAnsi="Calibri"/>
                          <w:sz w:val="22"/>
                          <w:szCs w:val="22"/>
                        </w:rPr>
                        <w:t xml:space="preserve">De analyses zijn daardoor vaak schattingen die voorbij gaan aan menselijke behoeften als bijvoorbeeld een gezond milieu. </w:t>
                      </w:r>
                    </w:p>
                  </w:txbxContent>
                </v:textbox>
                <w10:wrap type="square"/>
              </v:shape>
            </w:pict>
          </mc:Fallback>
        </mc:AlternateContent>
      </w:r>
    </w:p>
    <w:p w14:paraId="03FA742F" w14:textId="77777777" w:rsidR="003333B4" w:rsidRPr="00FF309E" w:rsidRDefault="003333B4" w:rsidP="003333B4">
      <w:pPr>
        <w:rPr>
          <w:rFonts w:cs="Arial"/>
          <w:b/>
          <w:szCs w:val="18"/>
        </w:rPr>
      </w:pPr>
    </w:p>
    <w:p w14:paraId="3A47EE8A" w14:textId="77777777" w:rsidR="003333B4" w:rsidRDefault="003333B4" w:rsidP="003333B4">
      <w:pPr>
        <w:pStyle w:val="Kop2"/>
      </w:pPr>
      <w:bookmarkStart w:id="90" w:name="_Toc256414930"/>
      <w:bookmarkStart w:id="91" w:name="_Toc384322930"/>
      <w:bookmarkStart w:id="92" w:name="_GoBack"/>
      <w:bookmarkEnd w:id="92"/>
      <w:r>
        <w:t>Het belang van eigendomsrechten</w:t>
      </w:r>
      <w:bookmarkEnd w:id="90"/>
      <w:bookmarkEnd w:id="91"/>
    </w:p>
    <w:p w14:paraId="7496F833" w14:textId="77777777" w:rsidR="003333B4" w:rsidRPr="00FF309E" w:rsidRDefault="003333B4" w:rsidP="003333B4">
      <w:pPr>
        <w:rPr>
          <w:rFonts w:cs="Arial"/>
          <w:szCs w:val="18"/>
        </w:rPr>
      </w:pPr>
      <w:r w:rsidRPr="00FF309E">
        <w:rPr>
          <w:rFonts w:cs="Arial"/>
          <w:szCs w:val="18"/>
        </w:rPr>
        <w:t>In de vorige hoofdstukken hebben we gezien dat de markt niet in staat is te voorzien in de behoefte aan goederen die niet-</w:t>
      </w:r>
      <w:proofErr w:type="spellStart"/>
      <w:r w:rsidRPr="00FF309E">
        <w:rPr>
          <w:rFonts w:cs="Arial"/>
          <w:szCs w:val="18"/>
        </w:rPr>
        <w:t>uitsluitbaar</w:t>
      </w:r>
      <w:proofErr w:type="spellEnd"/>
      <w:r w:rsidRPr="00FF309E">
        <w:rPr>
          <w:rFonts w:cs="Arial"/>
          <w:szCs w:val="18"/>
        </w:rPr>
        <w:t xml:space="preserve"> zijn: de collectieve goederen en de common </w:t>
      </w:r>
      <w:proofErr w:type="spellStart"/>
      <w:r w:rsidRPr="00FF309E">
        <w:rPr>
          <w:rFonts w:cs="Arial"/>
          <w:szCs w:val="18"/>
        </w:rPr>
        <w:t>goods</w:t>
      </w:r>
      <w:proofErr w:type="spellEnd"/>
      <w:r w:rsidRPr="00FF309E">
        <w:rPr>
          <w:rFonts w:cs="Arial"/>
          <w:szCs w:val="18"/>
        </w:rPr>
        <w:t xml:space="preserve">.  </w:t>
      </w:r>
      <w:smartTag w:uri="urn:schemas-microsoft-com:office:smarttags" w:element="PersonName">
        <w:r w:rsidRPr="00FF309E">
          <w:rPr>
            <w:rFonts w:cs="Arial"/>
            <w:szCs w:val="18"/>
          </w:rPr>
          <w:t>Mark</w:t>
        </w:r>
      </w:smartTag>
      <w:r w:rsidRPr="00FF309E">
        <w:rPr>
          <w:rFonts w:cs="Arial"/>
          <w:szCs w:val="18"/>
        </w:rPr>
        <w:t xml:space="preserve">ten zijn niet in staat te voorkomen dat het milieu geschaad wordt, dat dieren uitgestorven raken en dat natuurlijke hulpbronnen opraken. In al deze gevallen kan de markt niet tot een efficiënte oplossing komen, omdat de </w:t>
      </w:r>
      <w:r w:rsidRPr="00FF309E">
        <w:rPr>
          <w:rFonts w:cs="Arial"/>
          <w:b/>
          <w:szCs w:val="18"/>
        </w:rPr>
        <w:t>eigendomsrechten</w:t>
      </w:r>
      <w:r w:rsidRPr="00FF309E">
        <w:rPr>
          <w:rFonts w:cs="Arial"/>
          <w:szCs w:val="18"/>
        </w:rPr>
        <w:t xml:space="preserve"> niet goed zijn geregeld.  Sommige zaken hebben geen wettige eigenaar om ze te beheren, zoals uit het volgende artikel blijkt. </w:t>
      </w:r>
    </w:p>
    <w:p w14:paraId="5EBCB516" w14:textId="77777777" w:rsidR="003333B4" w:rsidRPr="006A5362" w:rsidRDefault="003333B4" w:rsidP="003333B4">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868160" behindDoc="0" locked="0" layoutInCell="1" allowOverlap="1" wp14:anchorId="75EE8C59" wp14:editId="5B8B38C1">
                <wp:simplePos x="0" y="0"/>
                <wp:positionH relativeFrom="column">
                  <wp:posOffset>0</wp:posOffset>
                </wp:positionH>
                <wp:positionV relativeFrom="paragraph">
                  <wp:posOffset>321310</wp:posOffset>
                </wp:positionV>
                <wp:extent cx="6276975" cy="1544320"/>
                <wp:effectExtent l="9525" t="6350" r="9525" b="11430"/>
                <wp:wrapSquare wrapText="bothSides"/>
                <wp:docPr id="36" name="Tekstvak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44320"/>
                        </a:xfrm>
                        <a:prstGeom prst="rect">
                          <a:avLst/>
                        </a:prstGeom>
                        <a:solidFill>
                          <a:srgbClr val="C0C0C0"/>
                        </a:solidFill>
                        <a:ln w="9525">
                          <a:solidFill>
                            <a:srgbClr val="000000"/>
                          </a:solidFill>
                          <a:miter lim="800000"/>
                          <a:headEnd/>
                          <a:tailEnd/>
                        </a:ln>
                      </wps:spPr>
                      <wps:txbx>
                        <w:txbxContent>
                          <w:p w14:paraId="13E0101F" w14:textId="77777777" w:rsidR="004747F8" w:rsidRPr="006A5362" w:rsidRDefault="004747F8" w:rsidP="003333B4">
                            <w:pPr>
                              <w:rPr>
                                <w:rFonts w:ascii="Calibri" w:hAnsi="Calibri"/>
                                <w:sz w:val="22"/>
                                <w:szCs w:val="22"/>
                              </w:rPr>
                            </w:pPr>
                            <w:r w:rsidRPr="006A5362">
                              <w:rPr>
                                <w:rFonts w:ascii="Calibri" w:hAnsi="Calibri"/>
                                <w:sz w:val="22"/>
                                <w:szCs w:val="22"/>
                              </w:rPr>
                              <w:t>Wanneer de afwezigheid van eigendomsrechten het falen van de markt tot gevolg heeft, kan de overheid ingrijpen. Het probleem kan dan mogelijk opgelost worden door bijvoorbeeld regels of wetten te maken, maar de overheid kan dergelijke goederen ook zelf gaan produceren of zorgen dat ze geproduceerd worden. Zo kan een overheid door het voeren van milieubeleid ervoor zorgen dat milieuvervuiling beperkt wordt. Het kan verhandelbare emissierechten uitgeven voor CO2-uitstoot, het kan het gebruik van alternatieve energiebronnen stimuleren (denk bijvoorbeeld aan de subsidie op groene stroom) of het kan bepaalde collectieve goederen als dijken en defensie zelf gaan aanbieden.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8C59" id="Tekstvak 36" o:spid="_x0000_s1049" type="#_x0000_t202" style="position:absolute;margin-left:0;margin-top:25.3pt;width:494.25pt;height:121.6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" fillcolor="silver">
                <v:textbox>
                  <w:txbxContent>
                    <w:p w14:paraId="13E0101F" w14:textId="77777777" w:rsidR="004747F8" w:rsidRPr="006A5362" w:rsidRDefault="004747F8" w:rsidP="003333B4">
                      <w:pPr>
                        <w:rPr>
                          <w:rFonts w:ascii="Calibri" w:hAnsi="Calibri"/>
                          <w:sz w:val="22"/>
                          <w:szCs w:val="22"/>
                        </w:rPr>
                      </w:pPr>
                      <w:r w:rsidRPr="006A5362">
                        <w:rPr>
                          <w:rFonts w:ascii="Calibri" w:hAnsi="Calibri"/>
                          <w:sz w:val="22"/>
                          <w:szCs w:val="22"/>
                        </w:rPr>
                        <w:t>Wanneer de afwezigheid van eigendomsrechten het falen van de markt tot gevolg heeft, kan de overheid ingrijpen. Het probleem kan dan mogelijk opgelost worden door bijvoorbeeld regels of wetten te maken, maar de overheid kan dergelijke goederen ook zelf gaan produceren of zorgen dat ze geproduceerd worden. Zo kan een overheid door het voeren van milieubeleid ervoor zorgen dat milieuvervuiling beperkt wordt. Het kan verhandelbare emissierechten uitgeven voor CO2-uitstoot, het kan het gebruik van alternatieve energiebronnen stimuleren (denk bijvoorbeeld aan de subsidie op groene stroom) of het kan bepaalde collectieve goederen als dijken en defensie zelf gaan aanbieden.</w:t>
                      </w:r>
                    </w:p>
                  </w:txbxContent>
                </v:textbox>
                <w10:wrap type="square"/>
              </v:shape>
            </w:pict>
          </mc:Fallback>
        </mc:AlternateContent>
      </w:r>
    </w:p>
    <w:p w14:paraId="087BF0E0" w14:textId="77777777" w:rsidR="003333B4" w:rsidRDefault="003333B4" w:rsidP="003333B4">
      <w:pPr>
        <w:rPr>
          <w:rFonts w:ascii="Calibri" w:hAnsi="Calibri"/>
          <w:b/>
          <w:bCs/>
          <w:sz w:val="22"/>
          <w:szCs w:val="22"/>
        </w:rPr>
      </w:pPr>
    </w:p>
    <w:p w14:paraId="15D479B9" w14:textId="77777777" w:rsidR="003333B4" w:rsidRDefault="003333B4" w:rsidP="003333B4">
      <w:pPr>
        <w:pStyle w:val="Kop2"/>
      </w:pPr>
      <w:bookmarkStart w:id="93" w:name="_Toc256414931"/>
      <w:bookmarkStart w:id="94" w:name="_Toc384322931"/>
      <w:r>
        <w:t>Positieve en negatieve externe effecten</w:t>
      </w:r>
      <w:bookmarkEnd w:id="93"/>
      <w:bookmarkEnd w:id="94"/>
    </w:p>
    <w:p w14:paraId="134E7877" w14:textId="77777777" w:rsidR="003333B4" w:rsidRPr="00FF309E" w:rsidRDefault="003333B4" w:rsidP="003333B4">
      <w:pPr>
        <w:rPr>
          <w:rFonts w:cs="Arial"/>
          <w:szCs w:val="18"/>
        </w:rPr>
      </w:pPr>
      <w:r w:rsidRPr="00FF309E">
        <w:rPr>
          <w:rFonts w:cs="Arial"/>
          <w:szCs w:val="18"/>
        </w:rPr>
        <w:t>Roken, autorijden en het gebruik van mobiele telefoons veroorzaken negatieve externe effecten. De negatieve welvaartseffecten van deze activiteiten voor andere mensen behoren niet tot de kosten van degenen die de effecten veroorzaken. Omdat de privékosten van een bestuurder niet overeenkomen met de kosten die hij anderen oplegt in de vorm van vervuiling en files, gebruikt hij de auto meer dan sociaal wenselijk is. Op dezelfde manier kan gesteld worden dat rokers te weinig opletten of hun rook andere mensen niet schaadt.</w:t>
      </w:r>
    </w:p>
    <w:p w14:paraId="447020EE" w14:textId="77777777" w:rsidR="003333B4" w:rsidRPr="00FF309E" w:rsidRDefault="003333B4" w:rsidP="003333B4">
      <w:pPr>
        <w:rPr>
          <w:rFonts w:cs="Arial"/>
          <w:szCs w:val="18"/>
        </w:rPr>
      </w:pPr>
    </w:p>
    <w:p w14:paraId="1CAC310A" w14:textId="77777777" w:rsidR="003333B4" w:rsidRPr="00FF309E" w:rsidRDefault="003333B4" w:rsidP="003333B4">
      <w:pPr>
        <w:rPr>
          <w:rFonts w:cs="Arial"/>
          <w:szCs w:val="18"/>
        </w:rPr>
      </w:pPr>
      <w:r w:rsidRPr="00FF309E">
        <w:rPr>
          <w:rFonts w:cs="Arial"/>
          <w:szCs w:val="18"/>
        </w:rPr>
        <w:t xml:space="preserve">In een eerder hoofdstuk is het begrip </w:t>
      </w:r>
      <w:r w:rsidRPr="00FF309E">
        <w:rPr>
          <w:rFonts w:cs="Arial"/>
          <w:i/>
          <w:szCs w:val="18"/>
        </w:rPr>
        <w:t>externe effecten</w:t>
      </w:r>
      <w:r w:rsidRPr="00FF309E">
        <w:rPr>
          <w:rFonts w:cs="Arial"/>
          <w:szCs w:val="18"/>
        </w:rPr>
        <w:t xml:space="preserve"> geïntroduceerd. Daar werd uitgelegd dat het economisch handelen van individuen ervoor kan zorgen dat anderen benadeeld kunnen worden. Er is dan sprake van negatieve externe effecten.</w:t>
      </w:r>
    </w:p>
    <w:p w14:paraId="14E219A9" w14:textId="77777777" w:rsidR="003333B4" w:rsidRPr="00FF309E" w:rsidRDefault="003333B4" w:rsidP="003333B4">
      <w:pPr>
        <w:rPr>
          <w:rFonts w:cs="Arial"/>
          <w:szCs w:val="18"/>
        </w:rPr>
      </w:pPr>
    </w:p>
    <w:p w14:paraId="40FF37BE" w14:textId="77777777" w:rsidR="003333B4" w:rsidRPr="00FF309E" w:rsidRDefault="003333B4" w:rsidP="003333B4">
      <w:pPr>
        <w:rPr>
          <w:rFonts w:cs="Arial"/>
          <w:szCs w:val="18"/>
        </w:rPr>
      </w:pPr>
      <w:r w:rsidRPr="00FF309E">
        <w:rPr>
          <w:rFonts w:cs="Arial"/>
          <w:szCs w:val="18"/>
        </w:rPr>
        <w:t>Veel activiteiten genereren kosten of opbrengsten die toekomen aan mensen die niet direct bij de activiteiten betrokken zijn. Meestal zijn deze effecten onbedoeld. Dit zijn positieve of negatieve externe effecten.</w:t>
      </w:r>
    </w:p>
    <w:p w14:paraId="1A0A5B94" w14:textId="77777777" w:rsidR="003333B4" w:rsidRPr="00FF309E" w:rsidRDefault="003333B4" w:rsidP="003333B4">
      <w:pPr>
        <w:rPr>
          <w:rFonts w:cs="Arial"/>
          <w:szCs w:val="18"/>
        </w:rPr>
      </w:pPr>
    </w:p>
    <w:p w14:paraId="1A67F14B" w14:textId="77777777" w:rsidR="003333B4" w:rsidRPr="00FF309E" w:rsidRDefault="003333B4" w:rsidP="003333B4">
      <w:pPr>
        <w:rPr>
          <w:rFonts w:cs="Arial"/>
          <w:szCs w:val="18"/>
        </w:rPr>
      </w:pPr>
      <w:r w:rsidRPr="00FF309E">
        <w:rPr>
          <w:rFonts w:cs="Arial"/>
          <w:szCs w:val="18"/>
        </w:rPr>
        <w:t xml:space="preserve">Stel er is een imker met een aantal bijenvolken. De vraag is hoeveel bijenvolken hij moet houden om een sociaal optimum te bereiken. Dit is afhankelijk van de externe effecten die hij met zijn activiteiten veroorzaakt. </w:t>
      </w:r>
    </w:p>
    <w:p w14:paraId="20A08A63" w14:textId="77777777" w:rsidR="003333B4" w:rsidRPr="00FF309E" w:rsidRDefault="003333B4" w:rsidP="003333B4">
      <w:pPr>
        <w:rPr>
          <w:rFonts w:cs="Arial"/>
          <w:b/>
          <w:szCs w:val="18"/>
        </w:rPr>
      </w:pPr>
      <w:r>
        <w:rPr>
          <w:rFonts w:cs="Arial"/>
          <w:noProof/>
          <w:szCs w:val="18"/>
        </w:rPr>
        <mc:AlternateContent>
          <mc:Choice Requires="wps">
            <w:drawing>
              <wp:anchor distT="0" distB="0" distL="114300" distR="114300" simplePos="0" relativeHeight="251869184" behindDoc="0" locked="0" layoutInCell="1" allowOverlap="1" wp14:anchorId="070D18DC" wp14:editId="1C7F741C">
                <wp:simplePos x="0" y="0"/>
                <wp:positionH relativeFrom="column">
                  <wp:posOffset>0</wp:posOffset>
                </wp:positionH>
                <wp:positionV relativeFrom="paragraph">
                  <wp:posOffset>321310</wp:posOffset>
                </wp:positionV>
                <wp:extent cx="6276975" cy="1790065"/>
                <wp:effectExtent l="9525" t="12700" r="9525" b="6985"/>
                <wp:wrapSquare wrapText="bothSides"/>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790065"/>
                        </a:xfrm>
                        <a:prstGeom prst="rect">
                          <a:avLst/>
                        </a:prstGeom>
                        <a:solidFill>
                          <a:srgbClr val="C0C0C0"/>
                        </a:solidFill>
                        <a:ln w="9525">
                          <a:solidFill>
                            <a:srgbClr val="000000"/>
                          </a:solidFill>
                          <a:miter lim="800000"/>
                          <a:headEnd/>
                          <a:tailEnd/>
                        </a:ln>
                      </wps:spPr>
                      <wps:txbx>
                        <w:txbxContent>
                          <w:p w14:paraId="15D7430A" w14:textId="77777777" w:rsidR="004747F8" w:rsidRPr="006A5362" w:rsidRDefault="004747F8" w:rsidP="003333B4">
                            <w:pPr>
                              <w:rPr>
                                <w:rFonts w:ascii="Calibri" w:hAnsi="Calibri"/>
                                <w:sz w:val="22"/>
                                <w:szCs w:val="22"/>
                              </w:rPr>
                            </w:pPr>
                            <w:r w:rsidRPr="006A5362">
                              <w:rPr>
                                <w:rFonts w:ascii="Calibri" w:hAnsi="Calibri"/>
                                <w:sz w:val="22"/>
                                <w:szCs w:val="22"/>
                              </w:rPr>
                              <w:t xml:space="preserve">Als </w:t>
                            </w:r>
                            <w:r>
                              <w:rPr>
                                <w:rFonts w:ascii="Calibri" w:hAnsi="Calibri"/>
                                <w:sz w:val="22"/>
                                <w:szCs w:val="22"/>
                              </w:rPr>
                              <w:t>een</w:t>
                            </w:r>
                            <w:r w:rsidRPr="006A5362">
                              <w:rPr>
                                <w:rFonts w:ascii="Calibri" w:hAnsi="Calibri"/>
                                <w:sz w:val="22"/>
                                <w:szCs w:val="22"/>
                              </w:rPr>
                              <w:t xml:space="preserve"> bijenhouder naast een appelteler is gevestigd dan kan er sprake zijn van wederzijdse positieve externe effecten. De appelteler profiteert ervan dat de bijen bij het zoeken van nectar de vruchtbomen bestuiven waardoor zijn appeloogst groter wordt. De bijenhouder ziet zijn productie van honing stijgen omdat de bijen nectar voor hun honing halen uit de bloesems van de appelbomen. Als de bijenhouder zou besluiten meer korven te nemen, vergelijkt hij alleen zijn eigen extra opbrengsten en kosten. De extra appeloogst van zijn buurman is voor hem géén argument om het aantal korven uit te breiden. Uit een maatschappelijk oogpunt houdt hij dan te weinig bijen omdat hij het positieve externe effect negeert. Een </w:t>
                            </w:r>
                            <w:r w:rsidRPr="006A5362">
                              <w:rPr>
                                <w:rFonts w:ascii="Calibri" w:hAnsi="Calibri"/>
                                <w:i/>
                                <w:sz w:val="22"/>
                                <w:szCs w:val="22"/>
                              </w:rPr>
                              <w:t>sociaal optimum</w:t>
                            </w:r>
                            <w:r w:rsidRPr="006A5362">
                              <w:rPr>
                                <w:rFonts w:ascii="Calibri" w:hAnsi="Calibri"/>
                                <w:sz w:val="22"/>
                                <w:szCs w:val="22"/>
                              </w:rPr>
                              <w:t xml:space="preserve"> is die productieomvang waarbij de voordelen voor de samenleving zo groot mogelijk zijn.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D18DC" id="Tekstvak 37" o:spid="_x0000_s1050" type="#_x0000_t202" style="position:absolute;margin-left:0;margin-top:25.3pt;width:494.25pt;height:140.9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" fillcolor="silver">
                <v:textbox>
                  <w:txbxContent>
                    <w:p w14:paraId="15D7430A" w14:textId="77777777" w:rsidR="004747F8" w:rsidRPr="006A5362" w:rsidRDefault="004747F8" w:rsidP="003333B4">
                      <w:pPr>
                        <w:rPr>
                          <w:rFonts w:ascii="Calibri" w:hAnsi="Calibri"/>
                          <w:sz w:val="22"/>
                          <w:szCs w:val="22"/>
                        </w:rPr>
                      </w:pPr>
                      <w:r w:rsidRPr="006A5362">
                        <w:rPr>
                          <w:rFonts w:ascii="Calibri" w:hAnsi="Calibri"/>
                          <w:sz w:val="22"/>
                          <w:szCs w:val="22"/>
                        </w:rPr>
                        <w:t xml:space="preserve">Als </w:t>
                      </w:r>
                      <w:r>
                        <w:rPr>
                          <w:rFonts w:ascii="Calibri" w:hAnsi="Calibri"/>
                          <w:sz w:val="22"/>
                          <w:szCs w:val="22"/>
                        </w:rPr>
                        <w:t>een</w:t>
                      </w:r>
                      <w:r w:rsidRPr="006A5362">
                        <w:rPr>
                          <w:rFonts w:ascii="Calibri" w:hAnsi="Calibri"/>
                          <w:sz w:val="22"/>
                          <w:szCs w:val="22"/>
                        </w:rPr>
                        <w:t xml:space="preserve"> bijenhouder naast een appelteler is gevestigd dan kan er sprake zijn van wederzijdse positieve externe effecten. De appelteler profiteert ervan dat de bijen bij het zoeken van nectar de vruchtbomen bestuiven waardoor zijn appeloogst groter wordt. De bijenhouder ziet zijn productie van honing stijgen omdat de bijen nectar voor hun honing halen uit de bloesems van de appelbomen. Als de bijenhouder zou besluiten meer korven te nemen, vergelijkt hij alleen zijn eigen extra opbrengsten en kosten. De extra appeloogst van zijn buurman is voor hem géén argument om het aantal korven uit te breiden. Uit een maatschappelijk oogpunt houdt hij dan te weinig bijen omdat hij het positieve externe effect negeert. Een </w:t>
                      </w:r>
                      <w:r w:rsidRPr="006A5362">
                        <w:rPr>
                          <w:rFonts w:ascii="Calibri" w:hAnsi="Calibri"/>
                          <w:i/>
                          <w:sz w:val="22"/>
                          <w:szCs w:val="22"/>
                        </w:rPr>
                        <w:t>sociaal optimum</w:t>
                      </w:r>
                      <w:r w:rsidRPr="006A5362">
                        <w:rPr>
                          <w:rFonts w:ascii="Calibri" w:hAnsi="Calibri"/>
                          <w:sz w:val="22"/>
                          <w:szCs w:val="22"/>
                        </w:rPr>
                        <w:t xml:space="preserve"> is die productieomvang waarbij de voordelen voor de samenleving zo groot mogelijk zijn.</w:t>
                      </w:r>
                    </w:p>
                  </w:txbxContent>
                </v:textbox>
                <w10:wrap type="square"/>
              </v:shape>
            </w:pict>
          </mc:Fallback>
        </mc:AlternateContent>
      </w:r>
    </w:p>
    <w:p w14:paraId="49E9BE06" w14:textId="77777777" w:rsidR="003333B4" w:rsidRPr="006A5362" w:rsidRDefault="003333B4" w:rsidP="003333B4">
      <w:pPr>
        <w:rPr>
          <w:rFonts w:ascii="Calibri" w:hAnsi="Calibri"/>
          <w:b/>
          <w:bCs/>
          <w:sz w:val="22"/>
          <w:szCs w:val="22"/>
        </w:rPr>
      </w:pPr>
    </w:p>
    <w:p w14:paraId="272BBFA7" w14:textId="7EDDB9CE" w:rsidR="003333B4" w:rsidRDefault="003333B4" w:rsidP="003333B4">
      <w:pPr>
        <w:overflowPunct/>
        <w:autoSpaceDE/>
        <w:autoSpaceDN/>
        <w:adjustRightInd/>
        <w:spacing w:line="240" w:lineRule="auto"/>
        <w:textAlignment w:val="auto"/>
        <w:rPr>
          <w:rFonts w:ascii="Times New Roman" w:hAnsi="Times New Roman" w:cs="Arial"/>
          <w:sz w:val="24"/>
          <w:szCs w:val="18"/>
          <w:lang w:eastAsia="en-US"/>
        </w:rPr>
      </w:pPr>
    </w:p>
    <w:p w14:paraId="0930FD66" w14:textId="77777777" w:rsidR="004E257D" w:rsidRDefault="004E257D" w:rsidP="004E257D">
      <w:r>
        <w:t xml:space="preserve">De hoogte van de lonen wordt bepaald door onderhandelingen tussen werknemers en werkgevers. In de meest bedrijfstakken worden </w:t>
      </w:r>
      <w:proofErr w:type="spellStart"/>
      <w:r>
        <w:t>CAO’s</w:t>
      </w:r>
      <w:proofErr w:type="spellEnd"/>
      <w:r>
        <w:t xml:space="preserve"> afgesloten. </w:t>
      </w:r>
      <w:proofErr w:type="spellStart"/>
      <w:r>
        <w:t>CAO’s</w:t>
      </w:r>
      <w:proofErr w:type="spellEnd"/>
      <w:r>
        <w:t xml:space="preserve"> zijn collectieve arbeidsovereenkomsten. Dit zijn overeenkomsten tussen vakbonden en werkgeversorganisaties. Deze maken afspraken over primaire arbeidsvoorwaarden (loon en werktijden) en secundaire arbeidsvoorwaarden (vakantie, scholing etc.). Deze afspraken gelden dan voor het hele bedrijf of bedrijfstak. Alle individuele arbeidscontracten moeten minimaal voldoen aan de CAO</w:t>
      </w:r>
      <w:r>
        <w:fldChar w:fldCharType="begin"/>
      </w:r>
      <w:r>
        <w:instrText xml:space="preserve"> XE "CAO" </w:instrText>
      </w:r>
      <w:r>
        <w:fldChar w:fldCharType="end"/>
      </w:r>
      <w:r>
        <w:t>.</w:t>
      </w:r>
    </w:p>
    <w:p w14:paraId="3775D51F" w14:textId="77777777" w:rsidR="004E257D" w:rsidRDefault="004E257D" w:rsidP="004E257D">
      <w:r>
        <w:t>Bij de onderhandelingen spelen een aantal zaken een grote rol:</w:t>
      </w:r>
    </w:p>
    <w:p w14:paraId="3E7DE067" w14:textId="77777777" w:rsidR="004E257D" w:rsidRDefault="004E257D" w:rsidP="00D0115C">
      <w:pPr>
        <w:numPr>
          <w:ilvl w:val="0"/>
          <w:numId w:val="22"/>
        </w:numPr>
        <w:overflowPunct/>
        <w:autoSpaceDE/>
        <w:autoSpaceDN/>
        <w:adjustRightInd/>
        <w:spacing w:line="240" w:lineRule="auto"/>
        <w:textAlignment w:val="auto"/>
      </w:pPr>
      <w:r>
        <w:t>Inflatie; als de inflatie hoog is zullen de looneisen hoog zijn want de vakbonden willen over het algemeen tenminste prijscompensatie. Prijscompensatie houdt in dat de lonen met hetzelfde percentage als de prijzen stijgen. De koopkracht blijft dan hetzelfde. Als de koopkracht stijgt van het loon noemen we dat een initiële loonstijging.</w:t>
      </w:r>
    </w:p>
    <w:p w14:paraId="7E169699" w14:textId="77777777" w:rsidR="004E257D" w:rsidRDefault="004E257D" w:rsidP="00D0115C">
      <w:pPr>
        <w:numPr>
          <w:ilvl w:val="0"/>
          <w:numId w:val="22"/>
        </w:numPr>
        <w:overflowPunct/>
        <w:autoSpaceDE/>
        <w:autoSpaceDN/>
        <w:adjustRightInd/>
        <w:spacing w:line="240" w:lineRule="auto"/>
        <w:textAlignment w:val="auto"/>
      </w:pPr>
      <w:r>
        <w:t>Belastingen; als de belastingen worden verlaagd worden de looneisen ook lager. Mensen houden toch al netto meer geld over door de belastingverlaging.</w:t>
      </w:r>
    </w:p>
    <w:p w14:paraId="439C5ADA" w14:textId="77777777" w:rsidR="004E257D" w:rsidRDefault="004E257D" w:rsidP="00D0115C">
      <w:pPr>
        <w:numPr>
          <w:ilvl w:val="0"/>
          <w:numId w:val="22"/>
        </w:numPr>
        <w:overflowPunct/>
        <w:autoSpaceDE/>
        <w:autoSpaceDN/>
        <w:adjustRightInd/>
        <w:spacing w:line="240" w:lineRule="auto"/>
        <w:textAlignment w:val="auto"/>
      </w:pPr>
      <w:r>
        <w:t>Werkloosheid; als de werkloosheid heel laag is zullen de looneisen hoger worden. Er is krapte op de arbeidsmarkt dus werknemers kunnen dan meer geld vragen.</w:t>
      </w:r>
    </w:p>
    <w:p w14:paraId="60562CFE" w14:textId="77777777" w:rsidR="004E257D" w:rsidRDefault="004E257D" w:rsidP="00D0115C">
      <w:pPr>
        <w:numPr>
          <w:ilvl w:val="0"/>
          <w:numId w:val="22"/>
        </w:numPr>
        <w:overflowPunct/>
        <w:autoSpaceDE/>
        <w:autoSpaceDN/>
        <w:adjustRightInd/>
        <w:spacing w:line="240" w:lineRule="auto"/>
        <w:textAlignment w:val="auto"/>
      </w:pPr>
      <w:r>
        <w:t>Loonruimte: de loonruimte (arbeidsproductiviteitsstijging + prijsstijging) is vaak een richtlijn bij de</w:t>
      </w:r>
      <w:r w:rsidR="00022029">
        <w:t xml:space="preserve"> loononderhandelingen. </w:t>
      </w:r>
    </w:p>
    <w:p w14:paraId="6508F745" w14:textId="77777777" w:rsidR="00022029" w:rsidRDefault="00022029" w:rsidP="00022029">
      <w:pPr>
        <w:overflowPunct/>
        <w:autoSpaceDE/>
        <w:autoSpaceDN/>
        <w:adjustRightInd/>
        <w:spacing w:line="240" w:lineRule="auto"/>
        <w:ind w:left="720"/>
        <w:textAlignment w:val="auto"/>
      </w:pPr>
      <w:r>
        <w:t>De loonruimte is de mogelijke stijging van het loon zonder dat dat ten koste gaat van het aandeel van de winst.</w:t>
      </w:r>
    </w:p>
    <w:p w14:paraId="2402FA98" w14:textId="77777777" w:rsidR="004E257D" w:rsidRDefault="004E257D" w:rsidP="004E257D"/>
    <w:p w14:paraId="21545B9B" w14:textId="77777777" w:rsidR="004E257D" w:rsidRDefault="004E257D" w:rsidP="004E257D">
      <w:r>
        <w:t>In een CAO</w:t>
      </w:r>
      <w:r>
        <w:fldChar w:fldCharType="begin"/>
      </w:r>
      <w:r>
        <w:instrText xml:space="preserve"> XE "CAO" </w:instrText>
      </w:r>
      <w:r>
        <w:fldChar w:fldCharType="end"/>
      </w:r>
      <w:r>
        <w:t xml:space="preserve"> worden afspraken gemaakt over het loon dat hoort bij diverse functies. Naast loonstijging door afspraken in een CAO kan je natuurlijk ook een loonstijging krijgen door promotie. Dit heet een incidentele loonstijging.</w:t>
      </w:r>
      <w:r w:rsidR="00022029">
        <w:t xml:space="preserve"> Indien er een loonstijging boven het inflatieniveau wordt afgesproken spreken we over een initiële loonstijging. (reële loonstijging) </w:t>
      </w:r>
    </w:p>
    <w:p w14:paraId="3C4B209A" w14:textId="77777777" w:rsidR="00022029" w:rsidRDefault="00022029" w:rsidP="004E257D"/>
    <w:p w14:paraId="292E7EE0" w14:textId="77777777" w:rsidR="004E257D" w:rsidRDefault="004E257D" w:rsidP="004E257D">
      <w:pPr>
        <w:pStyle w:val="Kop3"/>
        <w:tabs>
          <w:tab w:val="clear" w:pos="851"/>
          <w:tab w:val="num" w:pos="720"/>
          <w:tab w:val="left" w:pos="794"/>
        </w:tabs>
        <w:overflowPunct/>
        <w:autoSpaceDE/>
        <w:autoSpaceDN/>
        <w:adjustRightInd/>
        <w:spacing w:line="240" w:lineRule="auto"/>
        <w:ind w:left="720" w:hanging="720"/>
        <w:textAlignment w:val="auto"/>
      </w:pPr>
      <w:bookmarkStart w:id="95" w:name="_Toc37501055"/>
      <w:r>
        <w:t xml:space="preserve">Loonvorming in detail </w:t>
      </w:r>
      <w:bookmarkEnd w:id="95"/>
    </w:p>
    <w:p w14:paraId="77C6236D" w14:textId="77777777" w:rsidR="004E257D" w:rsidRDefault="004E257D" w:rsidP="004E257D">
      <w:r>
        <w:t>De CAO wordt voorafgegaan door onderhandelingen op landelijk niveau. Er wordt op landelijk niveau tussen werknemerscentrales</w:t>
      </w:r>
      <w:r>
        <w:fldChar w:fldCharType="begin"/>
      </w:r>
      <w:r>
        <w:instrText xml:space="preserve"> XE "werknemerscentrales" </w:instrText>
      </w:r>
      <w:r>
        <w:fldChar w:fldCharType="end"/>
      </w:r>
      <w:r>
        <w:t xml:space="preserve"> (bijv. FNV</w:t>
      </w:r>
      <w:r>
        <w:fldChar w:fldCharType="begin"/>
      </w:r>
      <w:r>
        <w:instrText xml:space="preserve"> XE "FNV" </w:instrText>
      </w:r>
      <w:r>
        <w:fldChar w:fldCharType="end"/>
      </w:r>
      <w:r>
        <w:t>), werkgeverscentrales</w:t>
      </w:r>
      <w:r>
        <w:fldChar w:fldCharType="begin"/>
      </w:r>
      <w:r>
        <w:instrText xml:space="preserve"> XE "werkgeverscentrales" </w:instrText>
      </w:r>
      <w:r>
        <w:fldChar w:fldCharType="end"/>
      </w:r>
      <w:r>
        <w:t xml:space="preserve"> (bijv. VNO</w:t>
      </w:r>
      <w:r>
        <w:fldChar w:fldCharType="begin"/>
      </w:r>
      <w:r>
        <w:instrText xml:space="preserve"> XE "VNO" </w:instrText>
      </w:r>
      <w:r>
        <w:fldChar w:fldCharType="end"/>
      </w:r>
      <w:r>
        <w:t xml:space="preserve">) en de overheid gesproken over afspraken. Deze afspraken moeten dan dienen als richtlijn voor de </w:t>
      </w:r>
      <w:proofErr w:type="spellStart"/>
      <w:r>
        <w:t>CAO’s</w:t>
      </w:r>
      <w:proofErr w:type="spellEnd"/>
      <w:r>
        <w:t>. Dit overleg heet het Centraal Overleg</w:t>
      </w:r>
      <w:r>
        <w:fldChar w:fldCharType="begin"/>
      </w:r>
      <w:r>
        <w:instrText xml:space="preserve"> XE "Centraal Overleg" </w:instrText>
      </w:r>
      <w:r>
        <w:fldChar w:fldCharType="end"/>
      </w:r>
      <w:r>
        <w:t xml:space="preserve"> in de Stichting van de Arbeid</w:t>
      </w:r>
      <w:r>
        <w:fldChar w:fldCharType="begin"/>
      </w:r>
      <w:r>
        <w:instrText xml:space="preserve"> XE "Stichting van de Arbeid" </w:instrText>
      </w:r>
      <w:r>
        <w:fldChar w:fldCharType="end"/>
      </w:r>
      <w:r>
        <w:t>. Het akkoord dat daar gesloten wordt heet het Centraal Akkoord</w:t>
      </w:r>
      <w:r>
        <w:fldChar w:fldCharType="begin"/>
      </w:r>
      <w:r>
        <w:instrText xml:space="preserve"> XE "Centraal akkoord" </w:instrText>
      </w:r>
      <w:r>
        <w:fldChar w:fldCharType="end"/>
      </w:r>
      <w:r>
        <w:t xml:space="preserve">. Bij de </w:t>
      </w:r>
      <w:proofErr w:type="spellStart"/>
      <w:r>
        <w:t>CAO-onderhandelingen</w:t>
      </w:r>
      <w:proofErr w:type="spellEnd"/>
      <w:r>
        <w:t xml:space="preserve"> behoren de vakbonden en werkgeversbonden rekening te houden met het centraal akkoord. Als er een CAO wordt afgesloten geldt het in eerste instantie alleen voor de partijen die de CAO hebben getekend. Dit zijn dus de leden van de vakbond en de werkgeversbonden. Dit zou een ongelijke situatie geven, want voor leden van de vakbond zouden dan andere regels gelden dan voor niet leden. Om dit te voorkomen verklaart de minister de CAO algemeen bindend. Dit wil dus zeggen dat de CAO voor leden én voor niet leden van de vakbonden en werkgeversbonden geldt. De minister kan het ook weigeren als hij of zij vindt dat de CAO slecht is voor het land. </w:t>
      </w:r>
    </w:p>
    <w:p w14:paraId="0749F474" w14:textId="77777777" w:rsidR="004E257D" w:rsidRDefault="004E257D" w:rsidP="004E257D"/>
    <w:p w14:paraId="3B33B053" w14:textId="77777777" w:rsidR="004E257D" w:rsidRDefault="004E257D" w:rsidP="004E257D">
      <w:r>
        <w:t>De overheid speelt dus een belangrijke rol in dit proces. De overheid zit aan tafel bij het Centraal Overleg en de minister kan een CAO afkeuren door hem niet algemeen bindend</w:t>
      </w:r>
      <w:r>
        <w:fldChar w:fldCharType="begin"/>
      </w:r>
      <w:r>
        <w:instrText xml:space="preserve"> XE "algemeen verbindend" </w:instrText>
      </w:r>
      <w:r>
        <w:fldChar w:fldCharType="end"/>
      </w:r>
      <w:r>
        <w:t xml:space="preserve"> te verklaren. Ook op andere manieren heeft de overheid invloed op de </w:t>
      </w:r>
      <w:proofErr w:type="spellStart"/>
      <w:r>
        <w:t>CAO’s</w:t>
      </w:r>
      <w:proofErr w:type="spellEnd"/>
      <w:r>
        <w:t>:</w:t>
      </w:r>
    </w:p>
    <w:p w14:paraId="4900441B" w14:textId="77777777" w:rsidR="004E257D" w:rsidRDefault="004E257D" w:rsidP="00D0115C">
      <w:pPr>
        <w:numPr>
          <w:ilvl w:val="0"/>
          <w:numId w:val="23"/>
        </w:numPr>
        <w:overflowPunct/>
        <w:autoSpaceDE/>
        <w:autoSpaceDN/>
        <w:adjustRightInd/>
        <w:spacing w:line="240" w:lineRule="auto"/>
        <w:textAlignment w:val="auto"/>
      </w:pPr>
      <w:r>
        <w:t xml:space="preserve">Door de belastingen en premies te verminderen zullen de looneisen van de vakbonden verminderen. Het netto loon stijgt namelijk al vanwege de belastingvermindering, de werknemers zullen dan eerder tevreden zijn. </w:t>
      </w:r>
    </w:p>
    <w:p w14:paraId="2A41A57D" w14:textId="77777777" w:rsidR="004E257D" w:rsidRDefault="004E257D" w:rsidP="00D0115C">
      <w:pPr>
        <w:numPr>
          <w:ilvl w:val="0"/>
          <w:numId w:val="23"/>
        </w:numPr>
        <w:overflowPunct/>
        <w:autoSpaceDE/>
        <w:autoSpaceDN/>
        <w:adjustRightInd/>
        <w:spacing w:line="240" w:lineRule="auto"/>
        <w:textAlignment w:val="auto"/>
      </w:pPr>
      <w:r>
        <w:t xml:space="preserve">Wetten: de overheid heeft bijvoorbeeld een wettelijk minimumloon vastgesteld. Afspraken binnen de </w:t>
      </w:r>
      <w:proofErr w:type="spellStart"/>
      <w:r>
        <w:t>CAO’s</w:t>
      </w:r>
      <w:proofErr w:type="spellEnd"/>
      <w:r>
        <w:t xml:space="preserve"> moeten dus tenminste gelijk zijn aan het wettelijk minimum.</w:t>
      </w:r>
    </w:p>
    <w:p w14:paraId="3376728B" w14:textId="77777777" w:rsidR="004E257D" w:rsidRDefault="004E257D" w:rsidP="00D0115C">
      <w:pPr>
        <w:numPr>
          <w:ilvl w:val="0"/>
          <w:numId w:val="23"/>
        </w:numPr>
        <w:overflowPunct/>
        <w:autoSpaceDE/>
        <w:autoSpaceDN/>
        <w:adjustRightInd/>
        <w:spacing w:line="240" w:lineRule="auto"/>
        <w:textAlignment w:val="auto"/>
      </w:pPr>
      <w:r>
        <w:t>De Minister van binnenlandse zaken moet zelf onderhandelen met bonden over een CAO voor ambtenaren.</w:t>
      </w:r>
    </w:p>
    <w:p w14:paraId="621518EF" w14:textId="77777777" w:rsidR="004E257D" w:rsidRDefault="004E257D" w:rsidP="004E257D"/>
    <w:p w14:paraId="5E6A6BE1" w14:textId="77777777" w:rsidR="004E257D" w:rsidRDefault="004E257D" w:rsidP="004E257D">
      <w:r>
        <w:t>Waarom is de loonontwikkeling</w:t>
      </w:r>
      <w:r>
        <w:fldChar w:fldCharType="begin"/>
      </w:r>
      <w:r>
        <w:instrText xml:space="preserve"> XE "loonontwikkeling" </w:instrText>
      </w:r>
      <w:r>
        <w:fldChar w:fldCharType="end"/>
      </w:r>
      <w:r>
        <w:t xml:space="preserve"> zo belangrijk:</w:t>
      </w:r>
    </w:p>
    <w:p w14:paraId="33B97586" w14:textId="77777777" w:rsidR="004E257D" w:rsidRDefault="004E257D" w:rsidP="00D0115C">
      <w:pPr>
        <w:numPr>
          <w:ilvl w:val="0"/>
          <w:numId w:val="24"/>
        </w:numPr>
        <w:overflowPunct/>
        <w:autoSpaceDE/>
        <w:autoSpaceDN/>
        <w:adjustRightInd/>
        <w:spacing w:line="240" w:lineRule="auto"/>
        <w:textAlignment w:val="auto"/>
      </w:pPr>
      <w:r>
        <w:t>Als de lonen in Nederland sterker stijgen dan in het buitenland wordt de concurrentiepositie van de Nederlandse bedrijven slechter. De winsten van de bedrijven zullen dan lager worden. Bedrijven zullen dan niet zo snel hier investeren want je kan hier maar weinig winst behalen. De werkloosheid zal stijgen.</w:t>
      </w:r>
    </w:p>
    <w:p w14:paraId="6CDE66E6" w14:textId="77777777" w:rsidR="004E257D" w:rsidRDefault="004E257D" w:rsidP="00D0115C">
      <w:pPr>
        <w:numPr>
          <w:ilvl w:val="0"/>
          <w:numId w:val="24"/>
        </w:numPr>
        <w:overflowPunct/>
        <w:autoSpaceDE/>
        <w:autoSpaceDN/>
        <w:adjustRightInd/>
        <w:spacing w:line="240" w:lineRule="auto"/>
        <w:textAlignment w:val="auto"/>
      </w:pPr>
      <w:r>
        <w:t>Als de lonen sterk stijgen dan zullen bedrijven eerder diepte investeringen gaan doen om op arbeid te besparen. De werkloosheid zal stijgen.</w:t>
      </w:r>
    </w:p>
    <w:p w14:paraId="2B1E81DD" w14:textId="77777777" w:rsidR="004E257D" w:rsidRDefault="004E257D" w:rsidP="00D0115C">
      <w:pPr>
        <w:numPr>
          <w:ilvl w:val="0"/>
          <w:numId w:val="24"/>
        </w:numPr>
        <w:overflowPunct/>
        <w:autoSpaceDE/>
        <w:autoSpaceDN/>
        <w:adjustRightInd/>
        <w:spacing w:line="240" w:lineRule="auto"/>
        <w:textAlignment w:val="auto"/>
      </w:pPr>
      <w:r>
        <w:t>De ambtenaren zullen ook hogere looneisen stellen waardoor de overheid ook meer geld kwijt is. Ook uitkeringsgerechtigde zullen er meer geld bij willen. Hier staat tegenover dat de inkomsten ook groeien want over de hogere inkomens moet ook meer belasting worden betaald.</w:t>
      </w:r>
    </w:p>
    <w:p w14:paraId="4C68BBF3" w14:textId="77777777" w:rsidR="004E257D" w:rsidRDefault="004E257D" w:rsidP="00D0115C">
      <w:pPr>
        <w:numPr>
          <w:ilvl w:val="0"/>
          <w:numId w:val="24"/>
        </w:numPr>
        <w:overflowPunct/>
        <w:autoSpaceDE/>
        <w:autoSpaceDN/>
        <w:adjustRightInd/>
        <w:spacing w:line="240" w:lineRule="auto"/>
        <w:textAlignment w:val="auto"/>
      </w:pPr>
      <w:r>
        <w:t>Bij hoge looneisen dreigt een loonprijs spiraal. Een loonprijs spiraal wil zeggen dat arbeiders hoge looneisen stellen omdat de prijzen zijn gestegen. De bedrijven rekenen de hogere lonen weer door in de prijzen en dan begin je weer van vooraf aan.</w:t>
      </w:r>
    </w:p>
    <w:p w14:paraId="4BAE2A42" w14:textId="77777777" w:rsidR="00473084" w:rsidRPr="006A5362" w:rsidRDefault="00473084" w:rsidP="00473084">
      <w:pPr>
        <w:pStyle w:val="Kop3"/>
      </w:pPr>
      <w:r w:rsidRPr="006A5362">
        <w:t>Een spel</w:t>
      </w:r>
    </w:p>
    <w:p w14:paraId="739813F8" w14:textId="77777777" w:rsidR="00473084" w:rsidRPr="00512BBC" w:rsidRDefault="00473084" w:rsidP="00473084">
      <w:pPr>
        <w:rPr>
          <w:rFonts w:cs="Arial"/>
          <w:szCs w:val="18"/>
        </w:rPr>
      </w:pPr>
      <w:r w:rsidRPr="00512BBC">
        <w:rPr>
          <w:rFonts w:cs="Arial"/>
          <w:szCs w:val="18"/>
        </w:rPr>
        <w:t>Een spel is een situatie, waarin spelers afhankelijk zijn van elkaars keuzes. Het resultaat van jouw strategie hangt af van de keuzes die de andere speler maakt, d.i. de strategie van de ander.</w:t>
      </w:r>
    </w:p>
    <w:p w14:paraId="2C4303CF" w14:textId="77777777" w:rsidR="00473084" w:rsidRPr="00512BBC" w:rsidRDefault="00473084" w:rsidP="00473084">
      <w:pPr>
        <w:rPr>
          <w:rFonts w:cs="Arial"/>
          <w:szCs w:val="18"/>
        </w:rPr>
      </w:pPr>
      <w:r w:rsidRPr="00512BBC">
        <w:rPr>
          <w:rFonts w:cs="Arial"/>
          <w:szCs w:val="18"/>
        </w:rPr>
        <w:t>Er zijn spelen, waarin de winst van de één, het verlies van de ander is. Deze spelen noemen we nul-som-spelen. Er zijn echter ook spelvormen, waarbij zich combinaties van strategieën voordoen, waarmee beide spelers winst of verlies maken. Deze spelen noemen we niet-nul-som-spelen.</w:t>
      </w:r>
    </w:p>
    <w:p w14:paraId="21F5F9A3" w14:textId="77777777" w:rsidR="00473084" w:rsidRPr="00512BBC" w:rsidRDefault="00473084" w:rsidP="00473084">
      <w:pPr>
        <w:rPr>
          <w:rFonts w:cs="Arial"/>
          <w:szCs w:val="18"/>
        </w:rPr>
      </w:pPr>
    </w:p>
    <w:p w14:paraId="7476A918" w14:textId="77777777" w:rsidR="00473084" w:rsidRPr="00512BBC" w:rsidRDefault="00473084" w:rsidP="00473084">
      <w:pPr>
        <w:rPr>
          <w:rFonts w:cs="Arial"/>
          <w:szCs w:val="18"/>
        </w:rPr>
      </w:pPr>
      <w:r w:rsidRPr="00512BBC">
        <w:rPr>
          <w:rFonts w:cs="Arial"/>
          <w:szCs w:val="18"/>
        </w:rPr>
        <w:t>We beginnen de behandeling van de speltheorie door het klassieke spelvoorbeeld van het gevangenendilemma te bekijken. In de jaren vijftig bedacht de Canadese wiskundige Albert Tucker het “</w:t>
      </w:r>
      <w:proofErr w:type="spellStart"/>
      <w:r w:rsidRPr="00512BBC">
        <w:rPr>
          <w:rFonts w:cs="Arial"/>
          <w:szCs w:val="18"/>
        </w:rPr>
        <w:t>prisoner’s</w:t>
      </w:r>
      <w:proofErr w:type="spellEnd"/>
      <w:r w:rsidRPr="00512BBC">
        <w:rPr>
          <w:rFonts w:cs="Arial"/>
          <w:szCs w:val="18"/>
        </w:rPr>
        <w:t xml:space="preserve"> dilemma” om aan een gezelschap van psychologen de structuur van een spel toe te lichten. Het gevangenendilemma is een speciale spelvorm, m.a.w. niet alle spelen zijn een gevangenendilemma. Twee verdachten </w:t>
      </w:r>
      <w:r w:rsidRPr="00512BBC">
        <w:rPr>
          <w:rFonts w:cs="Arial"/>
          <w:i/>
          <w:szCs w:val="18"/>
        </w:rPr>
        <w:t>(de spelers)</w:t>
      </w:r>
      <w:r w:rsidRPr="00512BBC">
        <w:rPr>
          <w:rFonts w:cs="Arial"/>
          <w:szCs w:val="18"/>
        </w:rPr>
        <w:t xml:space="preserve"> worden door de politie gearresteerd in verband met een moord, die gepleegd is tijdens een uit de hand gelopen overval. Er is genoeg bewijs om de misdadigers te beschuldigen van verboden wapenbezit en het plegen van een overval, maar onvoldoende bewijs om ze te beschuldigen van moord. Beide gevangenen worden afzonderlijk van elkaar in de cel gezet. Ze kunnen niet onderling communiceren. Ze weten dat de politie niet al te veel bewijs heeft. De politie probeert via de verhoren beide gevangenen aan het praten te krijgen en houdt ze beiden voor dat een bekentenis zal leiden tot strafvermindering of zelfs vrijspraak.</w:t>
      </w:r>
    </w:p>
    <w:p w14:paraId="0741F77B" w14:textId="77777777" w:rsidR="00473084" w:rsidRPr="00512BBC" w:rsidRDefault="00473084" w:rsidP="00473084">
      <w:pPr>
        <w:rPr>
          <w:rFonts w:cs="Arial"/>
          <w:color w:val="FF6600"/>
          <w:szCs w:val="18"/>
        </w:rPr>
      </w:pPr>
    </w:p>
    <w:p w14:paraId="08BFE39B" w14:textId="77777777" w:rsidR="00473084" w:rsidRPr="00512BBC" w:rsidRDefault="00473084" w:rsidP="00473084">
      <w:pPr>
        <w:rPr>
          <w:rFonts w:cs="Arial"/>
          <w:szCs w:val="18"/>
        </w:rPr>
      </w:pPr>
    </w:p>
    <w:p w14:paraId="448B7472" w14:textId="77777777" w:rsidR="00473084" w:rsidRPr="00512BBC" w:rsidRDefault="00473084" w:rsidP="00473084">
      <w:pPr>
        <w:rPr>
          <w:rFonts w:cs="Arial"/>
          <w:szCs w:val="18"/>
        </w:rPr>
      </w:pPr>
      <w:r w:rsidRPr="00512BBC">
        <w:rPr>
          <w:rFonts w:cs="Arial"/>
          <w:szCs w:val="18"/>
        </w:rPr>
        <w:t xml:space="preserve">Iedere gevangene kan twee dingen doen </w:t>
      </w:r>
      <w:r w:rsidRPr="00512BBC">
        <w:rPr>
          <w:rFonts w:cs="Arial"/>
          <w:i/>
          <w:szCs w:val="18"/>
        </w:rPr>
        <w:t>(heeft twee strategieën)</w:t>
      </w:r>
      <w:r w:rsidRPr="00512BBC">
        <w:rPr>
          <w:rFonts w:cs="Arial"/>
          <w:szCs w:val="18"/>
        </w:rPr>
        <w:t>:</w:t>
      </w:r>
    </w:p>
    <w:p w14:paraId="34FF09AA" w14:textId="77777777" w:rsidR="00473084" w:rsidRPr="00512BBC" w:rsidRDefault="00473084" w:rsidP="00473084">
      <w:pPr>
        <w:rPr>
          <w:rFonts w:cs="Arial"/>
          <w:szCs w:val="18"/>
        </w:rPr>
      </w:pPr>
    </w:p>
    <w:p w14:paraId="372286D7" w14:textId="77777777" w:rsidR="00473084" w:rsidRPr="00512BBC" w:rsidRDefault="00473084" w:rsidP="00473084">
      <w:pPr>
        <w:rPr>
          <w:rFonts w:cs="Arial"/>
          <w:szCs w:val="18"/>
        </w:rPr>
      </w:pPr>
      <w:r w:rsidRPr="00512BBC">
        <w:rPr>
          <w:rFonts w:cs="Arial"/>
          <w:szCs w:val="18"/>
        </w:rPr>
        <w:t>1. Zijn mond houden en een lichte veroordeling krijgen,</w:t>
      </w:r>
    </w:p>
    <w:p w14:paraId="429BB5E7" w14:textId="77777777" w:rsidR="00473084" w:rsidRPr="00512BBC" w:rsidRDefault="00473084" w:rsidP="00473084">
      <w:pPr>
        <w:rPr>
          <w:rFonts w:cs="Arial"/>
          <w:szCs w:val="18"/>
        </w:rPr>
      </w:pPr>
      <w:r w:rsidRPr="00512BBC">
        <w:rPr>
          <w:rFonts w:cs="Arial"/>
          <w:szCs w:val="18"/>
        </w:rPr>
        <w:t>2. Praten, zijn collega belasten en zelf zo proberen vrijuit te gaan.</w:t>
      </w:r>
    </w:p>
    <w:p w14:paraId="6A9E49EA" w14:textId="77777777" w:rsidR="00473084" w:rsidRPr="00512BBC" w:rsidRDefault="00473084" w:rsidP="00473084">
      <w:pPr>
        <w:ind w:right="-337"/>
        <w:rPr>
          <w:rFonts w:cs="Arial"/>
          <w:szCs w:val="18"/>
        </w:rPr>
      </w:pPr>
    </w:p>
    <w:p w14:paraId="55867E88" w14:textId="77777777" w:rsidR="00473084" w:rsidRPr="00512BBC" w:rsidRDefault="00473084" w:rsidP="00473084">
      <w:pPr>
        <w:ind w:right="-337"/>
        <w:rPr>
          <w:rFonts w:cs="Arial"/>
          <w:szCs w:val="18"/>
        </w:rPr>
      </w:pPr>
      <w:r w:rsidRPr="00512BBC">
        <w:rPr>
          <w:rFonts w:cs="Arial"/>
          <w:szCs w:val="18"/>
        </w:rPr>
        <w:t>Als beide gevangenen hun mond houden, is er niet voldoende bewijs en krijgen ze een lichte straf. Als er één praat en de andere zijn mond houdt, zal de zwijger een zwaardere straf krijgen en de spreker een nog lichtere straf of zelfs vrijuit gaan. Bekennen echter beide gevangenen dan krijgen ze allebei een flinke straf.</w:t>
      </w:r>
    </w:p>
    <w:p w14:paraId="23B11028" w14:textId="77777777" w:rsidR="00473084" w:rsidRPr="00512BBC" w:rsidRDefault="00473084" w:rsidP="00473084">
      <w:pPr>
        <w:rPr>
          <w:rFonts w:cs="Arial"/>
          <w:szCs w:val="18"/>
        </w:rPr>
      </w:pPr>
    </w:p>
    <w:p w14:paraId="5AC5A5D2" w14:textId="77777777" w:rsidR="00473084" w:rsidRPr="00512BBC" w:rsidRDefault="00473084" w:rsidP="00473084">
      <w:pPr>
        <w:rPr>
          <w:rFonts w:cs="Arial"/>
          <w:szCs w:val="18"/>
        </w:rPr>
      </w:pPr>
      <w:r w:rsidRPr="00512BBC">
        <w:rPr>
          <w:rFonts w:cs="Arial"/>
          <w:szCs w:val="18"/>
        </w:rPr>
        <w:t>De vraag is: wat kan een gevangene het beste doen?</w:t>
      </w:r>
    </w:p>
    <w:p w14:paraId="6B775A94" w14:textId="77777777" w:rsidR="00473084" w:rsidRPr="00512BBC" w:rsidRDefault="00473084" w:rsidP="00473084">
      <w:pPr>
        <w:rPr>
          <w:rFonts w:cs="Arial"/>
          <w:szCs w:val="18"/>
        </w:rPr>
      </w:pPr>
      <w:r w:rsidRPr="00512BBC">
        <w:rPr>
          <w:rFonts w:cs="Arial"/>
          <w:szCs w:val="18"/>
        </w:rPr>
        <w:t xml:space="preserve">Dit wordt duidelijk in de volgende </w:t>
      </w:r>
      <w:proofErr w:type="spellStart"/>
      <w:r w:rsidRPr="00512BBC">
        <w:rPr>
          <w:rFonts w:cs="Arial"/>
          <w:i/>
          <w:szCs w:val="18"/>
        </w:rPr>
        <w:t>matrix,</w:t>
      </w:r>
      <w:r w:rsidRPr="00512BBC">
        <w:rPr>
          <w:rFonts w:cs="Arial"/>
          <w:szCs w:val="18"/>
        </w:rPr>
        <w:t>waarin</w:t>
      </w:r>
      <w:proofErr w:type="spellEnd"/>
      <w:r w:rsidRPr="00512BBC">
        <w:rPr>
          <w:rFonts w:cs="Arial"/>
          <w:szCs w:val="18"/>
        </w:rPr>
        <w:t xml:space="preserve"> de</w:t>
      </w:r>
      <w:r w:rsidRPr="00512BBC">
        <w:rPr>
          <w:rFonts w:cs="Arial"/>
          <w:i/>
          <w:szCs w:val="18"/>
        </w:rPr>
        <w:t xml:space="preserve"> resultaten (</w:t>
      </w:r>
      <w:proofErr w:type="spellStart"/>
      <w:r w:rsidRPr="00512BBC">
        <w:rPr>
          <w:rFonts w:cs="Arial"/>
          <w:i/>
          <w:szCs w:val="18"/>
        </w:rPr>
        <w:t>payoff</w:t>
      </w:r>
      <w:proofErr w:type="spellEnd"/>
      <w:r w:rsidRPr="00512BBC">
        <w:rPr>
          <w:rFonts w:cs="Arial"/>
          <w:i/>
          <w:szCs w:val="18"/>
        </w:rPr>
        <w:t xml:space="preserve">) </w:t>
      </w:r>
      <w:r w:rsidRPr="00512BBC">
        <w:rPr>
          <w:rFonts w:cs="Arial"/>
          <w:szCs w:val="18"/>
        </w:rPr>
        <w:t>voor beide gevangen zijn weergegeven:</w:t>
      </w:r>
    </w:p>
    <w:p w14:paraId="5CDAD22E" w14:textId="77777777" w:rsidR="00473084" w:rsidRPr="00512BBC" w:rsidRDefault="00473084" w:rsidP="00473084">
      <w:pPr>
        <w:rPr>
          <w:rFonts w:cs="Arial"/>
          <w:szCs w:val="18"/>
        </w:rPr>
      </w:pPr>
    </w:p>
    <w:tbl>
      <w:tblPr>
        <w:tblStyle w:val="Tabelraster"/>
        <w:tblW w:w="0" w:type="auto"/>
        <w:tblInd w:w="828" w:type="dxa"/>
        <w:shd w:val="clear" w:color="auto" w:fill="FFFFFF"/>
        <w:tblLook w:val="01E0" w:firstRow="1" w:lastRow="1" w:firstColumn="1" w:lastColumn="1" w:noHBand="0" w:noVBand="0"/>
      </w:tblPr>
      <w:tblGrid>
        <w:gridCol w:w="1620"/>
        <w:gridCol w:w="950"/>
        <w:gridCol w:w="1750"/>
        <w:gridCol w:w="1980"/>
      </w:tblGrid>
      <w:tr w:rsidR="00473084" w:rsidRPr="00512BBC" w14:paraId="79D37479" w14:textId="77777777" w:rsidTr="00473084">
        <w:tc>
          <w:tcPr>
            <w:tcW w:w="1620" w:type="dxa"/>
            <w:shd w:val="clear" w:color="auto" w:fill="FFFFFF"/>
          </w:tcPr>
          <w:p w14:paraId="51BE16A3" w14:textId="77777777" w:rsidR="00473084" w:rsidRPr="00512BBC" w:rsidRDefault="00473084" w:rsidP="00473084">
            <w:pPr>
              <w:tabs>
                <w:tab w:val="left" w:pos="360"/>
                <w:tab w:val="left" w:pos="1080"/>
                <w:tab w:val="left" w:pos="1620"/>
                <w:tab w:val="left" w:pos="2340"/>
              </w:tabs>
              <w:jc w:val="center"/>
              <w:rPr>
                <w:rFonts w:cs="Arial"/>
                <w:szCs w:val="18"/>
              </w:rPr>
            </w:pPr>
          </w:p>
        </w:tc>
        <w:tc>
          <w:tcPr>
            <w:tcW w:w="950" w:type="dxa"/>
            <w:shd w:val="clear" w:color="auto" w:fill="FFFFFF"/>
          </w:tcPr>
          <w:p w14:paraId="04774296" w14:textId="77777777" w:rsidR="00473084" w:rsidRPr="00512BBC" w:rsidRDefault="00473084" w:rsidP="00473084">
            <w:pPr>
              <w:tabs>
                <w:tab w:val="left" w:pos="360"/>
                <w:tab w:val="left" w:pos="1080"/>
                <w:tab w:val="left" w:pos="1620"/>
                <w:tab w:val="left" w:pos="2340"/>
              </w:tabs>
              <w:jc w:val="center"/>
              <w:rPr>
                <w:rFonts w:cs="Arial"/>
                <w:szCs w:val="18"/>
              </w:rPr>
            </w:pPr>
          </w:p>
        </w:tc>
        <w:tc>
          <w:tcPr>
            <w:tcW w:w="3730" w:type="dxa"/>
            <w:gridSpan w:val="2"/>
            <w:shd w:val="clear" w:color="auto" w:fill="FFFFFF"/>
          </w:tcPr>
          <w:p w14:paraId="6E422006"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Gevangene B</w:t>
            </w:r>
          </w:p>
        </w:tc>
      </w:tr>
      <w:tr w:rsidR="00473084" w:rsidRPr="00512BBC" w14:paraId="214F2F4C" w14:textId="77777777" w:rsidTr="00473084">
        <w:tc>
          <w:tcPr>
            <w:tcW w:w="1620" w:type="dxa"/>
            <w:shd w:val="clear" w:color="auto" w:fill="FFFFFF"/>
          </w:tcPr>
          <w:p w14:paraId="40282E2F" w14:textId="77777777" w:rsidR="00473084" w:rsidRPr="00512BBC" w:rsidRDefault="00473084" w:rsidP="00473084">
            <w:pPr>
              <w:tabs>
                <w:tab w:val="left" w:pos="360"/>
                <w:tab w:val="left" w:pos="1080"/>
                <w:tab w:val="left" w:pos="1620"/>
                <w:tab w:val="left" w:pos="2340"/>
              </w:tabs>
              <w:jc w:val="center"/>
              <w:rPr>
                <w:rFonts w:cs="Arial"/>
                <w:szCs w:val="18"/>
              </w:rPr>
            </w:pPr>
          </w:p>
        </w:tc>
        <w:tc>
          <w:tcPr>
            <w:tcW w:w="950" w:type="dxa"/>
            <w:shd w:val="clear" w:color="auto" w:fill="FFFFFF"/>
          </w:tcPr>
          <w:p w14:paraId="60808E06" w14:textId="77777777" w:rsidR="00473084" w:rsidRPr="00512BBC" w:rsidRDefault="00473084" w:rsidP="00473084">
            <w:pPr>
              <w:tabs>
                <w:tab w:val="left" w:pos="360"/>
                <w:tab w:val="left" w:pos="1080"/>
                <w:tab w:val="left" w:pos="1620"/>
                <w:tab w:val="left" w:pos="2340"/>
              </w:tabs>
              <w:jc w:val="center"/>
              <w:rPr>
                <w:rFonts w:cs="Arial"/>
                <w:szCs w:val="18"/>
              </w:rPr>
            </w:pPr>
          </w:p>
        </w:tc>
        <w:tc>
          <w:tcPr>
            <w:tcW w:w="1750" w:type="dxa"/>
            <w:tcBorders>
              <w:bottom w:val="single" w:sz="12" w:space="0" w:color="auto"/>
            </w:tcBorders>
            <w:shd w:val="clear" w:color="auto" w:fill="FFFFFF"/>
          </w:tcPr>
          <w:p w14:paraId="3ED56AED"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Zwijgt</w:t>
            </w:r>
          </w:p>
        </w:tc>
        <w:tc>
          <w:tcPr>
            <w:tcW w:w="1980" w:type="dxa"/>
            <w:tcBorders>
              <w:bottom w:val="single" w:sz="12" w:space="0" w:color="auto"/>
            </w:tcBorders>
            <w:shd w:val="clear" w:color="auto" w:fill="FFFFFF"/>
          </w:tcPr>
          <w:p w14:paraId="1C73CB69"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Bekent</w:t>
            </w:r>
          </w:p>
        </w:tc>
      </w:tr>
      <w:tr w:rsidR="00473084" w:rsidRPr="00512BBC" w14:paraId="7C23B45D" w14:textId="77777777" w:rsidTr="00473084">
        <w:tc>
          <w:tcPr>
            <w:tcW w:w="1620" w:type="dxa"/>
            <w:vMerge w:val="restart"/>
            <w:shd w:val="clear" w:color="auto" w:fill="FFFFFF"/>
            <w:vAlign w:val="center"/>
          </w:tcPr>
          <w:p w14:paraId="75D63A44"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Gevangene A</w:t>
            </w:r>
          </w:p>
        </w:tc>
        <w:tc>
          <w:tcPr>
            <w:tcW w:w="950" w:type="dxa"/>
            <w:tcBorders>
              <w:right w:val="single" w:sz="12" w:space="0" w:color="auto"/>
            </w:tcBorders>
            <w:shd w:val="clear" w:color="auto" w:fill="FFFFFF"/>
            <w:vAlign w:val="center"/>
          </w:tcPr>
          <w:p w14:paraId="368643BB"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Zwijgt</w:t>
            </w:r>
          </w:p>
        </w:tc>
        <w:tc>
          <w:tcPr>
            <w:tcW w:w="1750" w:type="dxa"/>
            <w:tcBorders>
              <w:top w:val="single" w:sz="12" w:space="0" w:color="auto"/>
              <w:left w:val="single" w:sz="12" w:space="0" w:color="auto"/>
              <w:bottom w:val="single" w:sz="12" w:space="0" w:color="auto"/>
              <w:right w:val="single" w:sz="12" w:space="0" w:color="auto"/>
            </w:tcBorders>
            <w:shd w:val="clear" w:color="auto" w:fill="FFFFFF"/>
          </w:tcPr>
          <w:p w14:paraId="57E12EAE"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A krijgt 3 jaar,</w:t>
            </w:r>
          </w:p>
          <w:p w14:paraId="74C8A991"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B krijgt 3 jaar</w:t>
            </w:r>
          </w:p>
        </w:tc>
        <w:tc>
          <w:tcPr>
            <w:tcW w:w="1980" w:type="dxa"/>
            <w:tcBorders>
              <w:top w:val="single" w:sz="12" w:space="0" w:color="auto"/>
              <w:left w:val="single" w:sz="12" w:space="0" w:color="auto"/>
              <w:bottom w:val="single" w:sz="12" w:space="0" w:color="auto"/>
              <w:right w:val="single" w:sz="12" w:space="0" w:color="auto"/>
            </w:tcBorders>
            <w:shd w:val="clear" w:color="auto" w:fill="FFFFFF"/>
          </w:tcPr>
          <w:p w14:paraId="511E1024"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 xml:space="preserve"> A krijgt 20 jaar,</w:t>
            </w:r>
          </w:p>
          <w:p w14:paraId="095E27A6" w14:textId="77777777" w:rsidR="00473084" w:rsidRPr="00512BBC" w:rsidRDefault="00473084" w:rsidP="00473084">
            <w:pPr>
              <w:tabs>
                <w:tab w:val="left" w:pos="360"/>
                <w:tab w:val="left" w:pos="1080"/>
                <w:tab w:val="left" w:pos="1620"/>
                <w:tab w:val="left" w:pos="2340"/>
              </w:tabs>
              <w:rPr>
                <w:rFonts w:cs="Arial"/>
                <w:szCs w:val="18"/>
              </w:rPr>
            </w:pPr>
            <w:r w:rsidRPr="00512BBC">
              <w:rPr>
                <w:rFonts w:cs="Arial"/>
                <w:szCs w:val="18"/>
              </w:rPr>
              <w:t xml:space="preserve">   </w:t>
            </w:r>
            <w:r>
              <w:rPr>
                <w:rFonts w:cs="Arial"/>
                <w:szCs w:val="18"/>
              </w:rPr>
              <w:t xml:space="preserve">   </w:t>
            </w:r>
            <w:r w:rsidRPr="00512BBC">
              <w:rPr>
                <w:rFonts w:cs="Arial"/>
                <w:szCs w:val="18"/>
              </w:rPr>
              <w:t>B krijgt 1 jaar</w:t>
            </w:r>
          </w:p>
        </w:tc>
      </w:tr>
      <w:tr w:rsidR="00473084" w:rsidRPr="00512BBC" w14:paraId="3DE40188" w14:textId="77777777" w:rsidTr="00473084">
        <w:tc>
          <w:tcPr>
            <w:tcW w:w="1620" w:type="dxa"/>
            <w:vMerge/>
            <w:shd w:val="clear" w:color="auto" w:fill="FFFFFF"/>
          </w:tcPr>
          <w:p w14:paraId="00CB424F" w14:textId="77777777" w:rsidR="00473084" w:rsidRPr="00512BBC" w:rsidRDefault="00473084" w:rsidP="00473084">
            <w:pPr>
              <w:tabs>
                <w:tab w:val="left" w:pos="360"/>
                <w:tab w:val="left" w:pos="1080"/>
                <w:tab w:val="left" w:pos="1620"/>
                <w:tab w:val="left" w:pos="2340"/>
              </w:tabs>
              <w:jc w:val="center"/>
              <w:rPr>
                <w:rFonts w:cs="Arial"/>
                <w:szCs w:val="18"/>
              </w:rPr>
            </w:pPr>
          </w:p>
        </w:tc>
        <w:tc>
          <w:tcPr>
            <w:tcW w:w="950" w:type="dxa"/>
            <w:tcBorders>
              <w:right w:val="single" w:sz="12" w:space="0" w:color="auto"/>
            </w:tcBorders>
            <w:shd w:val="clear" w:color="auto" w:fill="FFFFFF"/>
            <w:vAlign w:val="center"/>
          </w:tcPr>
          <w:p w14:paraId="10BB812E"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Bekent</w:t>
            </w:r>
          </w:p>
        </w:tc>
        <w:tc>
          <w:tcPr>
            <w:tcW w:w="1750" w:type="dxa"/>
            <w:tcBorders>
              <w:top w:val="single" w:sz="12" w:space="0" w:color="auto"/>
              <w:left w:val="single" w:sz="12" w:space="0" w:color="auto"/>
              <w:bottom w:val="single" w:sz="12" w:space="0" w:color="auto"/>
              <w:right w:val="single" w:sz="12" w:space="0" w:color="auto"/>
            </w:tcBorders>
            <w:shd w:val="clear" w:color="auto" w:fill="FFFFFF"/>
          </w:tcPr>
          <w:p w14:paraId="04578933"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A krijgt 1 jaar,</w:t>
            </w:r>
          </w:p>
          <w:p w14:paraId="2D370D15"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 xml:space="preserve"> B krijgt 20 jaar </w:t>
            </w:r>
          </w:p>
        </w:tc>
        <w:tc>
          <w:tcPr>
            <w:tcW w:w="1980" w:type="dxa"/>
            <w:tcBorders>
              <w:top w:val="single" w:sz="12" w:space="0" w:color="auto"/>
              <w:left w:val="single" w:sz="12" w:space="0" w:color="auto"/>
              <w:bottom w:val="single" w:sz="12" w:space="0" w:color="auto"/>
              <w:right w:val="single" w:sz="12" w:space="0" w:color="auto"/>
            </w:tcBorders>
            <w:shd w:val="clear" w:color="auto" w:fill="FFFFFF"/>
          </w:tcPr>
          <w:p w14:paraId="33FDAC85" w14:textId="77777777" w:rsidR="00473084" w:rsidRPr="00512BBC" w:rsidRDefault="00473084" w:rsidP="00473084">
            <w:pPr>
              <w:tabs>
                <w:tab w:val="left" w:pos="360"/>
                <w:tab w:val="left" w:pos="1080"/>
                <w:tab w:val="left" w:pos="1620"/>
                <w:tab w:val="left" w:pos="2340"/>
              </w:tabs>
              <w:jc w:val="center"/>
              <w:rPr>
                <w:rFonts w:cs="Arial"/>
                <w:szCs w:val="18"/>
              </w:rPr>
            </w:pPr>
            <w:r w:rsidRPr="00512BBC">
              <w:rPr>
                <w:rFonts w:cs="Arial"/>
                <w:szCs w:val="18"/>
              </w:rPr>
              <w:t>A krijgt 12 jaar,</w:t>
            </w:r>
          </w:p>
          <w:p w14:paraId="25D029E5" w14:textId="77777777" w:rsidR="00473084" w:rsidRPr="00512BBC" w:rsidRDefault="00473084" w:rsidP="00473084">
            <w:pPr>
              <w:tabs>
                <w:tab w:val="left" w:pos="360"/>
                <w:tab w:val="left" w:pos="1080"/>
                <w:tab w:val="left" w:pos="1620"/>
                <w:tab w:val="left" w:pos="2340"/>
              </w:tabs>
              <w:rPr>
                <w:rFonts w:cs="Arial"/>
                <w:szCs w:val="18"/>
              </w:rPr>
            </w:pPr>
            <w:r w:rsidRPr="00512BBC">
              <w:rPr>
                <w:rFonts w:cs="Arial"/>
                <w:szCs w:val="18"/>
              </w:rPr>
              <w:t xml:space="preserve">   </w:t>
            </w:r>
            <w:r>
              <w:rPr>
                <w:rFonts w:cs="Arial"/>
                <w:szCs w:val="18"/>
              </w:rPr>
              <w:t xml:space="preserve">   </w:t>
            </w:r>
            <w:r w:rsidRPr="00512BBC">
              <w:rPr>
                <w:rFonts w:cs="Arial"/>
                <w:szCs w:val="18"/>
              </w:rPr>
              <w:t xml:space="preserve">B krijgt 12 jaar </w:t>
            </w:r>
          </w:p>
        </w:tc>
      </w:tr>
    </w:tbl>
    <w:p w14:paraId="6F1B9D9A" w14:textId="77777777" w:rsidR="00473084" w:rsidRPr="00512BBC" w:rsidRDefault="00473084" w:rsidP="00473084">
      <w:pPr>
        <w:rPr>
          <w:rFonts w:cs="Arial"/>
          <w:b/>
          <w:szCs w:val="18"/>
        </w:rPr>
      </w:pPr>
    </w:p>
    <w:p w14:paraId="117A015A" w14:textId="77777777" w:rsidR="00473084" w:rsidRPr="00512BBC" w:rsidRDefault="00473084" w:rsidP="00473084">
      <w:pPr>
        <w:rPr>
          <w:rFonts w:cs="Arial"/>
          <w:szCs w:val="18"/>
        </w:rPr>
      </w:pPr>
      <w:r w:rsidRPr="00512BBC">
        <w:rPr>
          <w:rFonts w:cs="Arial"/>
          <w:szCs w:val="18"/>
        </w:rPr>
        <w:t>Het dilemma voor beide criminelen is duidelijk zichtbaar. Als ze blijven zwijgen, zijn ze samen beter af dan als beiden bekennen. Maar wat als A zwijgt en B besluit te bekennen ?</w:t>
      </w:r>
    </w:p>
    <w:p w14:paraId="10929C76" w14:textId="77777777" w:rsidR="00473084" w:rsidRPr="00512BBC" w:rsidRDefault="00473084" w:rsidP="00473084">
      <w:pPr>
        <w:rPr>
          <w:rFonts w:cs="Arial"/>
          <w:szCs w:val="18"/>
        </w:rPr>
      </w:pPr>
    </w:p>
    <w:p w14:paraId="63890846" w14:textId="77777777" w:rsidR="00473084" w:rsidRPr="006A5362" w:rsidRDefault="00473084" w:rsidP="00473084">
      <w:pPr>
        <w:rPr>
          <w:rFonts w:ascii="Calibri" w:hAnsi="Calibri"/>
          <w:b/>
          <w:sz w:val="22"/>
          <w:szCs w:val="22"/>
        </w:rPr>
      </w:pPr>
    </w:p>
    <w:p w14:paraId="1B0F421E" w14:textId="77777777" w:rsidR="00473084" w:rsidRPr="006A5362" w:rsidRDefault="00473084" w:rsidP="00473084">
      <w:pPr>
        <w:pStyle w:val="Kop3"/>
      </w:pPr>
      <w:r w:rsidRPr="006A5362">
        <w:t>Simultane spelen: dominante en gedomineerde strategieën.</w:t>
      </w:r>
    </w:p>
    <w:p w14:paraId="336846D3" w14:textId="77777777" w:rsidR="00473084" w:rsidRPr="00FF309E" w:rsidRDefault="00473084" w:rsidP="00473084">
      <w:pPr>
        <w:rPr>
          <w:rFonts w:cs="Arial"/>
          <w:i/>
          <w:szCs w:val="18"/>
        </w:rPr>
      </w:pPr>
      <w:r w:rsidRPr="00FF309E">
        <w:rPr>
          <w:rFonts w:cs="Arial"/>
          <w:i/>
          <w:szCs w:val="18"/>
        </w:rPr>
        <w:t xml:space="preserve">In sommige situaties beslissen de spelers tegelijkertijd. Zo’n spel wordt een simultaan spel genoemd. De uitkomsten van een simultaan spel kunnen worden weergegeven door een resultatenmatrix. Bij het strategisch denken in deze spelvorm volgt men de redenering “ik denk dat hij denkt dat ik denk dat” … etc.. Om tot een oplossing te komen – in een evenwicht te komen -  moet deze redenering worden doorbroken door na te gaan of er bij één of beide spelers sprake is van een dominante strategie. Voor een speler is een dominante strategie een strategie die een beter resultaat oplevert dan alle andere strategieën, ongeacht de strategiekeuze van de tegenspeler. </w:t>
      </w:r>
    </w:p>
    <w:p w14:paraId="4271E2E5" w14:textId="77777777" w:rsidR="00473084" w:rsidRPr="00FF309E" w:rsidRDefault="00473084" w:rsidP="00473084">
      <w:pPr>
        <w:rPr>
          <w:rFonts w:cs="Arial"/>
          <w:i/>
          <w:szCs w:val="18"/>
        </w:rPr>
      </w:pPr>
    </w:p>
    <w:p w14:paraId="261A47A8" w14:textId="77777777" w:rsidR="00473084" w:rsidRPr="00FF309E" w:rsidRDefault="00473084" w:rsidP="00473084">
      <w:pPr>
        <w:rPr>
          <w:rFonts w:cs="Arial"/>
          <w:szCs w:val="18"/>
        </w:rPr>
      </w:pPr>
      <w:r w:rsidRPr="00FF309E">
        <w:rPr>
          <w:rFonts w:cs="Arial"/>
          <w:szCs w:val="18"/>
        </w:rPr>
        <w:t>In het geschetste gevangenendilemma was er een prikkel om de afspraak “zwijgen” te breken. Degene die dat doet, kan zijn gevangenisstraf reduceren van 3 tot 1 jaar. Anderzijds is dit ook een gewaagde strategie. Want als de ander intussen ook bekent, wordt de gevangenisstraf verhoogd tot 12 jaar. En blijven ontkennen is op zich ook niet risicoloos, want als de ander intussen bekent, krijgt de ontkenner 20 jaar cel.</w:t>
      </w:r>
    </w:p>
    <w:p w14:paraId="593BB10D" w14:textId="77777777" w:rsidR="00473084" w:rsidRPr="006A5362" w:rsidRDefault="00473084" w:rsidP="00473084">
      <w:pPr>
        <w:rPr>
          <w:rFonts w:ascii="Calibri" w:hAnsi="Calibri"/>
          <w:sz w:val="22"/>
          <w:szCs w:val="22"/>
        </w:rPr>
      </w:pPr>
    </w:p>
    <w:p w14:paraId="62042254" w14:textId="77777777" w:rsidR="00473084" w:rsidRPr="006A5362" w:rsidRDefault="00473084" w:rsidP="00473084">
      <w:pPr>
        <w:pStyle w:val="Kop3"/>
      </w:pPr>
      <w:r w:rsidRPr="006A5362">
        <w:t>Dominante strategieën</w:t>
      </w:r>
    </w:p>
    <w:p w14:paraId="53A5CBDA" w14:textId="77777777" w:rsidR="00473084" w:rsidRPr="00FF309E" w:rsidRDefault="00473084" w:rsidP="00473084">
      <w:pPr>
        <w:rPr>
          <w:rFonts w:cs="Arial"/>
          <w:szCs w:val="18"/>
        </w:rPr>
      </w:pPr>
      <w:r w:rsidRPr="00FF309E">
        <w:rPr>
          <w:rFonts w:cs="Arial"/>
          <w:szCs w:val="18"/>
        </w:rPr>
        <w:t xml:space="preserve">We kunnen hier gemakkelijk voorspellen hoe de gevangenen zich zullen gedragen, omdat we gebruik kunnen maken van het concept </w:t>
      </w:r>
      <w:r w:rsidRPr="00FF309E">
        <w:rPr>
          <w:rFonts w:cs="Arial"/>
          <w:i/>
          <w:szCs w:val="18"/>
        </w:rPr>
        <w:t>dominante</w:t>
      </w:r>
      <w:r w:rsidRPr="00FF309E">
        <w:rPr>
          <w:rFonts w:cs="Arial"/>
          <w:szCs w:val="18"/>
        </w:rPr>
        <w:t xml:space="preserve"> strategie. Een dominante strategie voor A is die strategie die hem het beste resultaat oplevert, ongeacht wat B doet. Wat is de beste keuze voor A gezien de twee mogelijke</w:t>
      </w:r>
      <w:r w:rsidRPr="00FF309E">
        <w:rPr>
          <w:rFonts w:cs="Arial"/>
          <w:i/>
          <w:szCs w:val="18"/>
        </w:rPr>
        <w:t xml:space="preserve"> keuzes</w:t>
      </w:r>
      <w:r w:rsidRPr="00FF309E">
        <w:rPr>
          <w:rFonts w:cs="Arial"/>
          <w:szCs w:val="18"/>
        </w:rPr>
        <w:t xml:space="preserve"> van B (voorgesteld door de twee </w:t>
      </w:r>
      <w:r w:rsidRPr="00FF309E">
        <w:rPr>
          <w:rFonts w:cs="Arial"/>
          <w:i/>
          <w:szCs w:val="18"/>
        </w:rPr>
        <w:t>kolommen</w:t>
      </w:r>
      <w:r w:rsidRPr="00FF309E">
        <w:rPr>
          <w:rFonts w:cs="Arial"/>
          <w:szCs w:val="18"/>
        </w:rPr>
        <w:t xml:space="preserve"> van de resultatenmatrix). Als B bekent, is de beste strategie voor A om ook te bekennen, want dan krijgt hij slechts 12 jaar in plaats van 20.</w:t>
      </w:r>
    </w:p>
    <w:p w14:paraId="1A8A5426" w14:textId="77777777" w:rsidR="00473084" w:rsidRPr="00FF309E" w:rsidRDefault="00473084" w:rsidP="00473084">
      <w:pPr>
        <w:rPr>
          <w:rFonts w:cs="Arial"/>
          <w:szCs w:val="18"/>
        </w:rPr>
      </w:pPr>
    </w:p>
    <w:p w14:paraId="47CAE323" w14:textId="77777777" w:rsidR="00473084" w:rsidRPr="00FF309E" w:rsidRDefault="00473084" w:rsidP="00473084">
      <w:pPr>
        <w:rPr>
          <w:rFonts w:cs="Arial"/>
          <w:szCs w:val="18"/>
        </w:rPr>
      </w:pPr>
      <w:r w:rsidRPr="00FF309E">
        <w:rPr>
          <w:rFonts w:cs="Arial"/>
          <w:szCs w:val="18"/>
        </w:rPr>
        <w:t xml:space="preserve">Maar ook als B ontkent, is het voor A beter te bekennen, want dan krijgt hij slechts 1 jaar in plaats van 3 jaar. Ongeacht wat B doet, is het voor gevangene I altijd beter om tot een bekentenis over te gaan. “Bekennen” is voor A een dominante strategie. Dezelfde redenering geldt voor B en ook hij zal dus bekennen. Uiteindelijk zullen beide gevangenen dus bekennen. De bereikte oplossing kan als een evenwicht worden gezien omdat de keuze voor een andere strategie door één van beide partijen een veel langere straf oplevert. Beiden hebben dus geen prikkel om van strategie te veranderen. </w:t>
      </w:r>
    </w:p>
    <w:p w14:paraId="4D788B6F" w14:textId="77777777" w:rsidR="00473084" w:rsidRPr="00FF309E" w:rsidRDefault="00473084" w:rsidP="00473084">
      <w:pPr>
        <w:rPr>
          <w:rFonts w:cs="Arial"/>
          <w:szCs w:val="18"/>
        </w:rPr>
      </w:pPr>
    </w:p>
    <w:p w14:paraId="2489F35F" w14:textId="77777777" w:rsidR="00473084" w:rsidRPr="006A5362" w:rsidRDefault="00473084" w:rsidP="00473084">
      <w:pPr>
        <w:pStyle w:val="Kop3"/>
      </w:pPr>
      <w:r w:rsidRPr="006A5362">
        <w:rPr>
          <w:color w:val="000000"/>
        </w:rPr>
        <w:t>Gedomineerde</w:t>
      </w:r>
      <w:r w:rsidRPr="006A5362">
        <w:t xml:space="preserve"> strategieën</w:t>
      </w:r>
    </w:p>
    <w:p w14:paraId="5B4A5961" w14:textId="77777777" w:rsidR="00473084" w:rsidRPr="00FF309E" w:rsidRDefault="00473084" w:rsidP="00473084">
      <w:pPr>
        <w:rPr>
          <w:rFonts w:cs="Arial"/>
          <w:szCs w:val="18"/>
        </w:rPr>
      </w:pPr>
      <w:r w:rsidRPr="00FF309E">
        <w:rPr>
          <w:rFonts w:cs="Arial"/>
          <w:szCs w:val="18"/>
        </w:rPr>
        <w:t xml:space="preserve">We kunnen ook op een andere wijze tot deze conclusie komen. B komt tot de conclusie dat A altijd zal bekennen omdat zwijgen voor A in alle gevallen een slechter resultaat oplevert. Voor A is zwijgen daarmee een </w:t>
      </w:r>
      <w:r w:rsidRPr="00FF309E">
        <w:rPr>
          <w:rFonts w:cs="Arial"/>
          <w:i/>
          <w:color w:val="000000"/>
          <w:szCs w:val="18"/>
        </w:rPr>
        <w:t>gedomineerde</w:t>
      </w:r>
      <w:r w:rsidRPr="00FF309E">
        <w:rPr>
          <w:rFonts w:cs="Arial"/>
          <w:szCs w:val="18"/>
        </w:rPr>
        <w:t xml:space="preserve"> strategie. B kan de eerste </w:t>
      </w:r>
      <w:r w:rsidRPr="00FF309E">
        <w:rPr>
          <w:rFonts w:cs="Arial"/>
          <w:i/>
          <w:szCs w:val="18"/>
        </w:rPr>
        <w:t>rij</w:t>
      </w:r>
      <w:r w:rsidRPr="00FF309E">
        <w:rPr>
          <w:rFonts w:cs="Arial"/>
          <w:szCs w:val="18"/>
        </w:rPr>
        <w:t xml:space="preserve"> van de resultatenmatrix dus verwaarlozen. Hij baseert zijn strategie op het inzicht dat de andere gevangene gaat bekennen en kiest daarom ook voor de strategie “bekennen”. Dit resultaat is onafhankelijk van de volgorde waarin </w:t>
      </w:r>
      <w:r w:rsidRPr="00FF309E">
        <w:rPr>
          <w:rFonts w:cs="Arial"/>
          <w:color w:val="000000"/>
          <w:szCs w:val="18"/>
        </w:rPr>
        <w:t>gedomineerde</w:t>
      </w:r>
      <w:r w:rsidRPr="00FF309E">
        <w:rPr>
          <w:rFonts w:cs="Arial"/>
          <w:color w:val="FF0000"/>
          <w:szCs w:val="18"/>
        </w:rPr>
        <w:t xml:space="preserve"> </w:t>
      </w:r>
      <w:r w:rsidRPr="00FF309E">
        <w:rPr>
          <w:rFonts w:cs="Arial"/>
          <w:szCs w:val="18"/>
        </w:rPr>
        <w:t xml:space="preserve">strategieën worden weggestreept. Als A de eerste </w:t>
      </w:r>
      <w:r w:rsidRPr="00FF309E">
        <w:rPr>
          <w:rFonts w:cs="Arial"/>
          <w:i/>
          <w:szCs w:val="18"/>
        </w:rPr>
        <w:t>kolom</w:t>
      </w:r>
      <w:r w:rsidRPr="00FF309E">
        <w:rPr>
          <w:rFonts w:cs="Arial"/>
          <w:szCs w:val="18"/>
        </w:rPr>
        <w:t xml:space="preserve"> wegstreept is het resultaat hetzelfde, omdat zwijgen voor B ook een </w:t>
      </w:r>
      <w:r w:rsidRPr="00FF309E">
        <w:rPr>
          <w:rFonts w:cs="Arial"/>
          <w:color w:val="000000"/>
          <w:szCs w:val="18"/>
        </w:rPr>
        <w:t xml:space="preserve">gedomineerde </w:t>
      </w:r>
      <w:r w:rsidRPr="00FF309E">
        <w:rPr>
          <w:rFonts w:cs="Arial"/>
          <w:szCs w:val="18"/>
        </w:rPr>
        <w:t>strategie is.</w:t>
      </w:r>
    </w:p>
    <w:p w14:paraId="4E53BE39" w14:textId="77777777" w:rsidR="00473084" w:rsidRPr="00FF309E" w:rsidRDefault="00473084" w:rsidP="00473084">
      <w:pPr>
        <w:rPr>
          <w:rFonts w:cs="Arial"/>
          <w:szCs w:val="18"/>
        </w:rPr>
      </w:pPr>
    </w:p>
    <w:p w14:paraId="7DB55E54" w14:textId="77777777" w:rsidR="00473084" w:rsidRPr="00FF309E" w:rsidRDefault="00473084" w:rsidP="00473084">
      <w:pPr>
        <w:rPr>
          <w:rFonts w:cs="Arial"/>
          <w:szCs w:val="18"/>
        </w:rPr>
      </w:pPr>
      <w:r w:rsidRPr="00FF309E">
        <w:rPr>
          <w:rFonts w:cs="Arial"/>
          <w:szCs w:val="18"/>
        </w:rPr>
        <w:t>Het bestaan van een dominante strategie voor elke speler leidt tot de verwachte einduitkomst: het evenwicht. In het gevangenendilemma is dat: A bekent, B bekent. Het evenwicht is zeker niet altijd ideaal. Als ze zich beiden aan de afspraak houden, is de straf slechts 3 jaar, terwijl ze nu elk 12 jaar de cel in moeten. Maar om dat te bereiken, moet er niet alleen een afspraak gemaakt worden, de afspraak moet ook bindend en/of afdwingbaar zijn. Bij een afzonderlijke ondervraging van de twee gevangenen is dat niet vanzelfsprekend.</w:t>
      </w:r>
    </w:p>
    <w:p w14:paraId="31F0C39D" w14:textId="77777777" w:rsidR="00473084" w:rsidRPr="00FF309E" w:rsidRDefault="00473084" w:rsidP="00473084">
      <w:pPr>
        <w:rPr>
          <w:rFonts w:cs="Arial"/>
          <w:szCs w:val="18"/>
        </w:rPr>
      </w:pPr>
    </w:p>
    <w:p w14:paraId="7C8D24B0" w14:textId="77777777" w:rsidR="00473084" w:rsidRPr="00FF309E" w:rsidRDefault="00473084" w:rsidP="00473084">
      <w:pPr>
        <w:rPr>
          <w:rFonts w:cs="Arial"/>
          <w:szCs w:val="18"/>
        </w:rPr>
      </w:pPr>
      <w:r w:rsidRPr="00FF309E">
        <w:rPr>
          <w:rFonts w:cs="Arial"/>
          <w:i/>
          <w:szCs w:val="18"/>
        </w:rPr>
        <w:t>We komen hiermee uit bij één van de belangrijke conclusies van speltheorie: het blind nastreven van het eigenbelang leidt niet noodzakelijk tot het beste resultaat voor het individu zelf</w:t>
      </w:r>
      <w:r w:rsidRPr="00FF309E">
        <w:rPr>
          <w:rFonts w:cs="Arial"/>
          <w:szCs w:val="18"/>
        </w:rPr>
        <w:t>.</w:t>
      </w:r>
    </w:p>
    <w:p w14:paraId="4DC57F27" w14:textId="77777777" w:rsidR="00473084" w:rsidRPr="00FF309E" w:rsidRDefault="00473084" w:rsidP="00473084">
      <w:pPr>
        <w:rPr>
          <w:rFonts w:cs="Arial"/>
          <w:szCs w:val="18"/>
        </w:rPr>
      </w:pPr>
    </w:p>
    <w:p w14:paraId="2CABE7E4" w14:textId="77777777" w:rsidR="00473084" w:rsidRPr="00FF309E" w:rsidRDefault="00473084" w:rsidP="00473084">
      <w:pPr>
        <w:rPr>
          <w:rFonts w:cs="Arial"/>
          <w:szCs w:val="18"/>
        </w:rPr>
      </w:pPr>
      <w:r w:rsidRPr="00FF309E">
        <w:rPr>
          <w:rFonts w:cs="Arial"/>
          <w:b/>
          <w:szCs w:val="18"/>
        </w:rPr>
        <w:t>Sociale normen</w:t>
      </w:r>
      <w:r w:rsidRPr="00FF309E">
        <w:rPr>
          <w:rFonts w:cs="Arial"/>
          <w:szCs w:val="18"/>
        </w:rPr>
        <w:t xml:space="preserve">, bijvoorbeeld de overtuiging dat men een gemaakte afspraak altijd moet nakomen, of instanties die de naleving van afspraken kunnen afdwingen, zoals een overheid, kunnen daardoor tot betere resultaten leiden voor individuen. We komen hier later op terug , wanneer we </w:t>
      </w:r>
      <w:proofErr w:type="spellStart"/>
      <w:r w:rsidRPr="00FF309E">
        <w:rPr>
          <w:rFonts w:cs="Arial"/>
          <w:szCs w:val="18"/>
        </w:rPr>
        <w:t>speltheoretisch</w:t>
      </w:r>
      <w:proofErr w:type="spellEnd"/>
      <w:r w:rsidRPr="00FF309E">
        <w:rPr>
          <w:rFonts w:cs="Arial"/>
          <w:szCs w:val="18"/>
        </w:rPr>
        <w:t xml:space="preserve"> licht gaan werpen op het concept collectieve goederen. </w:t>
      </w:r>
    </w:p>
    <w:p w14:paraId="59EBDECF" w14:textId="77777777" w:rsidR="00473084" w:rsidRPr="00FF309E" w:rsidRDefault="00473084" w:rsidP="00473084">
      <w:pPr>
        <w:rPr>
          <w:rFonts w:cs="Arial"/>
          <w:b/>
          <w:szCs w:val="18"/>
        </w:rPr>
      </w:pPr>
    </w:p>
    <w:tbl>
      <w:tblPr>
        <w:tblStyle w:val="Tabelraster"/>
        <w:tblW w:w="0" w:type="auto"/>
        <w:tblLook w:val="01E0" w:firstRow="1" w:lastRow="1" w:firstColumn="1" w:lastColumn="1" w:noHBand="0" w:noVBand="0"/>
      </w:tblPr>
      <w:tblGrid>
        <w:gridCol w:w="9163"/>
      </w:tblGrid>
      <w:tr w:rsidR="00473084" w:rsidRPr="00FF309E" w14:paraId="12E50452" w14:textId="77777777" w:rsidTr="00473084">
        <w:tc>
          <w:tcPr>
            <w:tcW w:w="9163" w:type="dxa"/>
            <w:shd w:val="clear" w:color="auto" w:fill="F3F3F3"/>
          </w:tcPr>
          <w:p w14:paraId="48CF81E4" w14:textId="77777777" w:rsidR="00473084" w:rsidRPr="00FF309E" w:rsidRDefault="00473084" w:rsidP="00473084">
            <w:pPr>
              <w:jc w:val="center"/>
              <w:rPr>
                <w:rFonts w:cs="Arial"/>
                <w:i/>
                <w:szCs w:val="18"/>
              </w:rPr>
            </w:pPr>
            <w:r w:rsidRPr="00FF309E">
              <w:rPr>
                <w:rFonts w:cs="Arial"/>
                <w:i/>
                <w:szCs w:val="18"/>
              </w:rPr>
              <w:t xml:space="preserve">Spelregel 1 voor simultane spelen: </w:t>
            </w:r>
          </w:p>
          <w:p w14:paraId="5BB6E7BC" w14:textId="77777777" w:rsidR="00473084" w:rsidRPr="00FF309E" w:rsidRDefault="00473084" w:rsidP="00473084">
            <w:pPr>
              <w:jc w:val="center"/>
              <w:rPr>
                <w:rFonts w:cs="Arial"/>
                <w:i/>
                <w:szCs w:val="18"/>
              </w:rPr>
            </w:pPr>
            <w:r w:rsidRPr="00FF309E">
              <w:rPr>
                <w:rFonts w:cs="Arial"/>
                <w:i/>
                <w:szCs w:val="18"/>
              </w:rPr>
              <w:t>als je een dominante strategie hebt, gebruik deze dan.</w:t>
            </w:r>
          </w:p>
        </w:tc>
      </w:tr>
    </w:tbl>
    <w:p w14:paraId="76E37C47" w14:textId="77777777" w:rsidR="00473084" w:rsidRPr="00FF309E" w:rsidRDefault="00473084" w:rsidP="00473084">
      <w:pPr>
        <w:rPr>
          <w:rFonts w:cs="Arial"/>
          <w:i/>
          <w:szCs w:val="18"/>
        </w:rPr>
      </w:pPr>
    </w:p>
    <w:p w14:paraId="10239C5E" w14:textId="77777777" w:rsidR="00473084" w:rsidRPr="00FF309E" w:rsidRDefault="00473084" w:rsidP="00473084">
      <w:pPr>
        <w:rPr>
          <w:rFonts w:cs="Arial"/>
          <w:szCs w:val="18"/>
        </w:rPr>
      </w:pPr>
    </w:p>
    <w:p w14:paraId="41327D44" w14:textId="77777777" w:rsidR="00473084" w:rsidRPr="00FF309E" w:rsidRDefault="00473084" w:rsidP="00473084">
      <w:pPr>
        <w:rPr>
          <w:rFonts w:cs="Arial"/>
          <w:color w:val="000000"/>
          <w:szCs w:val="18"/>
        </w:rPr>
      </w:pPr>
      <w:r w:rsidRPr="00FF309E">
        <w:rPr>
          <w:rFonts w:cs="Arial"/>
          <w:color w:val="000000"/>
          <w:szCs w:val="18"/>
        </w:rPr>
        <w:t>Let op: in het hierboven gepresenteerde situatie met Story en Privé is de uitkomst van de dominante strategie beter dan de uitkomst van de gedomineerde strategie. Dit is niet altijd het geval</w:t>
      </w:r>
    </w:p>
    <w:p w14:paraId="48FC7F9B" w14:textId="77777777" w:rsidR="00473084" w:rsidRPr="00FF309E" w:rsidRDefault="00473084" w:rsidP="00473084">
      <w:pPr>
        <w:rPr>
          <w:rFonts w:cs="Arial"/>
          <w:szCs w:val="18"/>
        </w:rPr>
      </w:pPr>
    </w:p>
    <w:p w14:paraId="19B83859" w14:textId="77777777" w:rsidR="00473084" w:rsidRPr="006A5362" w:rsidRDefault="00473084" w:rsidP="00473084">
      <w:pPr>
        <w:pStyle w:val="Kop3"/>
      </w:pPr>
      <w:r w:rsidRPr="006A5362">
        <w:t>De dvd-markt: Is er een gedomineerde strategie ?</w:t>
      </w:r>
    </w:p>
    <w:p w14:paraId="4B567C68" w14:textId="77777777" w:rsidR="00473084" w:rsidRPr="00FF309E" w:rsidRDefault="00473084" w:rsidP="00473084">
      <w:pPr>
        <w:rPr>
          <w:rFonts w:cs="Arial"/>
          <w:i/>
          <w:szCs w:val="18"/>
        </w:rPr>
      </w:pPr>
      <w:r w:rsidRPr="00FF309E">
        <w:rPr>
          <w:rFonts w:cs="Arial"/>
          <w:i/>
          <w:szCs w:val="18"/>
        </w:rPr>
        <w:t xml:space="preserve">Het kan gebeuren dat in een spel geen van beide spelers een dominante strategie bezit. In dat geval ga je op zoek naar gedomineerde strategieën bij één of bij beide spelers. Een gedomineerde strategie is een strategie die een slechter resultaat oplevert dan alle andere strategieën. </w:t>
      </w:r>
    </w:p>
    <w:p w14:paraId="4FEF85F6" w14:textId="77777777" w:rsidR="00473084" w:rsidRPr="00FF309E" w:rsidRDefault="00473084" w:rsidP="00473084">
      <w:pPr>
        <w:rPr>
          <w:rFonts w:cs="Arial"/>
          <w:i/>
          <w:szCs w:val="18"/>
        </w:rPr>
      </w:pPr>
    </w:p>
    <w:p w14:paraId="32F30296" w14:textId="77777777" w:rsidR="00473084" w:rsidRPr="00FF309E" w:rsidRDefault="00473084" w:rsidP="00473084">
      <w:pPr>
        <w:rPr>
          <w:rFonts w:cs="Arial"/>
          <w:szCs w:val="18"/>
        </w:rPr>
      </w:pPr>
      <w:r w:rsidRPr="00FF309E">
        <w:rPr>
          <w:rFonts w:cs="Arial"/>
          <w:szCs w:val="18"/>
        </w:rPr>
        <w:t xml:space="preserve">Dominante strategieën zijn eerder uitzondering dan regel. In de praktijk komt het vaker voor dat beide partijen gedomineerde strategieën hebben. Via het wegstrepen van gedomineerde strategieën kan dan toch een evenwicht gevonden worden. </w:t>
      </w:r>
    </w:p>
    <w:p w14:paraId="2FB714A0" w14:textId="77777777" w:rsidR="00473084" w:rsidRPr="00FF309E" w:rsidRDefault="00473084" w:rsidP="00473084">
      <w:pPr>
        <w:rPr>
          <w:rFonts w:cs="Arial"/>
          <w:szCs w:val="18"/>
        </w:rPr>
      </w:pPr>
    </w:p>
    <w:tbl>
      <w:tblPr>
        <w:tblStyle w:val="Tabelraster"/>
        <w:tblW w:w="0" w:type="auto"/>
        <w:tblLook w:val="01E0" w:firstRow="1" w:lastRow="1" w:firstColumn="1" w:lastColumn="1" w:noHBand="0" w:noVBand="0"/>
      </w:tblPr>
      <w:tblGrid>
        <w:gridCol w:w="9163"/>
      </w:tblGrid>
      <w:tr w:rsidR="00473084" w:rsidRPr="00FF309E" w14:paraId="290C3C4B" w14:textId="77777777" w:rsidTr="00473084">
        <w:tc>
          <w:tcPr>
            <w:tcW w:w="9163" w:type="dxa"/>
            <w:shd w:val="clear" w:color="auto" w:fill="F3F3F3"/>
          </w:tcPr>
          <w:p w14:paraId="1D9F19B1" w14:textId="77777777" w:rsidR="00473084" w:rsidRPr="00FF309E" w:rsidRDefault="00473084" w:rsidP="00473084">
            <w:pPr>
              <w:jc w:val="center"/>
              <w:rPr>
                <w:rFonts w:cs="Arial"/>
                <w:i/>
                <w:szCs w:val="18"/>
              </w:rPr>
            </w:pPr>
            <w:r w:rsidRPr="00FF309E">
              <w:rPr>
                <w:rFonts w:cs="Arial"/>
                <w:i/>
                <w:szCs w:val="18"/>
              </w:rPr>
              <w:t xml:space="preserve">Spelregel 2 voor simultane spelen: </w:t>
            </w:r>
          </w:p>
          <w:p w14:paraId="7BA94D6D" w14:textId="77777777" w:rsidR="00473084" w:rsidRPr="00FF309E" w:rsidRDefault="00473084" w:rsidP="00473084">
            <w:pPr>
              <w:jc w:val="center"/>
              <w:rPr>
                <w:rFonts w:cs="Arial"/>
                <w:i/>
                <w:szCs w:val="18"/>
              </w:rPr>
            </w:pPr>
            <w:r w:rsidRPr="00FF309E">
              <w:rPr>
                <w:rFonts w:cs="Arial"/>
                <w:i/>
                <w:szCs w:val="18"/>
              </w:rPr>
              <w:t>elimineer alle gedomineerde strategieën.</w:t>
            </w:r>
          </w:p>
        </w:tc>
      </w:tr>
    </w:tbl>
    <w:p w14:paraId="5571E016" w14:textId="77777777" w:rsidR="00473084" w:rsidRPr="00FF309E" w:rsidRDefault="00473084" w:rsidP="00473084">
      <w:pPr>
        <w:rPr>
          <w:rFonts w:cs="Arial"/>
          <w:i/>
          <w:szCs w:val="18"/>
        </w:rPr>
      </w:pPr>
    </w:p>
    <w:p w14:paraId="0CAE99D7" w14:textId="77777777" w:rsidR="00473084" w:rsidRPr="006A5362" w:rsidRDefault="00473084" w:rsidP="00473084">
      <w:pPr>
        <w:pStyle w:val="Kop2"/>
      </w:pPr>
      <w:r>
        <w:br w:type="page"/>
      </w:r>
      <w:bookmarkStart w:id="96" w:name="_Toc256414922"/>
      <w:bookmarkStart w:id="97" w:name="_Toc384322922"/>
      <w:r w:rsidRPr="006A5362">
        <w:t>Nash-evenwicht</w:t>
      </w:r>
      <w:bookmarkEnd w:id="96"/>
      <w:bookmarkEnd w:id="97"/>
    </w:p>
    <w:p w14:paraId="21508B86" w14:textId="77777777" w:rsidR="00473084" w:rsidRPr="00FF309E" w:rsidRDefault="00473084" w:rsidP="00473084">
      <w:pPr>
        <w:rPr>
          <w:rFonts w:cs="Arial"/>
          <w:szCs w:val="18"/>
        </w:rPr>
      </w:pPr>
      <w:r w:rsidRPr="00FF309E">
        <w:rPr>
          <w:rFonts w:cs="Arial"/>
          <w:i/>
          <w:szCs w:val="18"/>
        </w:rPr>
        <w:t xml:space="preserve">De zoektocht naar dominante en gedomineerde strategieën (het toepassen van de spelregels 1 en 2) kan een </w:t>
      </w:r>
      <w:r w:rsidRPr="00FF309E">
        <w:rPr>
          <w:rFonts w:cs="Arial"/>
          <w:i/>
          <w:color w:val="000000"/>
          <w:szCs w:val="18"/>
        </w:rPr>
        <w:t>strategie opleveren met een evenwichtsoplossing.</w:t>
      </w:r>
      <w:r w:rsidRPr="00FF309E">
        <w:rPr>
          <w:rFonts w:cs="Arial"/>
          <w:i/>
          <w:szCs w:val="18"/>
        </w:rPr>
        <w:t xml:space="preserve"> Het spelevenwicht dat zodoende gevonden wordt (dat kunnen er meerdere zijn) is een situatie, waarin de strategie van elke speler de beste uitkomst oplevert gegeven de strategie van de ander. In zo’n situatie heeft geen van beide spelers een prikkel om van zijn strategie af te wijken. Een dergelijke evenwichtssituatie is genoemd naar John Nash  en noemen we daarom een Nash evenwicht.</w:t>
      </w:r>
      <w:r w:rsidRPr="00FF309E">
        <w:rPr>
          <w:rFonts w:cs="Arial"/>
          <w:szCs w:val="18"/>
        </w:rPr>
        <w:t xml:space="preserve"> </w:t>
      </w:r>
    </w:p>
    <w:p w14:paraId="2A0552EC" w14:textId="77777777" w:rsidR="00473084" w:rsidRPr="00FF309E" w:rsidRDefault="00473084" w:rsidP="00473084">
      <w:pPr>
        <w:rPr>
          <w:rFonts w:cs="Arial"/>
          <w:szCs w:val="18"/>
        </w:rPr>
      </w:pPr>
    </w:p>
    <w:p w14:paraId="294AE6E7" w14:textId="77777777" w:rsidR="00473084" w:rsidRPr="00FF309E" w:rsidRDefault="00473084" w:rsidP="00473084">
      <w:pPr>
        <w:rPr>
          <w:rFonts w:cs="Arial"/>
          <w:szCs w:val="18"/>
        </w:rPr>
      </w:pPr>
      <w:r w:rsidRPr="00FF309E">
        <w:rPr>
          <w:rFonts w:cs="Arial"/>
          <w:szCs w:val="18"/>
        </w:rPr>
        <w:t>Ook in de werkelijkheid van alle dag bestaan Nash-evenwichten zonder dat we ons dat realiseren.</w:t>
      </w:r>
    </w:p>
    <w:p w14:paraId="3988E41D" w14:textId="77777777" w:rsidR="00473084" w:rsidRPr="00FF309E" w:rsidRDefault="00473084" w:rsidP="00473084">
      <w:pPr>
        <w:rPr>
          <w:rFonts w:cs="Arial"/>
          <w:szCs w:val="18"/>
        </w:rPr>
      </w:pPr>
      <w:r w:rsidRPr="00FF309E">
        <w:rPr>
          <w:rFonts w:cs="Arial"/>
          <w:szCs w:val="18"/>
        </w:rPr>
        <w:t xml:space="preserve">Een heel eenvoudig voorbeeld daarvan vinden we in het verkeer. Iedere verkeersdeelnemer heeft in theorie de keuze uit twee strategieën (uit te voeren acties), te weten links rijden of rechts rijden. In onderstaande tabel zijn de voorkeuren van de verkeersdeelnemers weergegeven. Het lijkt overbodig de voorkeuren toe te lichten. Je zult er de voorkeur aan geven om links te rijden als ook alle anderen links rijden. </w:t>
      </w:r>
    </w:p>
    <w:tbl>
      <w:tblPr>
        <w:tblpPr w:leftFromText="141" w:rightFromText="141" w:vertAnchor="text" w:horzAnchor="margin" w:tblpXSpec="center" w:tblpY="177"/>
        <w:tblW w:w="5160" w:type="dxa"/>
        <w:tblBorders>
          <w:top w:val="nil"/>
          <w:left w:val="nil"/>
          <w:bottom w:val="nil"/>
          <w:right w:val="nil"/>
        </w:tblBorders>
        <w:tblLayout w:type="fixed"/>
        <w:tblLook w:val="0000" w:firstRow="0" w:lastRow="0" w:firstColumn="0" w:lastColumn="0" w:noHBand="0" w:noVBand="0"/>
      </w:tblPr>
      <w:tblGrid>
        <w:gridCol w:w="2137"/>
        <w:gridCol w:w="1581"/>
        <w:gridCol w:w="1442"/>
      </w:tblGrid>
      <w:tr w:rsidR="00473084" w:rsidRPr="00FF309E" w14:paraId="63A95366" w14:textId="77777777" w:rsidTr="00473084">
        <w:trPr>
          <w:trHeight w:val="446"/>
        </w:trPr>
        <w:tc>
          <w:tcPr>
            <w:tcW w:w="2700" w:type="dxa"/>
            <w:tcBorders>
              <w:top w:val="single" w:sz="8" w:space="0" w:color="000000"/>
              <w:left w:val="single" w:sz="8" w:space="0" w:color="000000"/>
              <w:bottom w:val="single" w:sz="8" w:space="0" w:color="000000"/>
              <w:right w:val="single" w:sz="8" w:space="0" w:color="000000"/>
            </w:tcBorders>
          </w:tcPr>
          <w:p w14:paraId="53A40F37" w14:textId="77777777" w:rsidR="00473084" w:rsidRPr="00FF309E" w:rsidRDefault="00473084" w:rsidP="00473084">
            <w:pPr>
              <w:rPr>
                <w:rFonts w:cs="Arial"/>
                <w:szCs w:val="18"/>
              </w:rPr>
            </w:pPr>
          </w:p>
        </w:tc>
        <w:tc>
          <w:tcPr>
            <w:tcW w:w="1980" w:type="dxa"/>
            <w:tcBorders>
              <w:top w:val="single" w:sz="8" w:space="0" w:color="000000"/>
              <w:left w:val="single" w:sz="8" w:space="0" w:color="000000"/>
              <w:bottom w:val="single" w:sz="8" w:space="0" w:color="000000"/>
              <w:right w:val="single" w:sz="8" w:space="0" w:color="000000"/>
            </w:tcBorders>
          </w:tcPr>
          <w:p w14:paraId="57E89349" w14:textId="77777777" w:rsidR="00473084" w:rsidRPr="00FF309E" w:rsidRDefault="00473084" w:rsidP="00473084">
            <w:pPr>
              <w:rPr>
                <w:rFonts w:cs="Arial"/>
                <w:szCs w:val="18"/>
              </w:rPr>
            </w:pPr>
            <w:r w:rsidRPr="00FF309E">
              <w:rPr>
                <w:rFonts w:cs="Arial"/>
                <w:szCs w:val="18"/>
              </w:rPr>
              <w:t>De ander rijdt links</w:t>
            </w:r>
          </w:p>
        </w:tc>
        <w:tc>
          <w:tcPr>
            <w:tcW w:w="1800" w:type="dxa"/>
            <w:tcBorders>
              <w:top w:val="single" w:sz="8" w:space="0" w:color="000000"/>
              <w:left w:val="single" w:sz="8" w:space="0" w:color="000000"/>
              <w:bottom w:val="single" w:sz="8" w:space="0" w:color="000000"/>
              <w:right w:val="single" w:sz="8" w:space="0" w:color="000000"/>
            </w:tcBorders>
          </w:tcPr>
          <w:p w14:paraId="10673D5A" w14:textId="77777777" w:rsidR="00473084" w:rsidRPr="00FF309E" w:rsidRDefault="00473084" w:rsidP="00473084">
            <w:pPr>
              <w:rPr>
                <w:rFonts w:cs="Arial"/>
                <w:szCs w:val="18"/>
              </w:rPr>
            </w:pPr>
            <w:r w:rsidRPr="00FF309E">
              <w:rPr>
                <w:rFonts w:cs="Arial"/>
                <w:szCs w:val="18"/>
              </w:rPr>
              <w:t xml:space="preserve">De ander rijdt rechts </w:t>
            </w:r>
          </w:p>
        </w:tc>
      </w:tr>
      <w:tr w:rsidR="00473084" w:rsidRPr="00FF309E" w14:paraId="7D960834" w14:textId="77777777" w:rsidTr="00473084">
        <w:trPr>
          <w:trHeight w:val="447"/>
        </w:trPr>
        <w:tc>
          <w:tcPr>
            <w:tcW w:w="2700" w:type="dxa"/>
            <w:tcBorders>
              <w:top w:val="single" w:sz="8" w:space="0" w:color="000000"/>
              <w:left w:val="single" w:sz="8" w:space="0" w:color="000000"/>
              <w:bottom w:val="single" w:sz="8" w:space="0" w:color="000000"/>
              <w:right w:val="single" w:sz="8" w:space="0" w:color="000000"/>
            </w:tcBorders>
            <w:vAlign w:val="center"/>
          </w:tcPr>
          <w:p w14:paraId="71F1689D" w14:textId="77777777" w:rsidR="00473084" w:rsidRPr="00FF309E" w:rsidRDefault="00473084" w:rsidP="00473084">
            <w:pPr>
              <w:jc w:val="center"/>
              <w:rPr>
                <w:rFonts w:cs="Arial"/>
                <w:szCs w:val="18"/>
              </w:rPr>
            </w:pPr>
            <w:r w:rsidRPr="00FF309E">
              <w:rPr>
                <w:rFonts w:cs="Arial"/>
                <w:szCs w:val="18"/>
              </w:rPr>
              <w:t>Jij rijdt links</w:t>
            </w:r>
          </w:p>
        </w:tc>
        <w:tc>
          <w:tcPr>
            <w:tcW w:w="1980" w:type="dxa"/>
            <w:tcBorders>
              <w:top w:val="single" w:sz="8" w:space="0" w:color="000000"/>
              <w:left w:val="single" w:sz="8" w:space="0" w:color="000000"/>
              <w:bottom w:val="single" w:sz="8" w:space="0" w:color="000000"/>
              <w:right w:val="single" w:sz="8" w:space="0" w:color="000000"/>
            </w:tcBorders>
            <w:vAlign w:val="center"/>
          </w:tcPr>
          <w:p w14:paraId="554732D7" w14:textId="77777777" w:rsidR="00473084" w:rsidRPr="00FF309E" w:rsidRDefault="00473084" w:rsidP="00473084">
            <w:pPr>
              <w:jc w:val="center"/>
              <w:rPr>
                <w:rFonts w:cs="Arial"/>
                <w:szCs w:val="18"/>
              </w:rPr>
            </w:pPr>
            <w:r w:rsidRPr="00FF309E">
              <w:rPr>
                <w:rFonts w:cs="Arial"/>
                <w:szCs w:val="18"/>
              </w:rPr>
              <w:t>(1,1)</w:t>
            </w:r>
          </w:p>
        </w:tc>
        <w:tc>
          <w:tcPr>
            <w:tcW w:w="1800" w:type="dxa"/>
            <w:tcBorders>
              <w:top w:val="single" w:sz="8" w:space="0" w:color="000000"/>
              <w:left w:val="single" w:sz="8" w:space="0" w:color="000000"/>
              <w:bottom w:val="single" w:sz="8" w:space="0" w:color="000000"/>
              <w:right w:val="single" w:sz="8" w:space="0" w:color="000000"/>
            </w:tcBorders>
            <w:vAlign w:val="center"/>
          </w:tcPr>
          <w:p w14:paraId="277639D9" w14:textId="77777777" w:rsidR="00473084" w:rsidRPr="00FF309E" w:rsidRDefault="00473084" w:rsidP="00473084">
            <w:pPr>
              <w:jc w:val="center"/>
              <w:rPr>
                <w:rFonts w:cs="Arial"/>
                <w:szCs w:val="18"/>
              </w:rPr>
            </w:pPr>
            <w:r w:rsidRPr="00FF309E">
              <w:rPr>
                <w:rFonts w:cs="Arial"/>
                <w:szCs w:val="18"/>
              </w:rPr>
              <w:t>(0,0)</w:t>
            </w:r>
          </w:p>
        </w:tc>
      </w:tr>
      <w:tr w:rsidR="00473084" w:rsidRPr="00FF309E" w14:paraId="6D6D246C" w14:textId="77777777" w:rsidTr="00473084">
        <w:trPr>
          <w:trHeight w:val="447"/>
        </w:trPr>
        <w:tc>
          <w:tcPr>
            <w:tcW w:w="2700" w:type="dxa"/>
            <w:tcBorders>
              <w:top w:val="single" w:sz="8" w:space="0" w:color="000000"/>
              <w:left w:val="single" w:sz="8" w:space="0" w:color="000000"/>
              <w:bottom w:val="single" w:sz="8" w:space="0" w:color="000000"/>
              <w:right w:val="single" w:sz="8" w:space="0" w:color="000000"/>
            </w:tcBorders>
            <w:vAlign w:val="center"/>
          </w:tcPr>
          <w:p w14:paraId="7FC5B2F1" w14:textId="77777777" w:rsidR="00473084" w:rsidRPr="00FF309E" w:rsidRDefault="00473084" w:rsidP="00473084">
            <w:pPr>
              <w:jc w:val="center"/>
              <w:rPr>
                <w:rFonts w:cs="Arial"/>
                <w:szCs w:val="18"/>
              </w:rPr>
            </w:pPr>
            <w:r w:rsidRPr="00FF309E">
              <w:rPr>
                <w:rFonts w:cs="Arial"/>
                <w:szCs w:val="18"/>
              </w:rPr>
              <w:t>Jij rijdt rechts</w:t>
            </w:r>
          </w:p>
        </w:tc>
        <w:tc>
          <w:tcPr>
            <w:tcW w:w="1980" w:type="dxa"/>
            <w:tcBorders>
              <w:top w:val="single" w:sz="8" w:space="0" w:color="000000"/>
              <w:left w:val="single" w:sz="8" w:space="0" w:color="000000"/>
              <w:bottom w:val="single" w:sz="8" w:space="0" w:color="000000"/>
              <w:right w:val="single" w:sz="8" w:space="0" w:color="000000"/>
            </w:tcBorders>
            <w:vAlign w:val="center"/>
          </w:tcPr>
          <w:p w14:paraId="5E6EB1B9" w14:textId="77777777" w:rsidR="00473084" w:rsidRPr="00FF309E" w:rsidRDefault="00473084" w:rsidP="00473084">
            <w:pPr>
              <w:jc w:val="center"/>
              <w:rPr>
                <w:rFonts w:cs="Arial"/>
                <w:szCs w:val="18"/>
              </w:rPr>
            </w:pPr>
            <w:r w:rsidRPr="00FF309E">
              <w:rPr>
                <w:rFonts w:cs="Arial"/>
                <w:szCs w:val="18"/>
              </w:rPr>
              <w:t>(0,0)</w:t>
            </w:r>
          </w:p>
        </w:tc>
        <w:tc>
          <w:tcPr>
            <w:tcW w:w="1800" w:type="dxa"/>
            <w:tcBorders>
              <w:top w:val="single" w:sz="8" w:space="0" w:color="000000"/>
              <w:left w:val="single" w:sz="8" w:space="0" w:color="000000"/>
              <w:bottom w:val="single" w:sz="8" w:space="0" w:color="000000"/>
              <w:right w:val="single" w:sz="8" w:space="0" w:color="000000"/>
            </w:tcBorders>
            <w:vAlign w:val="center"/>
          </w:tcPr>
          <w:p w14:paraId="57A4EEE1" w14:textId="77777777" w:rsidR="00473084" w:rsidRPr="00FF309E" w:rsidRDefault="00473084" w:rsidP="00473084">
            <w:pPr>
              <w:jc w:val="center"/>
              <w:rPr>
                <w:rFonts w:cs="Arial"/>
                <w:szCs w:val="18"/>
              </w:rPr>
            </w:pPr>
            <w:r w:rsidRPr="00FF309E">
              <w:rPr>
                <w:rFonts w:cs="Arial"/>
                <w:szCs w:val="18"/>
              </w:rPr>
              <w:t>(1,1)</w:t>
            </w:r>
          </w:p>
        </w:tc>
      </w:tr>
    </w:tbl>
    <w:p w14:paraId="0F1B38A6" w14:textId="77777777" w:rsidR="00473084" w:rsidRPr="00FF309E" w:rsidRDefault="00473084" w:rsidP="00473084">
      <w:pPr>
        <w:rPr>
          <w:rFonts w:cs="Arial"/>
          <w:szCs w:val="18"/>
        </w:rPr>
      </w:pPr>
    </w:p>
    <w:p w14:paraId="2259040F" w14:textId="77777777" w:rsidR="00473084" w:rsidRPr="00FF309E" w:rsidRDefault="00473084" w:rsidP="00473084">
      <w:pPr>
        <w:rPr>
          <w:rFonts w:cs="Arial"/>
          <w:szCs w:val="18"/>
        </w:rPr>
      </w:pPr>
    </w:p>
    <w:p w14:paraId="4BFD7F6D" w14:textId="77777777" w:rsidR="00473084" w:rsidRPr="00FF309E" w:rsidRDefault="00473084" w:rsidP="00473084">
      <w:pPr>
        <w:rPr>
          <w:rFonts w:cs="Arial"/>
          <w:szCs w:val="18"/>
        </w:rPr>
      </w:pPr>
    </w:p>
    <w:p w14:paraId="570E597B" w14:textId="77777777" w:rsidR="00473084" w:rsidRPr="00FF309E" w:rsidRDefault="00473084" w:rsidP="00473084">
      <w:pPr>
        <w:rPr>
          <w:rFonts w:cs="Arial"/>
          <w:szCs w:val="18"/>
        </w:rPr>
      </w:pPr>
    </w:p>
    <w:p w14:paraId="5C8B9834" w14:textId="77777777" w:rsidR="00473084" w:rsidRPr="00FF309E" w:rsidRDefault="00473084" w:rsidP="00473084">
      <w:pPr>
        <w:rPr>
          <w:rFonts w:cs="Arial"/>
          <w:szCs w:val="18"/>
        </w:rPr>
      </w:pPr>
    </w:p>
    <w:p w14:paraId="725AD888" w14:textId="77777777" w:rsidR="00473084" w:rsidRPr="00FF309E" w:rsidRDefault="00473084" w:rsidP="00473084">
      <w:pPr>
        <w:rPr>
          <w:rFonts w:cs="Arial"/>
          <w:szCs w:val="18"/>
        </w:rPr>
      </w:pPr>
    </w:p>
    <w:p w14:paraId="2231CADA" w14:textId="77777777" w:rsidR="00473084" w:rsidRPr="00FF309E" w:rsidRDefault="00473084" w:rsidP="00473084">
      <w:pPr>
        <w:rPr>
          <w:rFonts w:cs="Arial"/>
          <w:szCs w:val="18"/>
        </w:rPr>
      </w:pPr>
    </w:p>
    <w:p w14:paraId="6B3FC0F8" w14:textId="77777777" w:rsidR="00473084" w:rsidRPr="00FF309E" w:rsidRDefault="00473084" w:rsidP="00473084">
      <w:pPr>
        <w:rPr>
          <w:rFonts w:cs="Arial"/>
          <w:szCs w:val="18"/>
        </w:rPr>
      </w:pPr>
    </w:p>
    <w:p w14:paraId="07DAD7A5" w14:textId="77777777" w:rsidR="00473084" w:rsidRPr="00FF309E" w:rsidRDefault="00473084" w:rsidP="00473084">
      <w:pPr>
        <w:rPr>
          <w:rFonts w:cs="Arial"/>
          <w:szCs w:val="18"/>
        </w:rPr>
      </w:pPr>
      <w:r w:rsidRPr="00FF309E">
        <w:rPr>
          <w:rFonts w:cs="Arial"/>
          <w:szCs w:val="18"/>
        </w:rPr>
        <w:t xml:space="preserve">Uit de tabel kunnen we vaststellen dat er twee Nash-evenwichten zijn. Iedereen rijdt aan de linker kant van de weg of iedereen rijdt aan de rechterkant. In werkelijkheid kun je beide Nash-evenwichten dan ook tegen kunnen komen. In Engeland rijdt iedereen links en in Nederland rijdt iedereen rechts. </w:t>
      </w:r>
    </w:p>
    <w:p w14:paraId="718F77A1" w14:textId="77777777" w:rsidR="00473084" w:rsidRPr="006A5362" w:rsidRDefault="00473084" w:rsidP="00473084">
      <w:pPr>
        <w:rPr>
          <w:rFonts w:ascii="Calibri" w:hAnsi="Calibri"/>
          <w:sz w:val="22"/>
          <w:szCs w:val="22"/>
        </w:rPr>
      </w:pPr>
    </w:p>
    <w:p w14:paraId="27ED5F84" w14:textId="77777777" w:rsidR="00473084" w:rsidRPr="006A5362" w:rsidRDefault="00473084" w:rsidP="00473084">
      <w:pPr>
        <w:pStyle w:val="Kop3"/>
      </w:pPr>
      <w:r w:rsidRPr="006A5362">
        <w:t>Methode van de “best response”</w:t>
      </w:r>
    </w:p>
    <w:p w14:paraId="58760087" w14:textId="77777777" w:rsidR="00473084" w:rsidRPr="00FF309E" w:rsidRDefault="00473084" w:rsidP="00473084">
      <w:pPr>
        <w:rPr>
          <w:rFonts w:cs="Arial"/>
          <w:szCs w:val="18"/>
        </w:rPr>
      </w:pPr>
      <w:r w:rsidRPr="00FF309E">
        <w:rPr>
          <w:rFonts w:cs="Arial"/>
          <w:szCs w:val="18"/>
        </w:rPr>
        <w:t>Het onderzoeken van alle mogelijke speluitkomsten om vast te kunnen stellen of er sprake is van een Nash-evenwicht kost veel tijd als het aantal te onderzoeken uitkomsten erg groot wordt.</w:t>
      </w:r>
    </w:p>
    <w:p w14:paraId="41FF1003" w14:textId="77777777" w:rsidR="00473084" w:rsidRPr="00FF309E" w:rsidRDefault="00473084" w:rsidP="00473084">
      <w:pPr>
        <w:rPr>
          <w:rFonts w:cs="Arial"/>
          <w:szCs w:val="18"/>
        </w:rPr>
      </w:pPr>
      <w:r w:rsidRPr="00FF309E">
        <w:rPr>
          <w:rFonts w:cs="Arial"/>
          <w:szCs w:val="18"/>
        </w:rPr>
        <w:t xml:space="preserve">Een snellere manier om Nash-evenwichten te vinden is de methode van de “best response”. </w:t>
      </w:r>
    </w:p>
    <w:p w14:paraId="71161C2D" w14:textId="77777777" w:rsidR="00473084" w:rsidRPr="00FF309E" w:rsidRDefault="00473084" w:rsidP="00473084">
      <w:pPr>
        <w:rPr>
          <w:rFonts w:cs="Arial"/>
          <w:szCs w:val="18"/>
        </w:rPr>
      </w:pPr>
      <w:r w:rsidRPr="00FF309E">
        <w:rPr>
          <w:rFonts w:cs="Arial"/>
          <w:szCs w:val="18"/>
        </w:rPr>
        <w:t xml:space="preserve">De methode werkt als volgt:  Je stelt, bij elke strategiekeuze van de andere partij, vast wat jouw beste actie is (dit kunnen er meerdere zijn). </w:t>
      </w:r>
      <w:r w:rsidRPr="00FF309E">
        <w:rPr>
          <w:rFonts w:cs="Arial"/>
          <w:color w:val="000000"/>
          <w:szCs w:val="18"/>
        </w:rPr>
        <w:t>Vervolgens markeer je deze uitkomst met, bijvoorbeeld, een ster</w:t>
      </w:r>
      <w:r w:rsidRPr="00FF309E">
        <w:rPr>
          <w:rFonts w:cs="Arial"/>
          <w:szCs w:val="18"/>
        </w:rPr>
        <w:t xml:space="preserve">. De beste respons geven die acties, die je het meeste opleveren. Wat je nu voor één speler hebt gedaan, ga je herhalen voor </w:t>
      </w:r>
      <w:r w:rsidRPr="00FF309E">
        <w:rPr>
          <w:rFonts w:cs="Arial"/>
          <w:color w:val="000000"/>
          <w:szCs w:val="18"/>
        </w:rPr>
        <w:t xml:space="preserve">de </w:t>
      </w:r>
      <w:r w:rsidRPr="00FF309E">
        <w:rPr>
          <w:rFonts w:cs="Arial"/>
          <w:szCs w:val="18"/>
        </w:rPr>
        <w:t xml:space="preserve">andere speler. De uitkomsten die voor </w:t>
      </w:r>
      <w:r w:rsidRPr="00FF309E">
        <w:rPr>
          <w:rFonts w:cs="Arial"/>
          <w:i/>
          <w:szCs w:val="18"/>
        </w:rPr>
        <w:t>beide</w:t>
      </w:r>
      <w:r w:rsidRPr="00FF309E">
        <w:rPr>
          <w:rFonts w:cs="Arial"/>
          <w:szCs w:val="18"/>
        </w:rPr>
        <w:t xml:space="preserve"> partijen een ster opleveren,  zijn Nash-</w:t>
      </w:r>
      <w:proofErr w:type="spellStart"/>
      <w:r w:rsidRPr="00FF309E">
        <w:rPr>
          <w:rFonts w:cs="Arial"/>
          <w:szCs w:val="18"/>
        </w:rPr>
        <w:t>evenwchten</w:t>
      </w:r>
      <w:proofErr w:type="spellEnd"/>
      <w:r w:rsidRPr="00FF309E">
        <w:rPr>
          <w:rFonts w:cs="Arial"/>
          <w:szCs w:val="18"/>
        </w:rPr>
        <w:t xml:space="preserve">. Een voorbeeld: </w:t>
      </w:r>
    </w:p>
    <w:tbl>
      <w:tblPr>
        <w:tblpPr w:leftFromText="141" w:rightFromText="141" w:vertAnchor="text" w:horzAnchor="page" w:tblpX="2318" w:tblpY="169"/>
        <w:tblW w:w="5510" w:type="dxa"/>
        <w:tblBorders>
          <w:top w:val="nil"/>
          <w:left w:val="nil"/>
          <w:bottom w:val="nil"/>
          <w:right w:val="nil"/>
        </w:tblBorders>
        <w:tblLayout w:type="fixed"/>
        <w:tblLook w:val="0000" w:firstRow="0" w:lastRow="0" w:firstColumn="0" w:lastColumn="0" w:noHBand="0" w:noVBand="0"/>
      </w:tblPr>
      <w:tblGrid>
        <w:gridCol w:w="1150"/>
        <w:gridCol w:w="718"/>
        <w:gridCol w:w="1081"/>
        <w:gridCol w:w="1262"/>
        <w:gridCol w:w="1299"/>
      </w:tblGrid>
      <w:tr w:rsidR="00473084" w:rsidRPr="00FF309E" w14:paraId="7B80252E" w14:textId="77777777" w:rsidTr="00473084">
        <w:trPr>
          <w:trHeight w:val="239"/>
        </w:trPr>
        <w:tc>
          <w:tcPr>
            <w:tcW w:w="1150" w:type="dxa"/>
            <w:tcBorders>
              <w:top w:val="single" w:sz="8" w:space="0" w:color="000000"/>
              <w:left w:val="single" w:sz="8" w:space="0" w:color="000000"/>
              <w:bottom w:val="single" w:sz="8" w:space="0" w:color="000000"/>
              <w:right w:val="single" w:sz="8" w:space="0" w:color="000000"/>
            </w:tcBorders>
          </w:tcPr>
          <w:p w14:paraId="7843E96C" w14:textId="77777777" w:rsidR="00473084" w:rsidRPr="00FF309E" w:rsidRDefault="00473084" w:rsidP="00473084">
            <w:pPr>
              <w:rPr>
                <w:rFonts w:cs="Arial"/>
                <w:szCs w:val="18"/>
              </w:rPr>
            </w:pPr>
          </w:p>
        </w:tc>
        <w:tc>
          <w:tcPr>
            <w:tcW w:w="718" w:type="dxa"/>
            <w:tcBorders>
              <w:top w:val="single" w:sz="8" w:space="0" w:color="000000"/>
              <w:left w:val="single" w:sz="8" w:space="0" w:color="000000"/>
              <w:bottom w:val="single" w:sz="8" w:space="0" w:color="000000"/>
              <w:right w:val="single" w:sz="8" w:space="0" w:color="000000"/>
            </w:tcBorders>
          </w:tcPr>
          <w:p w14:paraId="605ED6D5" w14:textId="77777777" w:rsidR="00473084" w:rsidRPr="00FF309E" w:rsidRDefault="00473084" w:rsidP="00473084">
            <w:pPr>
              <w:rPr>
                <w:rFonts w:cs="Arial"/>
                <w:szCs w:val="18"/>
              </w:rPr>
            </w:pPr>
          </w:p>
        </w:tc>
        <w:tc>
          <w:tcPr>
            <w:tcW w:w="3642" w:type="dxa"/>
            <w:gridSpan w:val="3"/>
            <w:tcBorders>
              <w:top w:val="single" w:sz="8" w:space="0" w:color="000000"/>
              <w:left w:val="single" w:sz="8" w:space="0" w:color="000000"/>
              <w:bottom w:val="single" w:sz="8" w:space="0" w:color="000000"/>
              <w:right w:val="single" w:sz="8" w:space="0" w:color="000000"/>
            </w:tcBorders>
          </w:tcPr>
          <w:p w14:paraId="31649A4C" w14:textId="77777777" w:rsidR="00473084" w:rsidRPr="00FF309E" w:rsidRDefault="00473084" w:rsidP="00473084">
            <w:pPr>
              <w:jc w:val="center"/>
              <w:rPr>
                <w:rFonts w:cs="Arial"/>
                <w:szCs w:val="18"/>
              </w:rPr>
            </w:pPr>
            <w:r w:rsidRPr="00FF309E">
              <w:rPr>
                <w:rFonts w:cs="Arial"/>
                <w:szCs w:val="18"/>
              </w:rPr>
              <w:t>Speler 2</w:t>
            </w:r>
          </w:p>
        </w:tc>
      </w:tr>
      <w:tr w:rsidR="00473084" w:rsidRPr="00FF309E" w14:paraId="58766CE3" w14:textId="77777777" w:rsidTr="00473084">
        <w:trPr>
          <w:trHeight w:val="239"/>
        </w:trPr>
        <w:tc>
          <w:tcPr>
            <w:tcW w:w="1150" w:type="dxa"/>
            <w:tcBorders>
              <w:top w:val="single" w:sz="8" w:space="0" w:color="000000"/>
              <w:left w:val="single" w:sz="8" w:space="0" w:color="000000"/>
              <w:bottom w:val="single" w:sz="8" w:space="0" w:color="000000"/>
              <w:right w:val="single" w:sz="8" w:space="0" w:color="000000"/>
            </w:tcBorders>
          </w:tcPr>
          <w:p w14:paraId="7E1F522A" w14:textId="77777777" w:rsidR="00473084" w:rsidRPr="00FF309E" w:rsidRDefault="00473084" w:rsidP="00473084">
            <w:pPr>
              <w:rPr>
                <w:rFonts w:cs="Arial"/>
                <w:szCs w:val="18"/>
              </w:rPr>
            </w:pPr>
          </w:p>
        </w:tc>
        <w:tc>
          <w:tcPr>
            <w:tcW w:w="718" w:type="dxa"/>
            <w:tcBorders>
              <w:top w:val="single" w:sz="8" w:space="0" w:color="000000"/>
              <w:left w:val="single" w:sz="8" w:space="0" w:color="000000"/>
              <w:bottom w:val="single" w:sz="8" w:space="0" w:color="000000"/>
              <w:right w:val="single" w:sz="8" w:space="0" w:color="000000"/>
            </w:tcBorders>
          </w:tcPr>
          <w:p w14:paraId="12A00A39" w14:textId="77777777" w:rsidR="00473084" w:rsidRPr="00FF309E" w:rsidRDefault="00473084" w:rsidP="00473084">
            <w:pPr>
              <w:rPr>
                <w:rFonts w:cs="Arial"/>
                <w:szCs w:val="18"/>
              </w:rPr>
            </w:pPr>
          </w:p>
        </w:tc>
        <w:tc>
          <w:tcPr>
            <w:tcW w:w="1081" w:type="dxa"/>
            <w:tcBorders>
              <w:top w:val="single" w:sz="8" w:space="0" w:color="000000"/>
              <w:left w:val="single" w:sz="8" w:space="0" w:color="000000"/>
              <w:bottom w:val="single" w:sz="8" w:space="0" w:color="000000"/>
              <w:right w:val="single" w:sz="8" w:space="0" w:color="000000"/>
            </w:tcBorders>
            <w:vAlign w:val="center"/>
          </w:tcPr>
          <w:p w14:paraId="20B4F504" w14:textId="77777777" w:rsidR="00473084" w:rsidRPr="00FF309E" w:rsidRDefault="00473084" w:rsidP="00473084">
            <w:pPr>
              <w:jc w:val="center"/>
              <w:rPr>
                <w:rFonts w:cs="Arial"/>
                <w:szCs w:val="18"/>
              </w:rPr>
            </w:pPr>
            <w:r w:rsidRPr="00FF309E">
              <w:rPr>
                <w:rFonts w:cs="Arial"/>
                <w:szCs w:val="18"/>
              </w:rPr>
              <w:t>D</w:t>
            </w:r>
          </w:p>
        </w:tc>
        <w:tc>
          <w:tcPr>
            <w:tcW w:w="1262" w:type="dxa"/>
            <w:tcBorders>
              <w:top w:val="single" w:sz="8" w:space="0" w:color="000000"/>
              <w:left w:val="single" w:sz="8" w:space="0" w:color="000000"/>
              <w:bottom w:val="single" w:sz="8" w:space="0" w:color="000000"/>
              <w:right w:val="single" w:sz="8" w:space="0" w:color="000000"/>
            </w:tcBorders>
            <w:vAlign w:val="center"/>
          </w:tcPr>
          <w:p w14:paraId="592858CB" w14:textId="77777777" w:rsidR="00473084" w:rsidRPr="00FF309E" w:rsidRDefault="00473084" w:rsidP="00473084">
            <w:pPr>
              <w:jc w:val="center"/>
              <w:rPr>
                <w:rFonts w:cs="Arial"/>
                <w:szCs w:val="18"/>
              </w:rPr>
            </w:pPr>
            <w:r w:rsidRPr="00FF309E">
              <w:rPr>
                <w:rFonts w:cs="Arial"/>
                <w:szCs w:val="18"/>
              </w:rPr>
              <w:t>E</w:t>
            </w:r>
          </w:p>
        </w:tc>
        <w:tc>
          <w:tcPr>
            <w:tcW w:w="1299" w:type="dxa"/>
            <w:tcBorders>
              <w:top w:val="single" w:sz="8" w:space="0" w:color="000000"/>
              <w:left w:val="single" w:sz="8" w:space="0" w:color="000000"/>
              <w:bottom w:val="single" w:sz="8" w:space="0" w:color="000000"/>
              <w:right w:val="single" w:sz="8" w:space="0" w:color="000000"/>
            </w:tcBorders>
            <w:vAlign w:val="center"/>
          </w:tcPr>
          <w:p w14:paraId="7BE34261" w14:textId="77777777" w:rsidR="00473084" w:rsidRPr="00FF309E" w:rsidRDefault="00473084" w:rsidP="00473084">
            <w:pPr>
              <w:jc w:val="center"/>
              <w:rPr>
                <w:rFonts w:cs="Arial"/>
                <w:szCs w:val="18"/>
              </w:rPr>
            </w:pPr>
            <w:r w:rsidRPr="00FF309E">
              <w:rPr>
                <w:rFonts w:cs="Arial"/>
                <w:szCs w:val="18"/>
              </w:rPr>
              <w:t>F</w:t>
            </w:r>
          </w:p>
        </w:tc>
      </w:tr>
      <w:tr w:rsidR="00473084" w:rsidRPr="00FF309E" w14:paraId="494D459B" w14:textId="77777777" w:rsidTr="00473084">
        <w:trPr>
          <w:trHeight w:val="239"/>
        </w:trPr>
        <w:tc>
          <w:tcPr>
            <w:tcW w:w="1150" w:type="dxa"/>
            <w:vMerge w:val="restart"/>
            <w:tcBorders>
              <w:top w:val="single" w:sz="8" w:space="0" w:color="000000"/>
              <w:left w:val="single" w:sz="8" w:space="0" w:color="000000"/>
              <w:right w:val="single" w:sz="8" w:space="0" w:color="000000"/>
            </w:tcBorders>
            <w:vAlign w:val="center"/>
          </w:tcPr>
          <w:p w14:paraId="523C1ECC" w14:textId="77777777" w:rsidR="00473084" w:rsidRPr="00FF309E" w:rsidRDefault="00473084" w:rsidP="00473084">
            <w:pPr>
              <w:jc w:val="center"/>
              <w:rPr>
                <w:rFonts w:cs="Arial"/>
                <w:szCs w:val="18"/>
              </w:rPr>
            </w:pPr>
            <w:r w:rsidRPr="00FF309E">
              <w:rPr>
                <w:rFonts w:cs="Arial"/>
                <w:szCs w:val="18"/>
              </w:rPr>
              <w:t>Speler 1</w:t>
            </w:r>
          </w:p>
        </w:tc>
        <w:tc>
          <w:tcPr>
            <w:tcW w:w="718" w:type="dxa"/>
            <w:tcBorders>
              <w:top w:val="single" w:sz="8" w:space="0" w:color="000000"/>
              <w:left w:val="single" w:sz="8" w:space="0" w:color="000000"/>
              <w:bottom w:val="single" w:sz="8" w:space="0" w:color="000000"/>
              <w:right w:val="single" w:sz="8" w:space="0" w:color="000000"/>
            </w:tcBorders>
            <w:vAlign w:val="center"/>
          </w:tcPr>
          <w:p w14:paraId="67766C3F" w14:textId="77777777" w:rsidR="00473084" w:rsidRPr="00FF309E" w:rsidRDefault="00473084" w:rsidP="00473084">
            <w:pPr>
              <w:jc w:val="center"/>
              <w:rPr>
                <w:rFonts w:cs="Arial"/>
                <w:szCs w:val="18"/>
              </w:rPr>
            </w:pPr>
            <w:r w:rsidRPr="00FF309E">
              <w:rPr>
                <w:rFonts w:cs="Arial"/>
                <w:szCs w:val="18"/>
              </w:rPr>
              <w:t>A</w:t>
            </w:r>
          </w:p>
        </w:tc>
        <w:tc>
          <w:tcPr>
            <w:tcW w:w="1081" w:type="dxa"/>
            <w:tcBorders>
              <w:top w:val="single" w:sz="8" w:space="0" w:color="000000"/>
              <w:left w:val="single" w:sz="8" w:space="0" w:color="000000"/>
              <w:bottom w:val="single" w:sz="8" w:space="0" w:color="000000"/>
              <w:right w:val="single" w:sz="8" w:space="0" w:color="000000"/>
            </w:tcBorders>
          </w:tcPr>
          <w:p w14:paraId="45239B8E" w14:textId="77777777" w:rsidR="00473084" w:rsidRPr="00FF309E" w:rsidRDefault="00473084" w:rsidP="00473084">
            <w:pPr>
              <w:jc w:val="center"/>
              <w:rPr>
                <w:rFonts w:cs="Arial"/>
                <w:szCs w:val="18"/>
              </w:rPr>
            </w:pPr>
            <w:r w:rsidRPr="00FF309E">
              <w:rPr>
                <w:rFonts w:cs="Arial"/>
                <w:szCs w:val="18"/>
              </w:rPr>
              <w:t>(1, 2)</w:t>
            </w:r>
          </w:p>
        </w:tc>
        <w:tc>
          <w:tcPr>
            <w:tcW w:w="1262" w:type="dxa"/>
            <w:tcBorders>
              <w:top w:val="single" w:sz="8" w:space="0" w:color="000000"/>
              <w:left w:val="single" w:sz="8" w:space="0" w:color="000000"/>
              <w:bottom w:val="single" w:sz="8" w:space="0" w:color="000000"/>
              <w:right w:val="single" w:sz="8" w:space="0" w:color="000000"/>
            </w:tcBorders>
          </w:tcPr>
          <w:p w14:paraId="02137B4B" w14:textId="77777777" w:rsidR="00473084" w:rsidRPr="00FF309E" w:rsidRDefault="00473084" w:rsidP="00473084">
            <w:pPr>
              <w:jc w:val="center"/>
              <w:rPr>
                <w:rFonts w:cs="Arial"/>
                <w:szCs w:val="18"/>
              </w:rPr>
            </w:pPr>
            <w:r w:rsidRPr="00FF309E">
              <w:rPr>
                <w:rFonts w:cs="Arial"/>
                <w:szCs w:val="18"/>
              </w:rPr>
              <w:t>(2*, 1)</w:t>
            </w:r>
          </w:p>
        </w:tc>
        <w:tc>
          <w:tcPr>
            <w:tcW w:w="1299" w:type="dxa"/>
            <w:tcBorders>
              <w:top w:val="single" w:sz="8" w:space="0" w:color="000000"/>
              <w:left w:val="single" w:sz="8" w:space="0" w:color="000000"/>
              <w:bottom w:val="single" w:sz="8" w:space="0" w:color="000000"/>
              <w:right w:val="single" w:sz="8" w:space="0" w:color="000000"/>
            </w:tcBorders>
          </w:tcPr>
          <w:p w14:paraId="406DA484" w14:textId="77777777" w:rsidR="00473084" w:rsidRPr="00FF309E" w:rsidRDefault="00473084" w:rsidP="00473084">
            <w:pPr>
              <w:jc w:val="center"/>
              <w:rPr>
                <w:rFonts w:cs="Arial"/>
                <w:szCs w:val="18"/>
              </w:rPr>
            </w:pPr>
            <w:r w:rsidRPr="00FF309E">
              <w:rPr>
                <w:rFonts w:cs="Arial"/>
                <w:szCs w:val="18"/>
              </w:rPr>
              <w:t>(1, 0)</w:t>
            </w:r>
          </w:p>
        </w:tc>
      </w:tr>
      <w:tr w:rsidR="00473084" w:rsidRPr="00FF309E" w14:paraId="0B45D5F1" w14:textId="77777777" w:rsidTr="00473084">
        <w:trPr>
          <w:trHeight w:val="239"/>
        </w:trPr>
        <w:tc>
          <w:tcPr>
            <w:tcW w:w="1150" w:type="dxa"/>
            <w:vMerge/>
            <w:tcBorders>
              <w:left w:val="single" w:sz="8" w:space="0" w:color="000000"/>
              <w:right w:val="single" w:sz="8" w:space="0" w:color="000000"/>
            </w:tcBorders>
          </w:tcPr>
          <w:p w14:paraId="34741A22" w14:textId="77777777" w:rsidR="00473084" w:rsidRPr="00FF309E" w:rsidRDefault="00473084" w:rsidP="00473084">
            <w:pPr>
              <w:rPr>
                <w:rFonts w:cs="Arial"/>
                <w:szCs w:val="18"/>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651B677C" w14:textId="77777777" w:rsidR="00473084" w:rsidRPr="00FF309E" w:rsidRDefault="00473084" w:rsidP="00473084">
            <w:pPr>
              <w:jc w:val="center"/>
              <w:rPr>
                <w:rFonts w:cs="Arial"/>
                <w:szCs w:val="18"/>
              </w:rPr>
            </w:pPr>
            <w:r w:rsidRPr="00FF309E">
              <w:rPr>
                <w:rFonts w:cs="Arial"/>
                <w:szCs w:val="18"/>
              </w:rPr>
              <w:t>B</w:t>
            </w:r>
          </w:p>
        </w:tc>
        <w:tc>
          <w:tcPr>
            <w:tcW w:w="1081" w:type="dxa"/>
            <w:tcBorders>
              <w:top w:val="single" w:sz="8" w:space="0" w:color="000000"/>
              <w:left w:val="single" w:sz="8" w:space="0" w:color="000000"/>
              <w:bottom w:val="single" w:sz="8" w:space="0" w:color="000000"/>
              <w:right w:val="single" w:sz="8" w:space="0" w:color="000000"/>
            </w:tcBorders>
          </w:tcPr>
          <w:p w14:paraId="675DF7C8" w14:textId="77777777" w:rsidR="00473084" w:rsidRPr="00FF309E" w:rsidRDefault="00473084" w:rsidP="00473084">
            <w:pPr>
              <w:jc w:val="center"/>
              <w:rPr>
                <w:rFonts w:cs="Arial"/>
                <w:szCs w:val="18"/>
              </w:rPr>
            </w:pPr>
            <w:r w:rsidRPr="00FF309E">
              <w:rPr>
                <w:rFonts w:cs="Arial"/>
                <w:szCs w:val="18"/>
              </w:rPr>
              <w:t>(2*, 1)</w:t>
            </w:r>
          </w:p>
        </w:tc>
        <w:tc>
          <w:tcPr>
            <w:tcW w:w="1262" w:type="dxa"/>
            <w:tcBorders>
              <w:top w:val="single" w:sz="8" w:space="0" w:color="000000"/>
              <w:left w:val="single" w:sz="8" w:space="0" w:color="000000"/>
              <w:bottom w:val="single" w:sz="8" w:space="0" w:color="000000"/>
              <w:right w:val="single" w:sz="8" w:space="0" w:color="000000"/>
            </w:tcBorders>
          </w:tcPr>
          <w:p w14:paraId="1AF7978A" w14:textId="77777777" w:rsidR="00473084" w:rsidRPr="00FF309E" w:rsidRDefault="00473084" w:rsidP="00473084">
            <w:pPr>
              <w:jc w:val="center"/>
              <w:rPr>
                <w:rFonts w:cs="Arial"/>
                <w:szCs w:val="18"/>
              </w:rPr>
            </w:pPr>
            <w:r w:rsidRPr="00FF309E">
              <w:rPr>
                <w:rFonts w:cs="Arial"/>
                <w:szCs w:val="18"/>
              </w:rPr>
              <w:t>(0, 1)</w:t>
            </w:r>
          </w:p>
        </w:tc>
        <w:tc>
          <w:tcPr>
            <w:tcW w:w="1299" w:type="dxa"/>
            <w:tcBorders>
              <w:top w:val="single" w:sz="8" w:space="0" w:color="000000"/>
              <w:left w:val="single" w:sz="8" w:space="0" w:color="000000"/>
              <w:bottom w:val="single" w:sz="8" w:space="0" w:color="000000"/>
              <w:right w:val="single" w:sz="8" w:space="0" w:color="000000"/>
            </w:tcBorders>
          </w:tcPr>
          <w:p w14:paraId="277D417B" w14:textId="77777777" w:rsidR="00473084" w:rsidRPr="00FF309E" w:rsidRDefault="00473084" w:rsidP="00473084">
            <w:pPr>
              <w:jc w:val="center"/>
              <w:rPr>
                <w:rFonts w:cs="Arial"/>
                <w:szCs w:val="18"/>
              </w:rPr>
            </w:pPr>
            <w:r w:rsidRPr="00FF309E">
              <w:rPr>
                <w:rFonts w:cs="Arial"/>
                <w:szCs w:val="18"/>
              </w:rPr>
              <w:t>(0, 0)</w:t>
            </w:r>
          </w:p>
        </w:tc>
      </w:tr>
      <w:tr w:rsidR="00473084" w:rsidRPr="00FF309E" w14:paraId="15E81214" w14:textId="77777777" w:rsidTr="00473084">
        <w:trPr>
          <w:trHeight w:val="239"/>
        </w:trPr>
        <w:tc>
          <w:tcPr>
            <w:tcW w:w="1150" w:type="dxa"/>
            <w:vMerge/>
            <w:tcBorders>
              <w:left w:val="single" w:sz="8" w:space="0" w:color="000000"/>
              <w:bottom w:val="single" w:sz="8" w:space="0" w:color="000000"/>
              <w:right w:val="single" w:sz="8" w:space="0" w:color="000000"/>
            </w:tcBorders>
          </w:tcPr>
          <w:p w14:paraId="112D3241" w14:textId="77777777" w:rsidR="00473084" w:rsidRPr="00FF309E" w:rsidRDefault="00473084" w:rsidP="00473084">
            <w:pPr>
              <w:rPr>
                <w:rFonts w:cs="Arial"/>
                <w:szCs w:val="18"/>
              </w:rPr>
            </w:pPr>
          </w:p>
        </w:tc>
        <w:tc>
          <w:tcPr>
            <w:tcW w:w="718" w:type="dxa"/>
            <w:tcBorders>
              <w:top w:val="single" w:sz="8" w:space="0" w:color="000000"/>
              <w:left w:val="single" w:sz="8" w:space="0" w:color="000000"/>
              <w:bottom w:val="single" w:sz="8" w:space="0" w:color="000000"/>
              <w:right w:val="single" w:sz="8" w:space="0" w:color="000000"/>
            </w:tcBorders>
            <w:vAlign w:val="center"/>
          </w:tcPr>
          <w:p w14:paraId="0DEDA7D5" w14:textId="77777777" w:rsidR="00473084" w:rsidRPr="00FF309E" w:rsidRDefault="00473084" w:rsidP="00473084">
            <w:pPr>
              <w:jc w:val="center"/>
              <w:rPr>
                <w:rFonts w:cs="Arial"/>
                <w:szCs w:val="18"/>
              </w:rPr>
            </w:pPr>
            <w:r w:rsidRPr="00FF309E">
              <w:rPr>
                <w:rFonts w:cs="Arial"/>
                <w:szCs w:val="18"/>
              </w:rPr>
              <w:t>C</w:t>
            </w:r>
          </w:p>
        </w:tc>
        <w:tc>
          <w:tcPr>
            <w:tcW w:w="1081" w:type="dxa"/>
            <w:tcBorders>
              <w:top w:val="single" w:sz="8" w:space="0" w:color="000000"/>
              <w:left w:val="single" w:sz="8" w:space="0" w:color="000000"/>
              <w:bottom w:val="single" w:sz="8" w:space="0" w:color="000000"/>
              <w:right w:val="single" w:sz="8" w:space="0" w:color="000000"/>
            </w:tcBorders>
          </w:tcPr>
          <w:p w14:paraId="714C3D0A" w14:textId="77777777" w:rsidR="00473084" w:rsidRPr="00FF309E" w:rsidRDefault="00473084" w:rsidP="00473084">
            <w:pPr>
              <w:jc w:val="center"/>
              <w:rPr>
                <w:rFonts w:cs="Arial"/>
                <w:szCs w:val="18"/>
              </w:rPr>
            </w:pPr>
            <w:r w:rsidRPr="00FF309E">
              <w:rPr>
                <w:rFonts w:cs="Arial"/>
                <w:szCs w:val="18"/>
              </w:rPr>
              <w:t>(0, 1)</w:t>
            </w:r>
          </w:p>
        </w:tc>
        <w:tc>
          <w:tcPr>
            <w:tcW w:w="1262" w:type="dxa"/>
            <w:tcBorders>
              <w:top w:val="single" w:sz="8" w:space="0" w:color="000000"/>
              <w:left w:val="single" w:sz="8" w:space="0" w:color="000000"/>
              <w:bottom w:val="single" w:sz="8" w:space="0" w:color="000000"/>
              <w:right w:val="single" w:sz="8" w:space="0" w:color="000000"/>
            </w:tcBorders>
          </w:tcPr>
          <w:p w14:paraId="14CE9E59" w14:textId="77777777" w:rsidR="00473084" w:rsidRPr="00FF309E" w:rsidRDefault="00473084" w:rsidP="00473084">
            <w:pPr>
              <w:jc w:val="center"/>
              <w:rPr>
                <w:rFonts w:cs="Arial"/>
                <w:szCs w:val="18"/>
              </w:rPr>
            </w:pPr>
            <w:r w:rsidRPr="00FF309E">
              <w:rPr>
                <w:rFonts w:cs="Arial"/>
                <w:szCs w:val="18"/>
              </w:rPr>
              <w:t>(0, 0)</w:t>
            </w:r>
          </w:p>
        </w:tc>
        <w:tc>
          <w:tcPr>
            <w:tcW w:w="1299" w:type="dxa"/>
            <w:tcBorders>
              <w:top w:val="single" w:sz="8" w:space="0" w:color="000000"/>
              <w:left w:val="single" w:sz="8" w:space="0" w:color="000000"/>
              <w:bottom w:val="single" w:sz="8" w:space="0" w:color="000000"/>
              <w:right w:val="single" w:sz="8" w:space="0" w:color="000000"/>
            </w:tcBorders>
          </w:tcPr>
          <w:p w14:paraId="559D7D98" w14:textId="77777777" w:rsidR="00473084" w:rsidRPr="00FF309E" w:rsidRDefault="00473084" w:rsidP="00473084">
            <w:pPr>
              <w:jc w:val="center"/>
              <w:rPr>
                <w:rFonts w:cs="Arial"/>
                <w:szCs w:val="18"/>
              </w:rPr>
            </w:pPr>
            <w:r w:rsidRPr="00FF309E">
              <w:rPr>
                <w:rFonts w:cs="Arial"/>
                <w:szCs w:val="18"/>
              </w:rPr>
              <w:t>(1, 2)</w:t>
            </w:r>
          </w:p>
        </w:tc>
      </w:tr>
    </w:tbl>
    <w:p w14:paraId="030A454A" w14:textId="77777777" w:rsidR="00473084" w:rsidRPr="00FF309E" w:rsidRDefault="00473084" w:rsidP="00473084">
      <w:pPr>
        <w:rPr>
          <w:rFonts w:cs="Arial"/>
          <w:szCs w:val="18"/>
        </w:rPr>
      </w:pPr>
    </w:p>
    <w:p w14:paraId="3C10C7F4" w14:textId="77777777" w:rsidR="00473084" w:rsidRPr="00FF309E" w:rsidRDefault="00473084" w:rsidP="00473084">
      <w:pPr>
        <w:rPr>
          <w:rFonts w:cs="Arial"/>
          <w:szCs w:val="18"/>
        </w:rPr>
      </w:pPr>
    </w:p>
    <w:p w14:paraId="6AD3AB97" w14:textId="77777777" w:rsidR="00473084" w:rsidRPr="00FF309E" w:rsidRDefault="00473084" w:rsidP="00473084">
      <w:pPr>
        <w:rPr>
          <w:rFonts w:cs="Arial"/>
          <w:szCs w:val="18"/>
        </w:rPr>
      </w:pPr>
    </w:p>
    <w:p w14:paraId="556AA96E" w14:textId="77777777" w:rsidR="00473084" w:rsidRPr="00FF309E" w:rsidRDefault="00473084" w:rsidP="00473084">
      <w:pPr>
        <w:rPr>
          <w:rFonts w:cs="Arial"/>
          <w:szCs w:val="18"/>
        </w:rPr>
      </w:pPr>
    </w:p>
    <w:p w14:paraId="77F2B840" w14:textId="77777777" w:rsidR="00473084" w:rsidRPr="00FF309E" w:rsidRDefault="00473084" w:rsidP="00473084">
      <w:pPr>
        <w:rPr>
          <w:rFonts w:cs="Arial"/>
          <w:szCs w:val="18"/>
        </w:rPr>
      </w:pPr>
    </w:p>
    <w:p w14:paraId="3593608B" w14:textId="77777777" w:rsidR="00473084" w:rsidRPr="00FF309E" w:rsidRDefault="00473084" w:rsidP="00473084">
      <w:pPr>
        <w:rPr>
          <w:rFonts w:cs="Arial"/>
          <w:szCs w:val="18"/>
        </w:rPr>
      </w:pPr>
    </w:p>
    <w:p w14:paraId="71EB808C" w14:textId="77777777" w:rsidR="00473084" w:rsidRPr="00FF309E" w:rsidRDefault="00473084" w:rsidP="00473084">
      <w:pPr>
        <w:rPr>
          <w:rFonts w:cs="Arial"/>
          <w:szCs w:val="18"/>
        </w:rPr>
      </w:pPr>
    </w:p>
    <w:p w14:paraId="72AF62B5" w14:textId="77777777" w:rsidR="00473084" w:rsidRPr="00FF309E" w:rsidRDefault="00473084" w:rsidP="00473084">
      <w:pPr>
        <w:rPr>
          <w:rFonts w:cs="Arial"/>
          <w:szCs w:val="18"/>
        </w:rPr>
      </w:pPr>
      <w:r w:rsidRPr="00FF309E">
        <w:rPr>
          <w:rFonts w:cs="Arial"/>
          <w:szCs w:val="18"/>
        </w:rPr>
        <w:t>We beginnen met speler 1. We moeten de beste keuze van speler 1 op de acties van speler 2 zien te vinden. Als speler 2 actie D kiest, dan is het beste keuze van speler 1 actie B (2 is de hoogste uitkomst in deze kolom). De uitkomst van speler 1 wordt gemarkeerd met een ster. Als speler 2 actie E kiest, dan is het beste antwoord van speler 1 actie A (2 is de hoogste uitkomst in deze kolom), enzovoorts…..</w:t>
      </w:r>
    </w:p>
    <w:p w14:paraId="4D6AB0AA" w14:textId="77777777" w:rsidR="00473084" w:rsidRPr="00FF309E" w:rsidRDefault="00473084" w:rsidP="00473084">
      <w:pPr>
        <w:rPr>
          <w:rFonts w:cs="Arial"/>
          <w:szCs w:val="18"/>
        </w:rPr>
      </w:pPr>
    </w:p>
    <w:p w14:paraId="11084DCA" w14:textId="77777777" w:rsidR="00473084" w:rsidRPr="00FF309E" w:rsidRDefault="00473084" w:rsidP="00473084">
      <w:pPr>
        <w:rPr>
          <w:rFonts w:cs="Arial"/>
          <w:szCs w:val="18"/>
        </w:rPr>
      </w:pPr>
      <w:r w:rsidRPr="00FF309E">
        <w:rPr>
          <w:rFonts w:cs="Arial"/>
          <w:szCs w:val="18"/>
        </w:rPr>
        <w:t xml:space="preserve">Als er zowel een ster bij de uitkomst van speler 1 staat als bij de uitkomst van speler 2, dan wijst dit naar de acties die voor beide spelers de beste zijn. In dit geval leveren (B,D) en (C,F) het beste resultaat. Deze speluitkomsten zijn beide Nash-evenwichten. </w:t>
      </w:r>
    </w:p>
    <w:p w14:paraId="069D04AB" w14:textId="77777777" w:rsidR="00473084" w:rsidRPr="00FF309E" w:rsidRDefault="00473084" w:rsidP="00473084">
      <w:pPr>
        <w:rPr>
          <w:rFonts w:cs="Arial"/>
          <w:b/>
          <w:szCs w:val="18"/>
        </w:rPr>
      </w:pPr>
    </w:p>
    <w:p w14:paraId="50C8D622" w14:textId="77777777" w:rsidR="00473084" w:rsidRPr="006A5362" w:rsidRDefault="00473084" w:rsidP="00473084">
      <w:pPr>
        <w:pStyle w:val="Kop2"/>
      </w:pPr>
      <w:bookmarkStart w:id="98" w:name="_Toc256414923"/>
      <w:bookmarkStart w:id="99" w:name="_Toc384322923"/>
      <w:r w:rsidRPr="006A5362">
        <w:t>Dynamische spelen</w:t>
      </w:r>
      <w:bookmarkEnd w:id="98"/>
      <w:bookmarkEnd w:id="99"/>
      <w:r w:rsidRPr="006A5362">
        <w:t xml:space="preserve"> </w:t>
      </w:r>
    </w:p>
    <w:p w14:paraId="43CBB12A" w14:textId="77777777" w:rsidR="00473084" w:rsidRPr="00FF309E" w:rsidRDefault="00473084" w:rsidP="00473084">
      <w:pPr>
        <w:rPr>
          <w:rFonts w:cs="Arial"/>
          <w:szCs w:val="18"/>
        </w:rPr>
      </w:pPr>
      <w:r w:rsidRPr="00FF309E">
        <w:rPr>
          <w:rFonts w:cs="Arial"/>
          <w:szCs w:val="18"/>
        </w:rPr>
        <w:t xml:space="preserve">In §een eerdere paragraaf hebben we spelen behandeld, waarin spelers tegelijkertijd (simultaan) en eenmalig hun strategie kiezen. In de werkelijkheid zie je echter veel vaker één van de twee volgende situaties: </w:t>
      </w:r>
    </w:p>
    <w:p w14:paraId="785877CA" w14:textId="77777777" w:rsidR="00473084" w:rsidRPr="00FF309E" w:rsidRDefault="00473084" w:rsidP="00473084">
      <w:pPr>
        <w:rPr>
          <w:rFonts w:cs="Arial"/>
          <w:szCs w:val="18"/>
        </w:rPr>
      </w:pPr>
    </w:p>
    <w:p w14:paraId="74F870EC" w14:textId="77777777" w:rsidR="00473084" w:rsidRPr="00FF309E" w:rsidRDefault="00473084" w:rsidP="00473084">
      <w:pPr>
        <w:numPr>
          <w:ilvl w:val="0"/>
          <w:numId w:val="3"/>
        </w:numPr>
        <w:overflowPunct/>
        <w:autoSpaceDE/>
        <w:autoSpaceDN/>
        <w:adjustRightInd/>
        <w:textAlignment w:val="auto"/>
        <w:rPr>
          <w:rFonts w:cs="Arial"/>
          <w:szCs w:val="18"/>
        </w:rPr>
      </w:pPr>
      <w:r w:rsidRPr="00FF309E">
        <w:rPr>
          <w:rFonts w:cs="Arial"/>
          <w:szCs w:val="18"/>
        </w:rPr>
        <w:t xml:space="preserve">Een simultaan spel herhaalt zich. Soms is onbekend hoe vaak dit gebeurt. </w:t>
      </w:r>
    </w:p>
    <w:p w14:paraId="7A110757" w14:textId="77777777" w:rsidR="00473084" w:rsidRPr="00FF309E" w:rsidRDefault="00473084" w:rsidP="00473084">
      <w:pPr>
        <w:numPr>
          <w:ilvl w:val="0"/>
          <w:numId w:val="3"/>
        </w:numPr>
        <w:overflowPunct/>
        <w:autoSpaceDE/>
        <w:autoSpaceDN/>
        <w:adjustRightInd/>
        <w:textAlignment w:val="auto"/>
        <w:rPr>
          <w:rFonts w:cs="Arial"/>
          <w:szCs w:val="18"/>
        </w:rPr>
      </w:pPr>
      <w:r w:rsidRPr="00FF309E">
        <w:rPr>
          <w:rFonts w:cs="Arial"/>
          <w:szCs w:val="18"/>
        </w:rPr>
        <w:t xml:space="preserve">De strategiekeuze van de ene speler volgt </w:t>
      </w:r>
      <w:proofErr w:type="spellStart"/>
      <w:r w:rsidRPr="00FF309E">
        <w:rPr>
          <w:rFonts w:cs="Arial"/>
          <w:szCs w:val="18"/>
        </w:rPr>
        <w:t>nà</w:t>
      </w:r>
      <w:proofErr w:type="spellEnd"/>
      <w:r w:rsidRPr="00FF309E">
        <w:rPr>
          <w:rFonts w:cs="Arial"/>
          <w:szCs w:val="18"/>
        </w:rPr>
        <w:t xml:space="preserve"> die van de ander. Het spel is sequentieel, de beslissingen volgen elkaar op.</w:t>
      </w:r>
    </w:p>
    <w:p w14:paraId="7A538D50" w14:textId="77777777" w:rsidR="00473084" w:rsidRPr="00FF309E" w:rsidRDefault="00473084" w:rsidP="00473084">
      <w:pPr>
        <w:rPr>
          <w:rFonts w:cs="Arial"/>
          <w:szCs w:val="18"/>
        </w:rPr>
      </w:pPr>
    </w:p>
    <w:p w14:paraId="726127E0" w14:textId="77777777" w:rsidR="00473084" w:rsidRPr="00FF309E" w:rsidRDefault="00473084" w:rsidP="00473084">
      <w:pPr>
        <w:rPr>
          <w:rFonts w:cs="Arial"/>
          <w:szCs w:val="18"/>
        </w:rPr>
      </w:pPr>
      <w:r w:rsidRPr="00FF309E">
        <w:rPr>
          <w:rFonts w:cs="Arial"/>
          <w:szCs w:val="18"/>
        </w:rPr>
        <w:t>In beide gevallen gaat in een spel het element “tijd” een rol spelen, vandaar de term dynamische spelen. Over dynamische spelsituaties kan het volgende worden vermeld:</w:t>
      </w:r>
    </w:p>
    <w:p w14:paraId="1443B949" w14:textId="77777777" w:rsidR="00473084" w:rsidRPr="00FF309E" w:rsidRDefault="00473084" w:rsidP="00473084">
      <w:pPr>
        <w:rPr>
          <w:rFonts w:cs="Arial"/>
          <w:szCs w:val="18"/>
        </w:rPr>
      </w:pPr>
    </w:p>
    <w:p w14:paraId="0527D135" w14:textId="77777777" w:rsidR="00473084" w:rsidRPr="00FF309E" w:rsidRDefault="00473084" w:rsidP="00473084">
      <w:pPr>
        <w:shd w:val="clear" w:color="auto" w:fill="E0E0E0"/>
        <w:rPr>
          <w:rFonts w:cs="Arial"/>
          <w:color w:val="000000"/>
          <w:szCs w:val="18"/>
        </w:rPr>
      </w:pPr>
      <w:r w:rsidRPr="00FF309E">
        <w:rPr>
          <w:rFonts w:cs="Arial"/>
          <w:color w:val="000000"/>
          <w:szCs w:val="18"/>
        </w:rPr>
        <w:t>De supermarkt die een prijzenslag met zijn naaste concurrenten begint, weet dat hij morgen al een reactie kan verwachten van zijn concurrenten. Op zo’n moment is een belangrijke vraag of de prijzenslag wel een verstandige marketingstrategie is. Kan de supermarkt niet beter stilzwijgend samenwerken en zichzelf niet verlagen tot de stap van een prijzenoorlog? ………</w:t>
      </w:r>
    </w:p>
    <w:p w14:paraId="63918DC2" w14:textId="77777777" w:rsidR="00473084" w:rsidRPr="00FF309E" w:rsidRDefault="00473084" w:rsidP="00473084">
      <w:pPr>
        <w:shd w:val="clear" w:color="auto" w:fill="E0E0E0"/>
        <w:rPr>
          <w:rFonts w:cs="Arial"/>
          <w:i/>
          <w:szCs w:val="18"/>
        </w:rPr>
      </w:pPr>
      <w:r w:rsidRPr="00FF309E">
        <w:rPr>
          <w:rFonts w:cs="Arial"/>
          <w:color w:val="000000"/>
          <w:szCs w:val="18"/>
        </w:rPr>
        <w:t>…….</w:t>
      </w:r>
      <w:r w:rsidRPr="00FF309E">
        <w:rPr>
          <w:rFonts w:cs="Arial"/>
          <w:szCs w:val="18"/>
        </w:rPr>
        <w:t xml:space="preserve"> Albert Heijn zette met veel prijs- en advertentiegeweld een aanval in op concurrenten als </w:t>
      </w:r>
      <w:r w:rsidRPr="00FF309E">
        <w:rPr>
          <w:rFonts w:cs="Arial"/>
          <w:szCs w:val="18"/>
        </w:rPr>
        <w:br/>
        <w:t xml:space="preserve">C-1000 en Konmar, die geleidelijk marktaandelen van het dure merk AH hadden afgesnoept. De Zaanse multinational wilde per se marktaandeel terugwinnen. Samenwerken komt neer op het in stand laten van bestaande prijsverhoudingen tussen supermarkten. Het breken met deze prijstraditie kan door de concurrenten worden opgevat als een </w:t>
      </w:r>
      <w:r w:rsidRPr="00FF309E">
        <w:rPr>
          <w:rFonts w:cs="Arial"/>
          <w:i/>
          <w:szCs w:val="18"/>
        </w:rPr>
        <w:t>oorlogsverklaring</w:t>
      </w:r>
      <w:r w:rsidRPr="00FF309E">
        <w:rPr>
          <w:rFonts w:cs="Arial"/>
          <w:szCs w:val="18"/>
        </w:rPr>
        <w:t xml:space="preserve"> en die wordt dan ook beantwoord met sterkere prijsverlagingen. Het is een strategie van </w:t>
      </w:r>
      <w:r w:rsidRPr="00FF309E">
        <w:rPr>
          <w:rFonts w:cs="Arial"/>
          <w:i/>
          <w:szCs w:val="18"/>
        </w:rPr>
        <w:t>oog om oog, tand om tand. ……………….</w:t>
      </w:r>
    </w:p>
    <w:p w14:paraId="61F82B75" w14:textId="77777777" w:rsidR="00473084" w:rsidRPr="00FF309E" w:rsidRDefault="00473084" w:rsidP="00473084">
      <w:pPr>
        <w:shd w:val="clear" w:color="auto" w:fill="E0E0E0"/>
        <w:rPr>
          <w:rFonts w:cs="Arial"/>
          <w:szCs w:val="18"/>
        </w:rPr>
      </w:pPr>
      <w:r w:rsidRPr="00FF309E">
        <w:rPr>
          <w:rFonts w:cs="Arial"/>
          <w:i/>
          <w:szCs w:val="18"/>
        </w:rPr>
        <w:t>……...</w:t>
      </w:r>
      <w:r w:rsidRPr="00FF309E">
        <w:rPr>
          <w:rFonts w:cs="Arial"/>
          <w:szCs w:val="18"/>
        </w:rPr>
        <w:t xml:space="preserve"> Bij het voeren van een prijzenslag of het afschrikken van toetreders speelt zelfbinding een grote rol. Wanneer een kleine prijsvechter bijvoorbeeld de markt wil betreden, kunnen bestaande grote partijen signalen afgeven waarmee zij aangeven dat zij tot het uiterste zullen gaan om concurrentie af te schrikken……………………………</w:t>
      </w:r>
    </w:p>
    <w:p w14:paraId="08A81B7F" w14:textId="77777777" w:rsidR="00473084" w:rsidRPr="00FF309E" w:rsidRDefault="00473084" w:rsidP="00473084">
      <w:pPr>
        <w:shd w:val="clear" w:color="auto" w:fill="E0E0E0"/>
        <w:rPr>
          <w:rFonts w:cs="Arial"/>
          <w:szCs w:val="18"/>
        </w:rPr>
      </w:pPr>
      <w:r w:rsidRPr="00FF309E">
        <w:rPr>
          <w:rFonts w:cs="Arial"/>
          <w:szCs w:val="18"/>
        </w:rPr>
        <w:t xml:space="preserve">……. In prijzenoorlogen gaat het ook om het geduld of ongeduld van de spelers of de </w:t>
      </w:r>
      <w:r w:rsidRPr="00FF309E">
        <w:rPr>
          <w:rFonts w:cs="Arial"/>
          <w:i/>
          <w:szCs w:val="18"/>
        </w:rPr>
        <w:t>reputatie</w:t>
      </w:r>
      <w:r w:rsidRPr="00FF309E">
        <w:rPr>
          <w:rFonts w:cs="Arial"/>
          <w:szCs w:val="18"/>
        </w:rPr>
        <w:t xml:space="preserve"> van de speler als ‘</w:t>
      </w:r>
      <w:proofErr w:type="spellStart"/>
      <w:r w:rsidRPr="00FF309E">
        <w:rPr>
          <w:rFonts w:cs="Arial"/>
          <w:szCs w:val="18"/>
        </w:rPr>
        <w:t>samenwerker</w:t>
      </w:r>
      <w:proofErr w:type="spellEnd"/>
      <w:r w:rsidRPr="00FF309E">
        <w:rPr>
          <w:rFonts w:cs="Arial"/>
          <w:szCs w:val="18"/>
        </w:rPr>
        <w:t>’ of ‘vechter’. Het gaat uiteraard ook om de belangen op korte of lange termijn: wanneer de toekomst namelijk niet erg belangrijk is, zullen dit soort prijzenoorlogen eerder ontstaan. Nog belangrijker is misschien wel de vraag met wat voor type speler je te maken hebt: een ‘</w:t>
      </w:r>
      <w:proofErr w:type="spellStart"/>
      <w:r w:rsidRPr="00FF309E">
        <w:rPr>
          <w:rFonts w:cs="Arial"/>
          <w:szCs w:val="18"/>
        </w:rPr>
        <w:t>samenwerker</w:t>
      </w:r>
      <w:proofErr w:type="spellEnd"/>
      <w:r w:rsidRPr="00FF309E">
        <w:rPr>
          <w:rFonts w:cs="Arial"/>
          <w:szCs w:val="18"/>
        </w:rPr>
        <w:t>’ of een ‘prijsvechter’(‘verrader’)………….</w:t>
      </w:r>
    </w:p>
    <w:p w14:paraId="34339182" w14:textId="77777777" w:rsidR="00473084" w:rsidRPr="00FF309E" w:rsidRDefault="00473084" w:rsidP="00473084">
      <w:pPr>
        <w:shd w:val="clear" w:color="auto" w:fill="E0E0E0"/>
        <w:rPr>
          <w:rFonts w:cs="Arial"/>
          <w:szCs w:val="18"/>
        </w:rPr>
      </w:pPr>
      <w:r w:rsidRPr="00FF309E">
        <w:rPr>
          <w:rFonts w:cs="Arial"/>
          <w:szCs w:val="18"/>
        </w:rPr>
        <w:t xml:space="preserve">……. De logica van prijzenoorlogen kan enigszins worden begrepen door deze terugkerende concurrentiestrijd te zien als een </w:t>
      </w:r>
      <w:r w:rsidRPr="00FF309E">
        <w:rPr>
          <w:rFonts w:cs="Arial"/>
          <w:i/>
          <w:szCs w:val="18"/>
        </w:rPr>
        <w:t>herhaald gevangenendilemma</w:t>
      </w:r>
      <w:r w:rsidRPr="00FF309E">
        <w:rPr>
          <w:rFonts w:cs="Arial"/>
          <w:szCs w:val="18"/>
        </w:rPr>
        <w:t>. Wanneer de lange termijn een belangrijke rol speelt in strategische beslissingen, is de optie om andere spelers te benadelen zeker niet een keuze die voor de hand ligt. Eenmalig andere partijen benadelen zal wel voorkomen wanneer de winst van non-coöperatie de latere gevolgen van de afstraffing overtreft. Kortom, de winst in het heden wordt afgewogen tegen het verlies in de toekomst…………</w:t>
      </w:r>
    </w:p>
    <w:p w14:paraId="3961EECF" w14:textId="77777777" w:rsidR="00473084" w:rsidRPr="00FF309E" w:rsidRDefault="00473084" w:rsidP="00473084">
      <w:pPr>
        <w:shd w:val="clear" w:color="auto" w:fill="E0E0E0"/>
        <w:rPr>
          <w:rFonts w:cs="Arial"/>
          <w:i/>
          <w:color w:val="FF0000"/>
          <w:szCs w:val="18"/>
          <w:lang w:val="en-GB"/>
        </w:rPr>
      </w:pPr>
      <w:proofErr w:type="spellStart"/>
      <w:r w:rsidRPr="00FF309E">
        <w:rPr>
          <w:rFonts w:cs="Arial"/>
          <w:i/>
          <w:szCs w:val="18"/>
          <w:lang w:val="en-GB"/>
        </w:rPr>
        <w:t>Uit</w:t>
      </w:r>
      <w:proofErr w:type="spellEnd"/>
      <w:r w:rsidRPr="00FF309E">
        <w:rPr>
          <w:rFonts w:cs="Arial"/>
          <w:i/>
          <w:szCs w:val="18"/>
          <w:lang w:val="en-GB"/>
        </w:rPr>
        <w:t>: The Wealth of Education (</w:t>
      </w:r>
      <w:proofErr w:type="spellStart"/>
      <w:r w:rsidRPr="00FF309E">
        <w:rPr>
          <w:rFonts w:cs="Arial"/>
          <w:i/>
          <w:szCs w:val="18"/>
          <w:lang w:val="en-GB"/>
        </w:rPr>
        <w:t>blz</w:t>
      </w:r>
      <w:proofErr w:type="spellEnd"/>
      <w:r w:rsidRPr="00FF309E">
        <w:rPr>
          <w:rFonts w:cs="Arial"/>
          <w:i/>
          <w:szCs w:val="18"/>
          <w:lang w:val="en-GB"/>
        </w:rPr>
        <w:t xml:space="preserve">. 92 en 93). </w:t>
      </w:r>
    </w:p>
    <w:p w14:paraId="7D135915" w14:textId="77777777" w:rsidR="00473084" w:rsidRPr="00FF309E" w:rsidRDefault="00473084" w:rsidP="00473084">
      <w:pPr>
        <w:rPr>
          <w:rFonts w:cs="Arial"/>
          <w:b/>
          <w:szCs w:val="18"/>
          <w:lang w:val="en-GB"/>
        </w:rPr>
      </w:pPr>
    </w:p>
    <w:p w14:paraId="6A4D6B52" w14:textId="77777777" w:rsidR="00473084" w:rsidRPr="006A5362" w:rsidRDefault="00473084" w:rsidP="00473084">
      <w:pPr>
        <w:pStyle w:val="Kop3"/>
      </w:pPr>
      <w:r w:rsidRPr="006A5362">
        <w:t>Herhaalde simultane spelen</w:t>
      </w:r>
    </w:p>
    <w:p w14:paraId="371B09D2" w14:textId="77777777" w:rsidR="00473084" w:rsidRPr="00FF309E" w:rsidRDefault="00473084" w:rsidP="00473084">
      <w:pPr>
        <w:rPr>
          <w:rFonts w:cs="Arial"/>
          <w:szCs w:val="18"/>
        </w:rPr>
      </w:pPr>
      <w:r w:rsidRPr="00FF309E">
        <w:rPr>
          <w:rFonts w:cs="Arial"/>
          <w:szCs w:val="18"/>
        </w:rPr>
        <w:t>Wanneer de spelers in een gevangenendilemma samenwerken (coöpereren), levert dit iedere speler een hogere uitkomst op, dan wanneer spelers niet samenwerken (niet coöpereren). Spelers die geconfronteerd worden met een gevangenendilemma zullen dus op zoek gaan naar manieren om te stimuleren dat de andere speler samenwerkt. Wanneer het gevangenendilemma slechts één keer gespeeld wordt, zal dat moeilijk zijn, maar wanneer spelers weten dat de situatie zich kan herhalen, ontstaan hiervoor mogelijkheden.</w:t>
      </w:r>
    </w:p>
    <w:p w14:paraId="23549FBF" w14:textId="77777777" w:rsidR="00473084" w:rsidRPr="006A5362" w:rsidRDefault="00473084" w:rsidP="00473084">
      <w:pPr>
        <w:rPr>
          <w:rFonts w:ascii="Calibri" w:hAnsi="Calibri"/>
          <w:color w:val="0000FF"/>
          <w:sz w:val="22"/>
          <w:szCs w:val="22"/>
        </w:rPr>
      </w:pPr>
    </w:p>
    <w:p w14:paraId="00812FCB" w14:textId="77777777" w:rsidR="00473084" w:rsidRPr="006A5362" w:rsidRDefault="00473084" w:rsidP="00473084">
      <w:pPr>
        <w:pStyle w:val="Kop3"/>
      </w:pPr>
      <w:r w:rsidRPr="006A5362">
        <w:t>Tit-for-tat</w:t>
      </w:r>
    </w:p>
    <w:p w14:paraId="77132435" w14:textId="77777777" w:rsidR="00473084" w:rsidRPr="00FF309E" w:rsidRDefault="00473084" w:rsidP="00473084">
      <w:pPr>
        <w:rPr>
          <w:rFonts w:cs="Arial"/>
          <w:szCs w:val="18"/>
        </w:rPr>
      </w:pPr>
      <w:r w:rsidRPr="00FF309E">
        <w:rPr>
          <w:rFonts w:cs="Arial"/>
          <w:szCs w:val="18"/>
        </w:rPr>
        <w:t>In het gevangenendilemma is bekennen, niet samenwerken, het Nash evenwicht. In een herhaald gevangenendilemma is echter met een experiment aangetoond dat samenwerking wel degelijk loont.</w:t>
      </w:r>
    </w:p>
    <w:p w14:paraId="3460FE91" w14:textId="77777777" w:rsidR="00473084" w:rsidRPr="00FF309E" w:rsidRDefault="00473084" w:rsidP="00473084">
      <w:pPr>
        <w:rPr>
          <w:rFonts w:cs="Arial"/>
          <w:szCs w:val="18"/>
        </w:rPr>
      </w:pPr>
      <w:r w:rsidRPr="00FF309E">
        <w:rPr>
          <w:rFonts w:cs="Arial"/>
          <w:szCs w:val="18"/>
        </w:rPr>
        <w:t xml:space="preserve">De politicoloog, Robert </w:t>
      </w:r>
      <w:proofErr w:type="spellStart"/>
      <w:r w:rsidRPr="00FF309E">
        <w:rPr>
          <w:rFonts w:cs="Arial"/>
          <w:szCs w:val="18"/>
        </w:rPr>
        <w:t>Axelrod</w:t>
      </w:r>
      <w:proofErr w:type="spellEnd"/>
      <w:r w:rsidRPr="00FF309E">
        <w:rPr>
          <w:rFonts w:cs="Arial"/>
          <w:szCs w:val="18"/>
        </w:rPr>
        <w:t>, organiseerde een toernooi waarbij elke deelnemer 150 keer een strategie kon insturen voor een spel vergelijkbaar met het gevangenendilemma van opdracht 9.</w:t>
      </w:r>
    </w:p>
    <w:p w14:paraId="0812C2B1" w14:textId="77777777" w:rsidR="00473084" w:rsidRPr="00FF309E" w:rsidRDefault="00473084" w:rsidP="00473084">
      <w:pPr>
        <w:rPr>
          <w:rFonts w:cs="Arial"/>
          <w:szCs w:val="18"/>
        </w:rPr>
      </w:pPr>
      <w:r w:rsidRPr="00FF309E">
        <w:rPr>
          <w:rFonts w:cs="Arial"/>
          <w:szCs w:val="18"/>
        </w:rPr>
        <w:t xml:space="preserve">Er zijn tal van mogelijke strategieën. Zo kan je bijvoorbeeld altijd kiezen voor de strategie van niet samenwerken, ongeacht wat de tegenspeler deed in de vorige spelfasen. Of je kunt een strategie kiezen, waarbij je een spelbeurt altijd begint met samenwerken en zodra de tegenspeler niet samenwerkt, hem straft door ook niet samen te werken: een strategie van oog om oog, tand om tand, ook wel lik op stuk genoemd en in het Engels </w:t>
      </w:r>
      <w:proofErr w:type="spellStart"/>
      <w:r w:rsidRPr="00FF309E">
        <w:rPr>
          <w:rFonts w:cs="Arial"/>
          <w:szCs w:val="18"/>
        </w:rPr>
        <w:t>tit-for-tat</w:t>
      </w:r>
      <w:proofErr w:type="spellEnd"/>
      <w:r w:rsidRPr="00FF309E">
        <w:rPr>
          <w:rFonts w:cs="Arial"/>
          <w:szCs w:val="18"/>
        </w:rPr>
        <w:t>. Je kunt ook kiezen voor de wat naïeve strategie door altijd samen te werken, ongeacht de keuze van de tegenspeler. Verder zijn er natuurlijk allerlei combinaties van strategieën mogelijk of kan ook geheel willekeurig gekozen worden.</w:t>
      </w:r>
    </w:p>
    <w:p w14:paraId="52C3B4C0" w14:textId="77777777" w:rsidR="00473084" w:rsidRPr="00FF309E" w:rsidRDefault="00473084" w:rsidP="00473084">
      <w:pPr>
        <w:rPr>
          <w:rFonts w:cs="Arial"/>
          <w:szCs w:val="18"/>
        </w:rPr>
      </w:pPr>
    </w:p>
    <w:p w14:paraId="38FA0949" w14:textId="77777777" w:rsidR="00473084" w:rsidRPr="00FF309E" w:rsidRDefault="00473084" w:rsidP="00473084">
      <w:pPr>
        <w:rPr>
          <w:rFonts w:cs="Arial"/>
          <w:szCs w:val="18"/>
        </w:rPr>
      </w:pPr>
      <w:r w:rsidRPr="00FF309E">
        <w:rPr>
          <w:rFonts w:cs="Arial"/>
          <w:szCs w:val="18"/>
        </w:rPr>
        <w:t xml:space="preserve">De verrassende winnaar van het toernooi was een professor in de wiskunde van de Universiteit van Toronto. Hij paste de </w:t>
      </w:r>
      <w:proofErr w:type="spellStart"/>
      <w:r w:rsidRPr="00FF309E">
        <w:rPr>
          <w:rFonts w:cs="Arial"/>
          <w:szCs w:val="18"/>
        </w:rPr>
        <w:t>tit-for-tat</w:t>
      </w:r>
      <w:proofErr w:type="spellEnd"/>
      <w:r w:rsidRPr="00FF309E">
        <w:rPr>
          <w:rFonts w:cs="Arial"/>
          <w:szCs w:val="18"/>
        </w:rPr>
        <w:t xml:space="preserve"> strategie toe. </w:t>
      </w:r>
      <w:proofErr w:type="spellStart"/>
      <w:r w:rsidRPr="00FF309E">
        <w:rPr>
          <w:rFonts w:cs="Arial"/>
          <w:szCs w:val="18"/>
        </w:rPr>
        <w:t>Axelrod</w:t>
      </w:r>
      <w:proofErr w:type="spellEnd"/>
      <w:r w:rsidRPr="00FF309E">
        <w:rPr>
          <w:rFonts w:cs="Arial"/>
          <w:szCs w:val="18"/>
        </w:rPr>
        <w:t xml:space="preserve"> was hierdoor verrast, want tegenover een speler die nooit samenwerkt, verliest </w:t>
      </w:r>
      <w:proofErr w:type="spellStart"/>
      <w:r w:rsidRPr="00FF309E">
        <w:rPr>
          <w:rFonts w:cs="Arial"/>
          <w:szCs w:val="18"/>
        </w:rPr>
        <w:t>tit-for-tat</w:t>
      </w:r>
      <w:proofErr w:type="spellEnd"/>
      <w:r w:rsidRPr="00FF309E">
        <w:rPr>
          <w:rFonts w:cs="Arial"/>
          <w:szCs w:val="18"/>
        </w:rPr>
        <w:t xml:space="preserve">. Maar met veel meer spelers in een toernooi, waarin de </w:t>
      </w:r>
      <w:proofErr w:type="spellStart"/>
      <w:r w:rsidRPr="00FF309E">
        <w:rPr>
          <w:rFonts w:cs="Arial"/>
          <w:szCs w:val="18"/>
        </w:rPr>
        <w:t>tit-for-tat</w:t>
      </w:r>
      <w:proofErr w:type="spellEnd"/>
      <w:r w:rsidRPr="00FF309E">
        <w:rPr>
          <w:rFonts w:cs="Arial"/>
          <w:szCs w:val="18"/>
        </w:rPr>
        <w:t xml:space="preserve"> speler verschillende strategieën tegenkomt, blijkt deze strategie gemiddeld het beste resultaat te geven. </w:t>
      </w:r>
    </w:p>
    <w:p w14:paraId="6B42FFB2" w14:textId="77777777" w:rsidR="00473084" w:rsidRPr="00FF309E" w:rsidRDefault="00473084" w:rsidP="00473084">
      <w:pPr>
        <w:rPr>
          <w:rFonts w:cs="Arial"/>
          <w:b/>
          <w:szCs w:val="18"/>
        </w:rPr>
      </w:pPr>
    </w:p>
    <w:p w14:paraId="04584920" w14:textId="77777777" w:rsidR="00473084" w:rsidRDefault="00473084" w:rsidP="00473084">
      <w:pPr>
        <w:pStyle w:val="Kop2"/>
      </w:pPr>
      <w:bookmarkStart w:id="100" w:name="_Toc256414924"/>
      <w:bookmarkStart w:id="101" w:name="_Toc384322924"/>
      <w:r>
        <w:t>Samenwerking = kartelvorming = monopolie</w:t>
      </w:r>
      <w:bookmarkEnd w:id="100"/>
      <w:bookmarkEnd w:id="101"/>
    </w:p>
    <w:p w14:paraId="49FA1509" w14:textId="77777777" w:rsidR="00473084" w:rsidRPr="00FF309E" w:rsidRDefault="00473084" w:rsidP="00473084">
      <w:pPr>
        <w:rPr>
          <w:rFonts w:cs="Arial"/>
          <w:szCs w:val="18"/>
        </w:rPr>
      </w:pPr>
      <w:r w:rsidRPr="00FF309E">
        <w:rPr>
          <w:rFonts w:cs="Arial"/>
          <w:szCs w:val="18"/>
        </w:rPr>
        <w:t>In een gevangenendilemma zien we dat spelers er beter aan zouden doen om samen te werken en elk 300 dvd’s aan te bieden. Als Jan en Lisa een kartelafspraak maken en zich eraan houden, ontstaat in feite weer de marktvorm monopolie. Maar de NMa verbiedt dergelijke kartelafspraken. Maar ook zonder dit verbod zal een eventuele kartelafspraak tussen Jan en Lisa niet stabiel blijken, omdat beiden een argument hebben om van de afspraak af te wijken.</w:t>
      </w:r>
    </w:p>
    <w:p w14:paraId="1A05CDE4" w14:textId="77777777" w:rsidR="00473084" w:rsidRPr="00FF309E" w:rsidRDefault="00473084" w:rsidP="00473084">
      <w:pPr>
        <w:rPr>
          <w:rFonts w:cs="Arial"/>
          <w:szCs w:val="18"/>
        </w:rPr>
      </w:pPr>
      <w:r w:rsidRPr="00FF309E">
        <w:rPr>
          <w:rFonts w:cs="Arial"/>
          <w:szCs w:val="18"/>
        </w:rPr>
        <w:t>In werkelijkheid vermoedt de NMa dat in bepaalde bedrijfstakken sprake is van kartelvorming. Zo is</w:t>
      </w:r>
      <w:r w:rsidRPr="00FF309E">
        <w:rPr>
          <w:rFonts w:cs="Arial"/>
          <w:color w:val="FF0000"/>
          <w:szCs w:val="18"/>
        </w:rPr>
        <w:t xml:space="preserve"> </w:t>
      </w:r>
      <w:r w:rsidRPr="00FF309E">
        <w:rPr>
          <w:rFonts w:cs="Arial"/>
          <w:szCs w:val="18"/>
        </w:rPr>
        <w:t xml:space="preserve">door de NMa onderzocht of tankstations langs de snelwegen prijsafspraken met elkaar maken. Bewijzen zijn er echter niet. Volgens de tankstations is </w:t>
      </w:r>
      <w:r w:rsidRPr="00FF309E">
        <w:rPr>
          <w:rFonts w:cs="Arial"/>
          <w:i/>
          <w:szCs w:val="18"/>
        </w:rPr>
        <w:t>prijsdifferentiatie</w:t>
      </w:r>
      <w:r w:rsidRPr="00FF309E">
        <w:rPr>
          <w:rFonts w:cs="Arial"/>
          <w:szCs w:val="18"/>
        </w:rPr>
        <w:t xml:space="preserve"> het argument voor de hogere prijs van brandstof langs de snelweg.</w:t>
      </w:r>
    </w:p>
    <w:p w14:paraId="6BB87293" w14:textId="77777777" w:rsidR="00473084" w:rsidRPr="00FF309E" w:rsidRDefault="00473084" w:rsidP="00473084">
      <w:pPr>
        <w:rPr>
          <w:rFonts w:cs="Arial"/>
          <w:szCs w:val="18"/>
        </w:rPr>
      </w:pPr>
    </w:p>
    <w:p w14:paraId="1E106DF0" w14:textId="77777777" w:rsidR="00473084" w:rsidRPr="006A5362" w:rsidRDefault="00473084" w:rsidP="00473084">
      <w:pPr>
        <w:pStyle w:val="Kop3"/>
      </w:pPr>
      <w:r w:rsidRPr="006A5362">
        <w:t xml:space="preserve">Sequentiële spelen en strategie </w:t>
      </w:r>
    </w:p>
    <w:p w14:paraId="77563F77" w14:textId="77777777" w:rsidR="00473084" w:rsidRPr="00FF309E" w:rsidRDefault="00473084" w:rsidP="00473084">
      <w:pPr>
        <w:rPr>
          <w:rFonts w:cs="Arial"/>
          <w:i/>
          <w:szCs w:val="18"/>
        </w:rPr>
      </w:pPr>
      <w:r w:rsidRPr="00FF309E">
        <w:rPr>
          <w:rFonts w:cs="Arial"/>
          <w:i/>
          <w:szCs w:val="18"/>
        </w:rPr>
        <w:t>Als in een spel de spelers beurtelings aan zet zijn, noemen we dat spel een sequentieel spel.</w:t>
      </w:r>
    </w:p>
    <w:p w14:paraId="42CDA9AC" w14:textId="77777777" w:rsidR="00473084" w:rsidRPr="00FF309E" w:rsidRDefault="00473084" w:rsidP="00473084">
      <w:pPr>
        <w:rPr>
          <w:rFonts w:cs="Arial"/>
          <w:szCs w:val="18"/>
        </w:rPr>
      </w:pPr>
      <w:r w:rsidRPr="00FF309E">
        <w:rPr>
          <w:rFonts w:cs="Arial"/>
          <w:i/>
          <w:szCs w:val="18"/>
        </w:rPr>
        <w:t xml:space="preserve">De uitkomsten van een sequentieel spel worden vaak weergegeven door een spelboom of beslisboom.. Bij deze spelvorm leidt het toepassen van de regel “kijk vooruit en redeneer terug” tot de beste </w:t>
      </w:r>
      <w:proofErr w:type="spellStart"/>
      <w:r w:rsidRPr="00FF309E">
        <w:rPr>
          <w:rFonts w:cs="Arial"/>
          <w:i/>
          <w:szCs w:val="18"/>
        </w:rPr>
        <w:t>strategie.</w:t>
      </w:r>
      <w:r w:rsidRPr="00FF309E">
        <w:rPr>
          <w:rFonts w:cs="Arial"/>
          <w:szCs w:val="18"/>
        </w:rPr>
        <w:t>In</w:t>
      </w:r>
      <w:proofErr w:type="spellEnd"/>
      <w:r w:rsidRPr="00FF309E">
        <w:rPr>
          <w:rFonts w:cs="Arial"/>
          <w:szCs w:val="18"/>
        </w:rPr>
        <w:t xml:space="preserve"> de auto-industrie zijn sommige fabrikanten volop bezig om het de milieubewuste consument naar de zin te maken. Japanse en in minder mate Duitse autofabrikanten hebben al zogenaamde hybride auto’s op de markt, maar de Fransen aarzelen nog. Renault en PSA (Citroën en Peugeot) kennen nog niet een dergelijke milieuvriendelijk auto, maar overwegen deze wel te ontwikkelen en op de markt te brengen.</w:t>
      </w:r>
    </w:p>
    <w:p w14:paraId="66F3059F" w14:textId="77777777" w:rsidR="00473084" w:rsidRPr="00FF309E" w:rsidRDefault="00473084" w:rsidP="00473084">
      <w:pPr>
        <w:rPr>
          <w:rFonts w:cs="Arial"/>
          <w:szCs w:val="18"/>
        </w:rPr>
      </w:pPr>
    </w:p>
    <w:p w14:paraId="142B924F" w14:textId="77777777" w:rsidR="00473084" w:rsidRPr="00FF309E" w:rsidRDefault="00473084" w:rsidP="00473084">
      <w:pPr>
        <w:rPr>
          <w:rFonts w:cs="Arial"/>
          <w:szCs w:val="18"/>
        </w:rPr>
      </w:pPr>
      <w:r w:rsidRPr="00FF309E">
        <w:rPr>
          <w:rFonts w:cs="Arial"/>
          <w:szCs w:val="18"/>
        </w:rPr>
        <w:t>Stel dat de volgende resultatenmatrix geldt in de concurrentiestrijd tussen Renault en PSA, waarbij de bedragen winsten in miljoenen euro’s voorstellen:</w:t>
      </w:r>
    </w:p>
    <w:p w14:paraId="6698A99A" w14:textId="77777777" w:rsidR="00473084" w:rsidRPr="00FF309E" w:rsidRDefault="00473084" w:rsidP="00473084">
      <w:pPr>
        <w:rPr>
          <w:rFonts w:cs="Arial"/>
          <w:szCs w:val="18"/>
        </w:rPr>
      </w:pPr>
    </w:p>
    <w:tbl>
      <w:tblPr>
        <w:tblStyle w:val="Tabelraster"/>
        <w:tblW w:w="0" w:type="auto"/>
        <w:tblInd w:w="1728" w:type="dxa"/>
        <w:shd w:val="clear" w:color="auto" w:fill="FFFFFF"/>
        <w:tblLook w:val="01E0" w:firstRow="1" w:lastRow="1" w:firstColumn="1" w:lastColumn="1" w:noHBand="0" w:noVBand="0"/>
      </w:tblPr>
      <w:tblGrid>
        <w:gridCol w:w="901"/>
        <w:gridCol w:w="986"/>
        <w:gridCol w:w="1080"/>
        <w:gridCol w:w="1080"/>
      </w:tblGrid>
      <w:tr w:rsidR="00473084" w:rsidRPr="00FF309E" w14:paraId="0253FDF9" w14:textId="77777777" w:rsidTr="00473084">
        <w:tc>
          <w:tcPr>
            <w:tcW w:w="901" w:type="dxa"/>
            <w:shd w:val="clear" w:color="auto" w:fill="FFFFFF"/>
          </w:tcPr>
          <w:p w14:paraId="09AF6F09"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986" w:type="dxa"/>
            <w:shd w:val="clear" w:color="auto" w:fill="FFFFFF"/>
          </w:tcPr>
          <w:p w14:paraId="2A4369F0"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2160" w:type="dxa"/>
            <w:gridSpan w:val="2"/>
            <w:shd w:val="clear" w:color="auto" w:fill="FFFFFF"/>
          </w:tcPr>
          <w:p w14:paraId="7743E278"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PSA</w:t>
            </w:r>
          </w:p>
        </w:tc>
      </w:tr>
      <w:tr w:rsidR="00473084" w:rsidRPr="00FF309E" w14:paraId="262F2B64" w14:textId="77777777" w:rsidTr="00473084">
        <w:tc>
          <w:tcPr>
            <w:tcW w:w="901" w:type="dxa"/>
            <w:shd w:val="clear" w:color="auto" w:fill="FFFFFF"/>
          </w:tcPr>
          <w:p w14:paraId="6B42EDFB"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986" w:type="dxa"/>
            <w:shd w:val="clear" w:color="auto" w:fill="FFFFFF"/>
          </w:tcPr>
          <w:p w14:paraId="01B09CB1"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1080" w:type="dxa"/>
            <w:tcBorders>
              <w:bottom w:val="single" w:sz="12" w:space="0" w:color="auto"/>
            </w:tcBorders>
            <w:shd w:val="clear" w:color="auto" w:fill="FFFFFF"/>
          </w:tcPr>
          <w:p w14:paraId="6F77E912"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Wel hybride</w:t>
            </w:r>
          </w:p>
        </w:tc>
        <w:tc>
          <w:tcPr>
            <w:tcW w:w="1080" w:type="dxa"/>
            <w:tcBorders>
              <w:bottom w:val="single" w:sz="12" w:space="0" w:color="auto"/>
            </w:tcBorders>
            <w:shd w:val="clear" w:color="auto" w:fill="FFFFFF"/>
          </w:tcPr>
          <w:p w14:paraId="66354F46"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Geen hybride</w:t>
            </w:r>
          </w:p>
        </w:tc>
      </w:tr>
      <w:tr w:rsidR="00473084" w:rsidRPr="00FF309E" w14:paraId="3131F14B" w14:textId="77777777" w:rsidTr="00473084">
        <w:tc>
          <w:tcPr>
            <w:tcW w:w="901" w:type="dxa"/>
            <w:vMerge w:val="restart"/>
            <w:shd w:val="clear" w:color="auto" w:fill="FFFFFF"/>
            <w:vAlign w:val="center"/>
          </w:tcPr>
          <w:p w14:paraId="7AA05193"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Renault</w:t>
            </w:r>
          </w:p>
        </w:tc>
        <w:tc>
          <w:tcPr>
            <w:tcW w:w="986" w:type="dxa"/>
            <w:tcBorders>
              <w:right w:val="single" w:sz="12" w:space="0" w:color="auto"/>
            </w:tcBorders>
            <w:shd w:val="clear" w:color="auto" w:fill="FFFFFF"/>
            <w:vAlign w:val="center"/>
          </w:tcPr>
          <w:p w14:paraId="736661B8"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Wel hybride</w:t>
            </w:r>
          </w:p>
        </w:tc>
        <w:tc>
          <w:tcPr>
            <w:tcW w:w="1080" w:type="dxa"/>
            <w:tcBorders>
              <w:top w:val="single" w:sz="12" w:space="0" w:color="auto"/>
              <w:left w:val="single" w:sz="12" w:space="0" w:color="auto"/>
              <w:bottom w:val="single" w:sz="12" w:space="0" w:color="auto"/>
              <w:right w:val="single" w:sz="12" w:space="0" w:color="auto"/>
            </w:tcBorders>
            <w:shd w:val="clear" w:color="auto" w:fill="FFFFFF"/>
            <w:vAlign w:val="center"/>
          </w:tcPr>
          <w:p w14:paraId="39BFD0A5"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600,600</w:t>
            </w:r>
          </w:p>
        </w:tc>
        <w:tc>
          <w:tcPr>
            <w:tcW w:w="1080" w:type="dxa"/>
            <w:tcBorders>
              <w:top w:val="single" w:sz="12" w:space="0" w:color="auto"/>
              <w:left w:val="single" w:sz="12" w:space="0" w:color="auto"/>
              <w:bottom w:val="single" w:sz="12" w:space="0" w:color="auto"/>
              <w:right w:val="single" w:sz="12" w:space="0" w:color="auto"/>
            </w:tcBorders>
            <w:shd w:val="clear" w:color="auto" w:fill="FFFFFF"/>
            <w:vAlign w:val="center"/>
          </w:tcPr>
          <w:p w14:paraId="0EB42D13"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800,700</w:t>
            </w:r>
          </w:p>
        </w:tc>
      </w:tr>
      <w:tr w:rsidR="00473084" w:rsidRPr="00FF309E" w14:paraId="0D721A15" w14:textId="77777777" w:rsidTr="00473084">
        <w:tc>
          <w:tcPr>
            <w:tcW w:w="901" w:type="dxa"/>
            <w:vMerge/>
            <w:shd w:val="clear" w:color="auto" w:fill="FFFFFF"/>
          </w:tcPr>
          <w:p w14:paraId="64029758"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986" w:type="dxa"/>
            <w:tcBorders>
              <w:right w:val="single" w:sz="12" w:space="0" w:color="auto"/>
            </w:tcBorders>
            <w:shd w:val="clear" w:color="auto" w:fill="FFFFFF"/>
            <w:vAlign w:val="center"/>
          </w:tcPr>
          <w:p w14:paraId="527507A6"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Geen hybride</w:t>
            </w:r>
          </w:p>
        </w:tc>
        <w:tc>
          <w:tcPr>
            <w:tcW w:w="1080" w:type="dxa"/>
            <w:tcBorders>
              <w:top w:val="single" w:sz="12" w:space="0" w:color="auto"/>
              <w:left w:val="single" w:sz="12" w:space="0" w:color="auto"/>
              <w:bottom w:val="single" w:sz="12" w:space="0" w:color="auto"/>
              <w:right w:val="single" w:sz="12" w:space="0" w:color="auto"/>
            </w:tcBorders>
            <w:shd w:val="clear" w:color="auto" w:fill="FFFFFF"/>
            <w:vAlign w:val="center"/>
          </w:tcPr>
          <w:p w14:paraId="6EB34EBB"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700,800</w:t>
            </w:r>
          </w:p>
        </w:tc>
        <w:tc>
          <w:tcPr>
            <w:tcW w:w="1080" w:type="dxa"/>
            <w:tcBorders>
              <w:top w:val="single" w:sz="12" w:space="0" w:color="auto"/>
              <w:left w:val="single" w:sz="12" w:space="0" w:color="auto"/>
              <w:bottom w:val="single" w:sz="12" w:space="0" w:color="auto"/>
              <w:right w:val="single" w:sz="12" w:space="0" w:color="auto"/>
            </w:tcBorders>
            <w:shd w:val="clear" w:color="auto" w:fill="FFFFFF"/>
            <w:vAlign w:val="center"/>
          </w:tcPr>
          <w:p w14:paraId="6FE05D8F"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500,500</w:t>
            </w:r>
          </w:p>
        </w:tc>
      </w:tr>
    </w:tbl>
    <w:p w14:paraId="6D5F5717" w14:textId="77777777" w:rsidR="00473084" w:rsidRPr="00FF309E" w:rsidRDefault="00473084" w:rsidP="00473084">
      <w:pPr>
        <w:rPr>
          <w:rFonts w:cs="Arial"/>
          <w:i/>
          <w:szCs w:val="18"/>
        </w:rPr>
      </w:pPr>
    </w:p>
    <w:p w14:paraId="7D9D07C9" w14:textId="77777777" w:rsidR="00473084" w:rsidRPr="00FF309E" w:rsidRDefault="00473084" w:rsidP="00473084">
      <w:pPr>
        <w:rPr>
          <w:rFonts w:cs="Arial"/>
          <w:i/>
          <w:szCs w:val="18"/>
        </w:rPr>
      </w:pPr>
      <w:r w:rsidRPr="00FF309E">
        <w:rPr>
          <w:rFonts w:cs="Arial"/>
          <w:i/>
          <w:szCs w:val="18"/>
        </w:rPr>
        <w:t>Toelichting bij de resultatenmatrix: Hoewel consumenten de voorkeur hebben voor hybride auto’s (zie de hogere winsten wanneer beide fabrikanten hybride auto’s op de markt brengen, dan wanneer beiden dat niet doen) zullen de fabrikanten meer concurrentie van elkaar ondervinden, wanneer ze beide hetzelfde type aanbieden.</w:t>
      </w:r>
    </w:p>
    <w:p w14:paraId="0C40A2BC" w14:textId="77777777" w:rsidR="00473084" w:rsidRPr="00FF309E" w:rsidRDefault="00473084" w:rsidP="00473084">
      <w:pPr>
        <w:rPr>
          <w:rFonts w:cs="Arial"/>
          <w:szCs w:val="18"/>
        </w:rPr>
      </w:pPr>
    </w:p>
    <w:p w14:paraId="26AFAB63" w14:textId="77777777" w:rsidR="00473084" w:rsidRPr="00FF309E" w:rsidRDefault="00473084" w:rsidP="00473084">
      <w:pPr>
        <w:rPr>
          <w:rFonts w:cs="Arial"/>
          <w:szCs w:val="18"/>
          <w:lang w:val="en-GB"/>
        </w:rPr>
      </w:pPr>
      <w:r w:rsidRPr="00FF309E">
        <w:rPr>
          <w:rFonts w:cs="Arial"/>
          <w:szCs w:val="18"/>
        </w:rPr>
        <w:t xml:space="preserve">Als één van de fabrikanten een beslissing kan nemen voordat de ander dat gaat doen, is meteen duidelijk wat de keuzes worden. Het feit dat er verschil is tussen het tijdstip van beslissen bij beide spelers maakt de resultatenmatrix minder bruikbaar. Door het spel in een spelboom te plaatsen worden de keuzemogelijkheden duidelijk in beeld gebracht. </w:t>
      </w:r>
      <w:r w:rsidRPr="00FF309E">
        <w:rPr>
          <w:rFonts w:cs="Arial"/>
          <w:szCs w:val="18"/>
          <w:lang w:val="en-GB"/>
        </w:rPr>
        <w:t xml:space="preserve">Of om het </w:t>
      </w:r>
      <w:proofErr w:type="spellStart"/>
      <w:r w:rsidRPr="00FF309E">
        <w:rPr>
          <w:rFonts w:cs="Arial"/>
          <w:szCs w:val="18"/>
          <w:lang w:val="en-GB"/>
        </w:rPr>
        <w:t>fraai</w:t>
      </w:r>
      <w:proofErr w:type="spellEnd"/>
      <w:r w:rsidRPr="00FF309E">
        <w:rPr>
          <w:rFonts w:cs="Arial"/>
          <w:szCs w:val="18"/>
          <w:lang w:val="en-GB"/>
        </w:rPr>
        <w:t xml:space="preserve"> in het Engels </w:t>
      </w:r>
      <w:proofErr w:type="spellStart"/>
      <w:r w:rsidRPr="00FF309E">
        <w:rPr>
          <w:rFonts w:cs="Arial"/>
          <w:szCs w:val="18"/>
          <w:lang w:val="en-GB"/>
        </w:rPr>
        <w:t>weer</w:t>
      </w:r>
      <w:proofErr w:type="spellEnd"/>
      <w:r w:rsidRPr="00FF309E">
        <w:rPr>
          <w:rFonts w:cs="Arial"/>
          <w:szCs w:val="18"/>
          <w:lang w:val="en-GB"/>
        </w:rPr>
        <w:t xml:space="preserve"> </w:t>
      </w:r>
      <w:proofErr w:type="spellStart"/>
      <w:r w:rsidRPr="00FF309E">
        <w:rPr>
          <w:rFonts w:cs="Arial"/>
          <w:szCs w:val="18"/>
          <w:lang w:val="en-GB"/>
        </w:rPr>
        <w:t>te</w:t>
      </w:r>
      <w:proofErr w:type="spellEnd"/>
      <w:r w:rsidRPr="00FF309E">
        <w:rPr>
          <w:rFonts w:cs="Arial"/>
          <w:szCs w:val="18"/>
          <w:lang w:val="en-GB"/>
        </w:rPr>
        <w:t xml:space="preserve"> </w:t>
      </w:r>
      <w:proofErr w:type="spellStart"/>
      <w:r w:rsidRPr="00FF309E">
        <w:rPr>
          <w:rFonts w:cs="Arial"/>
          <w:szCs w:val="18"/>
          <w:lang w:val="en-GB"/>
        </w:rPr>
        <w:t>geven</w:t>
      </w:r>
      <w:proofErr w:type="spellEnd"/>
      <w:r w:rsidRPr="00FF309E">
        <w:rPr>
          <w:rFonts w:cs="Arial"/>
          <w:szCs w:val="18"/>
          <w:lang w:val="en-GB"/>
        </w:rPr>
        <w:t xml:space="preserve">: “It takes a clever carpenter to turn a tree into a table; a clever strategist knows how to turn a table into a tree”. </w:t>
      </w:r>
    </w:p>
    <w:p w14:paraId="3C4ECB6F" w14:textId="77777777" w:rsidR="00473084" w:rsidRPr="00FF309E" w:rsidRDefault="00473084" w:rsidP="00473084">
      <w:pPr>
        <w:rPr>
          <w:rFonts w:cs="Arial"/>
          <w:szCs w:val="18"/>
          <w:lang w:val="en-GB"/>
        </w:rPr>
      </w:pPr>
    </w:p>
    <w:p w14:paraId="35DF2C54" w14:textId="77777777" w:rsidR="00473084" w:rsidRPr="00FF309E" w:rsidRDefault="00473084" w:rsidP="00473084">
      <w:pPr>
        <w:rPr>
          <w:rFonts w:cs="Arial"/>
          <w:b/>
          <w:szCs w:val="18"/>
        </w:rPr>
      </w:pPr>
      <w:r w:rsidRPr="00BC402D">
        <w:rPr>
          <w:rFonts w:cs="Arial"/>
          <w:b/>
          <w:szCs w:val="18"/>
          <w:lang w:val="en-GB"/>
        </w:rPr>
        <w:br w:type="page"/>
      </w:r>
      <w:r w:rsidRPr="00FF309E">
        <w:rPr>
          <w:rFonts w:cs="Arial"/>
          <w:b/>
          <w:szCs w:val="18"/>
        </w:rPr>
        <w:t>Spelboom hybride auto’s</w:t>
      </w:r>
    </w:p>
    <w:p w14:paraId="4DB46589" w14:textId="77777777" w:rsidR="00473084" w:rsidRPr="00FF309E" w:rsidRDefault="00473084" w:rsidP="00473084">
      <w:pPr>
        <w:rPr>
          <w:rFonts w:cs="Arial"/>
          <w:szCs w:val="18"/>
        </w:rPr>
      </w:pPr>
      <w:r>
        <w:rPr>
          <w:rFonts w:cs="Arial"/>
          <w:noProof/>
          <w:szCs w:val="18"/>
        </w:rPr>
        <mc:AlternateContent>
          <mc:Choice Requires="wpc">
            <w:drawing>
              <wp:inline distT="0" distB="0" distL="0" distR="0" wp14:anchorId="3B2A3070" wp14:editId="5C90FA40">
                <wp:extent cx="5715000" cy="3314700"/>
                <wp:effectExtent l="0" t="0" r="0" b="3175"/>
                <wp:docPr id="917" name="Papier 9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4" name="Line 39"/>
                        <wps:cNvCnPr>
                          <a:cxnSpLocks noChangeShapeType="1"/>
                        </wps:cNvCnPr>
                        <wps:spPr bwMode="auto">
                          <a:xfrm flipV="1">
                            <a:off x="342900" y="57150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40"/>
                        <wps:cNvCnPr>
                          <a:cxnSpLocks noChangeShapeType="1"/>
                        </wps:cNvCnPr>
                        <wps:spPr bwMode="auto">
                          <a:xfrm>
                            <a:off x="342900" y="125730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6" name="Line 41"/>
                        <wps:cNvCnPr>
                          <a:cxnSpLocks noChangeShapeType="1"/>
                        </wps:cNvCnPr>
                        <wps:spPr bwMode="auto">
                          <a:xfrm flipV="1">
                            <a:off x="1371600" y="2286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42"/>
                        <wps:cNvCnPr>
                          <a:cxnSpLocks noChangeShapeType="1"/>
                        </wps:cNvCnPr>
                        <wps:spPr bwMode="auto">
                          <a:xfrm>
                            <a:off x="1371600" y="5715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Text Box 43"/>
                        <wps:cNvSpPr txBox="1">
                          <a:spLocks noChangeArrowheads="1"/>
                        </wps:cNvSpPr>
                        <wps:spPr bwMode="auto">
                          <a:xfrm>
                            <a:off x="114300" y="11430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5C17C" w14:textId="77777777" w:rsidR="004747F8" w:rsidRDefault="004747F8" w:rsidP="00473084">
                              <w:r>
                                <w:t>A</w:t>
                              </w:r>
                            </w:p>
                          </w:txbxContent>
                        </wps:txbx>
                        <wps:bodyPr rot="0" vert="horz" wrap="square" lIns="91440" tIns="45720" rIns="91440" bIns="45720" anchor="t" anchorCtr="0" upright="1">
                          <a:noAutofit/>
                        </wps:bodyPr>
                      </wps:wsp>
                      <wps:wsp>
                        <wps:cNvPr id="889" name="Text Box 44"/>
                        <wps:cNvSpPr txBox="1">
                          <a:spLocks noChangeArrowheads="1"/>
                        </wps:cNvSpPr>
                        <wps:spPr bwMode="auto">
                          <a:xfrm>
                            <a:off x="1257300" y="3429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8FDB" w14:textId="77777777" w:rsidR="004747F8" w:rsidRDefault="004747F8" w:rsidP="00473084">
                              <w:r>
                                <w:t>B</w:t>
                              </w:r>
                            </w:p>
                          </w:txbxContent>
                        </wps:txbx>
                        <wps:bodyPr rot="0" vert="horz" wrap="square" lIns="91440" tIns="45720" rIns="91440" bIns="45720" anchor="t" anchorCtr="0" upright="1">
                          <a:noAutofit/>
                        </wps:bodyPr>
                      </wps:wsp>
                      <wps:wsp>
                        <wps:cNvPr id="890" name="Text Box 45"/>
                        <wps:cNvSpPr txBox="1">
                          <a:spLocks noChangeArrowheads="1"/>
                        </wps:cNvSpPr>
                        <wps:spPr bwMode="auto">
                          <a:xfrm>
                            <a:off x="1257300" y="1943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7AE49" w14:textId="77777777" w:rsidR="004747F8" w:rsidRDefault="004747F8" w:rsidP="00473084">
                              <w:r>
                                <w:t>C</w:t>
                              </w:r>
                            </w:p>
                          </w:txbxContent>
                        </wps:txbx>
                        <wps:bodyPr rot="0" vert="horz" wrap="square" lIns="91440" tIns="45720" rIns="91440" bIns="45720" anchor="t" anchorCtr="0" upright="1">
                          <a:noAutofit/>
                        </wps:bodyPr>
                      </wps:wsp>
                      <wps:wsp>
                        <wps:cNvPr id="891" name="Text Box 46"/>
                        <wps:cNvSpPr txBox="1">
                          <a:spLocks noChangeArrowheads="1"/>
                        </wps:cNvSpPr>
                        <wps:spPr bwMode="auto">
                          <a:xfrm>
                            <a:off x="2628900" y="1143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E562" w14:textId="77777777" w:rsidR="004747F8" w:rsidRDefault="004747F8" w:rsidP="00473084">
                              <w:r>
                                <w:t>D</w:t>
                              </w:r>
                            </w:p>
                          </w:txbxContent>
                        </wps:txbx>
                        <wps:bodyPr rot="0" vert="horz" wrap="square" lIns="91440" tIns="45720" rIns="91440" bIns="45720" anchor="t" anchorCtr="0" upright="1">
                          <a:noAutofit/>
                        </wps:bodyPr>
                      </wps:wsp>
                      <wps:wsp>
                        <wps:cNvPr id="892" name="Text Box 47"/>
                        <wps:cNvSpPr txBox="1">
                          <a:spLocks noChangeArrowheads="1"/>
                        </wps:cNvSpPr>
                        <wps:spPr bwMode="auto">
                          <a:xfrm>
                            <a:off x="26289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C9A6" w14:textId="77777777" w:rsidR="004747F8" w:rsidRDefault="004747F8" w:rsidP="00473084">
                              <w:r>
                                <w:t>E</w:t>
                              </w:r>
                            </w:p>
                          </w:txbxContent>
                        </wps:txbx>
                        <wps:bodyPr rot="0" vert="horz" wrap="square" lIns="91440" tIns="45720" rIns="91440" bIns="45720" anchor="t" anchorCtr="0" upright="1">
                          <a:noAutofit/>
                        </wps:bodyPr>
                      </wps:wsp>
                      <wps:wsp>
                        <wps:cNvPr id="893" name="Text Box 48"/>
                        <wps:cNvSpPr txBox="1">
                          <a:spLocks noChangeArrowheads="1"/>
                        </wps:cNvSpPr>
                        <wps:spPr bwMode="auto">
                          <a:xfrm>
                            <a:off x="2628900" y="14859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D878" w14:textId="77777777" w:rsidR="004747F8" w:rsidRDefault="004747F8" w:rsidP="00473084">
                              <w:r>
                                <w:t>F</w:t>
                              </w:r>
                            </w:p>
                          </w:txbxContent>
                        </wps:txbx>
                        <wps:bodyPr rot="0" vert="horz" wrap="square" lIns="91440" tIns="45720" rIns="91440" bIns="45720" anchor="t" anchorCtr="0" upright="1">
                          <a:noAutofit/>
                        </wps:bodyPr>
                      </wps:wsp>
                      <wps:wsp>
                        <wps:cNvPr id="894" name="Text Box 49"/>
                        <wps:cNvSpPr txBox="1">
                          <a:spLocks noChangeArrowheads="1"/>
                        </wps:cNvSpPr>
                        <wps:spPr bwMode="auto">
                          <a:xfrm>
                            <a:off x="2628900" y="21717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5479" w14:textId="77777777" w:rsidR="004747F8" w:rsidRDefault="004747F8" w:rsidP="00473084">
                              <w:r>
                                <w:t>G</w:t>
                              </w:r>
                            </w:p>
                          </w:txbxContent>
                        </wps:txbx>
                        <wps:bodyPr rot="0" vert="horz" wrap="square" lIns="91440" tIns="45720" rIns="91440" bIns="45720" anchor="t" anchorCtr="0" upright="1">
                          <a:noAutofit/>
                        </wps:bodyPr>
                      </wps:wsp>
                      <wps:wsp>
                        <wps:cNvPr id="895" name="Line 50"/>
                        <wps:cNvCnPr>
                          <a:cxnSpLocks noChangeShapeType="1"/>
                        </wps:cNvCnPr>
                        <wps:spPr bwMode="auto">
                          <a:xfrm flipV="1">
                            <a:off x="1371600" y="16002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51"/>
                        <wps:cNvCnPr>
                          <a:cxnSpLocks noChangeShapeType="1"/>
                        </wps:cNvCnPr>
                        <wps:spPr bwMode="auto">
                          <a:xfrm>
                            <a:off x="1371600" y="19431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Text Box 52"/>
                        <wps:cNvSpPr txBox="1">
                          <a:spLocks noChangeArrowheads="1"/>
                        </wps:cNvSpPr>
                        <wps:spPr bwMode="auto">
                          <a:xfrm>
                            <a:off x="571500" y="6858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3A0EB" w14:textId="77777777" w:rsidR="004747F8" w:rsidRPr="00E46157" w:rsidRDefault="004747F8" w:rsidP="00473084">
                              <w:r w:rsidRPr="00E46157">
                                <w:t xml:space="preserve">Wel </w:t>
                              </w:r>
                            </w:p>
                            <w:p w14:paraId="43210DB2" w14:textId="77777777" w:rsidR="004747F8" w:rsidRPr="00E46157" w:rsidRDefault="004747F8" w:rsidP="00473084">
                              <w:r w:rsidRPr="00E46157">
                                <w:t>hybride</w:t>
                              </w:r>
                            </w:p>
                          </w:txbxContent>
                        </wps:txbx>
                        <wps:bodyPr rot="0" vert="horz" wrap="square" lIns="91440" tIns="45720" rIns="91440" bIns="45720" anchor="t" anchorCtr="0" upright="1">
                          <a:noAutofit/>
                        </wps:bodyPr>
                      </wps:wsp>
                      <wps:wsp>
                        <wps:cNvPr id="898" name="Text Box 53"/>
                        <wps:cNvSpPr txBox="1">
                          <a:spLocks noChangeArrowheads="1"/>
                        </wps:cNvSpPr>
                        <wps:spPr bwMode="auto">
                          <a:xfrm>
                            <a:off x="1714500" y="5715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73397" w14:textId="77777777" w:rsidR="004747F8" w:rsidRPr="00E46157" w:rsidRDefault="004747F8" w:rsidP="00473084">
                              <w:r w:rsidRPr="00E46157">
                                <w:t>Geen</w:t>
                              </w:r>
                            </w:p>
                            <w:p w14:paraId="2323151A" w14:textId="77777777" w:rsidR="004747F8" w:rsidRPr="00E46157" w:rsidRDefault="004747F8" w:rsidP="00473084">
                              <w:r w:rsidRPr="00E46157">
                                <w:t>hybride</w:t>
                              </w:r>
                            </w:p>
                          </w:txbxContent>
                        </wps:txbx>
                        <wps:bodyPr rot="0" vert="horz" wrap="square" lIns="91440" tIns="45720" rIns="91440" bIns="45720" anchor="t" anchorCtr="0" upright="1">
                          <a:noAutofit/>
                        </wps:bodyPr>
                      </wps:wsp>
                      <wps:wsp>
                        <wps:cNvPr id="899" name="Text Box 54"/>
                        <wps:cNvSpPr txBox="1">
                          <a:spLocks noChangeArrowheads="1"/>
                        </wps:cNvSpPr>
                        <wps:spPr bwMode="auto">
                          <a:xfrm>
                            <a:off x="1714500" y="148590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D59D8" w14:textId="77777777" w:rsidR="004747F8" w:rsidRPr="00E46157" w:rsidRDefault="004747F8" w:rsidP="00473084">
                              <w:r w:rsidRPr="00E46157">
                                <w:t>Wel</w:t>
                              </w:r>
                            </w:p>
                            <w:p w14:paraId="139C6D51" w14:textId="77777777" w:rsidR="004747F8" w:rsidRPr="00E46157" w:rsidRDefault="004747F8" w:rsidP="00473084">
                              <w:r w:rsidRPr="00E46157">
                                <w:t>hybride</w:t>
                              </w:r>
                            </w:p>
                          </w:txbxContent>
                        </wps:txbx>
                        <wps:bodyPr rot="0" vert="horz" wrap="square" lIns="91440" tIns="45720" rIns="91440" bIns="45720" anchor="t" anchorCtr="0" upright="1">
                          <a:noAutofit/>
                        </wps:bodyPr>
                      </wps:wsp>
                      <wps:wsp>
                        <wps:cNvPr id="900" name="Text Box 55"/>
                        <wps:cNvSpPr txBox="1">
                          <a:spLocks noChangeArrowheads="1"/>
                        </wps:cNvSpPr>
                        <wps:spPr bwMode="auto">
                          <a:xfrm>
                            <a:off x="1714500" y="1143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A7897" w14:textId="77777777" w:rsidR="004747F8" w:rsidRPr="00E46157" w:rsidRDefault="004747F8" w:rsidP="00473084">
                              <w:r w:rsidRPr="00E46157">
                                <w:t xml:space="preserve">Wel </w:t>
                              </w:r>
                            </w:p>
                            <w:p w14:paraId="59913396" w14:textId="77777777" w:rsidR="004747F8" w:rsidRPr="00E46157" w:rsidRDefault="004747F8" w:rsidP="00473084">
                              <w:r w:rsidRPr="00E46157">
                                <w:t>hybride</w:t>
                              </w:r>
                            </w:p>
                          </w:txbxContent>
                        </wps:txbx>
                        <wps:bodyPr rot="0" vert="horz" wrap="square" lIns="91440" tIns="45720" rIns="91440" bIns="45720" anchor="t" anchorCtr="0" upright="1">
                          <a:noAutofit/>
                        </wps:bodyPr>
                      </wps:wsp>
                      <wps:wsp>
                        <wps:cNvPr id="901" name="Text Box 56"/>
                        <wps:cNvSpPr txBox="1">
                          <a:spLocks noChangeArrowheads="1"/>
                        </wps:cNvSpPr>
                        <wps:spPr bwMode="auto">
                          <a:xfrm>
                            <a:off x="1714500" y="19431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4EFB6" w14:textId="77777777" w:rsidR="004747F8" w:rsidRPr="00E46157" w:rsidRDefault="004747F8" w:rsidP="00473084">
                              <w:r w:rsidRPr="00E46157">
                                <w:t>Geen</w:t>
                              </w:r>
                            </w:p>
                            <w:p w14:paraId="4B1CFA60" w14:textId="77777777" w:rsidR="004747F8" w:rsidRPr="00E46157" w:rsidRDefault="004747F8" w:rsidP="00473084">
                              <w:r w:rsidRPr="00E46157">
                                <w:t>hybride</w:t>
                              </w:r>
                            </w:p>
                          </w:txbxContent>
                        </wps:txbx>
                        <wps:bodyPr rot="0" vert="horz" wrap="square" lIns="91440" tIns="45720" rIns="91440" bIns="45720" anchor="t" anchorCtr="0" upright="1">
                          <a:noAutofit/>
                        </wps:bodyPr>
                      </wps:wsp>
                      <wps:wsp>
                        <wps:cNvPr id="902" name="Text Box 57"/>
                        <wps:cNvSpPr txBox="1">
                          <a:spLocks noChangeArrowheads="1"/>
                        </wps:cNvSpPr>
                        <wps:spPr bwMode="auto">
                          <a:xfrm>
                            <a:off x="571500" y="125730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05E0" w14:textId="77777777" w:rsidR="004747F8" w:rsidRPr="00E46157" w:rsidRDefault="004747F8" w:rsidP="00473084">
                              <w:r w:rsidRPr="00E46157">
                                <w:t>Geen</w:t>
                              </w:r>
                            </w:p>
                            <w:p w14:paraId="61F42369" w14:textId="77777777" w:rsidR="004747F8" w:rsidRPr="00E46157" w:rsidRDefault="004747F8" w:rsidP="00473084">
                              <w:r w:rsidRPr="00E46157">
                                <w:t>hybride</w:t>
                              </w:r>
                            </w:p>
                          </w:txbxContent>
                        </wps:txbx>
                        <wps:bodyPr rot="0" vert="horz" wrap="square" lIns="91440" tIns="45720" rIns="91440" bIns="45720" anchor="t" anchorCtr="0" upright="1">
                          <a:noAutofit/>
                        </wps:bodyPr>
                      </wps:wsp>
                      <wps:wsp>
                        <wps:cNvPr id="903" name="Line 58"/>
                        <wps:cNvCnPr>
                          <a:cxnSpLocks noChangeShapeType="1"/>
                        </wps:cNvCnPr>
                        <wps:spPr bwMode="auto">
                          <a:xfrm>
                            <a:off x="228600" y="1371600"/>
                            <a:ext cx="0" cy="12573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04" name="Line 59"/>
                        <wps:cNvCnPr>
                          <a:cxnSpLocks noChangeShapeType="1"/>
                        </wps:cNvCnPr>
                        <wps:spPr bwMode="auto">
                          <a:xfrm>
                            <a:off x="1371600" y="614363"/>
                            <a:ext cx="0" cy="12573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05" name="Line 60"/>
                        <wps:cNvCnPr>
                          <a:cxnSpLocks noChangeShapeType="1"/>
                        </wps:cNvCnPr>
                        <wps:spPr bwMode="auto">
                          <a:xfrm>
                            <a:off x="1371600" y="2214563"/>
                            <a:ext cx="0" cy="4572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06" name="Line 61"/>
                        <wps:cNvCnPr>
                          <a:cxnSpLocks noChangeShapeType="1"/>
                        </wps:cNvCnPr>
                        <wps:spPr bwMode="auto">
                          <a:xfrm>
                            <a:off x="2743200" y="342900"/>
                            <a:ext cx="794" cy="4572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07" name="Line 62"/>
                        <wps:cNvCnPr>
                          <a:cxnSpLocks noChangeShapeType="1"/>
                        </wps:cNvCnPr>
                        <wps:spPr bwMode="auto">
                          <a:xfrm>
                            <a:off x="2743200" y="1028700"/>
                            <a:ext cx="794" cy="4572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08" name="Line 63"/>
                        <wps:cNvCnPr>
                          <a:cxnSpLocks noChangeShapeType="1"/>
                        </wps:cNvCnPr>
                        <wps:spPr bwMode="auto">
                          <a:xfrm>
                            <a:off x="2743200" y="1714500"/>
                            <a:ext cx="794" cy="4572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09" name="Line 64"/>
                        <wps:cNvCnPr>
                          <a:cxnSpLocks noChangeShapeType="1"/>
                        </wps:cNvCnPr>
                        <wps:spPr bwMode="auto">
                          <a:xfrm>
                            <a:off x="2743200" y="2400300"/>
                            <a:ext cx="794" cy="2286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910" name="Text Box 65"/>
                        <wps:cNvSpPr txBox="1">
                          <a:spLocks noChangeArrowheads="1"/>
                        </wps:cNvSpPr>
                        <wps:spPr bwMode="auto">
                          <a:xfrm>
                            <a:off x="114300" y="262890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F6675" w14:textId="77777777" w:rsidR="004747F8" w:rsidRDefault="004747F8" w:rsidP="00473084">
                              <w:r>
                                <w:t>PSA</w:t>
                              </w:r>
                            </w:p>
                            <w:p w14:paraId="7A0A853F" w14:textId="77777777" w:rsidR="004747F8" w:rsidRDefault="004747F8" w:rsidP="00473084">
                              <w:r>
                                <w:t>beslist</w:t>
                              </w:r>
                            </w:p>
                          </w:txbxContent>
                        </wps:txbx>
                        <wps:bodyPr rot="0" vert="horz" wrap="square" lIns="91440" tIns="45720" rIns="91440" bIns="45720" anchor="t" anchorCtr="0" upright="1">
                          <a:noAutofit/>
                        </wps:bodyPr>
                      </wps:wsp>
                      <wps:wsp>
                        <wps:cNvPr id="911" name="Text Box 66"/>
                        <wps:cNvSpPr txBox="1">
                          <a:spLocks noChangeArrowheads="1"/>
                        </wps:cNvSpPr>
                        <wps:spPr bwMode="auto">
                          <a:xfrm>
                            <a:off x="2400300" y="262890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6ADB6" w14:textId="77777777" w:rsidR="004747F8" w:rsidRDefault="004747F8" w:rsidP="00473084">
                              <w:r>
                                <w:t>Spel uitkomst</w:t>
                              </w:r>
                            </w:p>
                          </w:txbxContent>
                        </wps:txbx>
                        <wps:bodyPr rot="0" vert="horz" wrap="square" lIns="91440" tIns="45720" rIns="91440" bIns="45720" anchor="t" anchorCtr="0" upright="1">
                          <a:noAutofit/>
                        </wps:bodyPr>
                      </wps:wsp>
                      <wps:wsp>
                        <wps:cNvPr id="912" name="Text Box 67"/>
                        <wps:cNvSpPr txBox="1">
                          <a:spLocks noChangeArrowheads="1"/>
                        </wps:cNvSpPr>
                        <wps:spPr bwMode="auto">
                          <a:xfrm>
                            <a:off x="1143000" y="262890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2E148" w14:textId="77777777" w:rsidR="004747F8" w:rsidRDefault="004747F8" w:rsidP="00473084">
                              <w:r>
                                <w:t>Renault</w:t>
                              </w:r>
                            </w:p>
                            <w:p w14:paraId="0D69498C" w14:textId="77777777" w:rsidR="004747F8" w:rsidRDefault="004747F8" w:rsidP="00473084">
                              <w:r>
                                <w:t>beslist</w:t>
                              </w:r>
                            </w:p>
                          </w:txbxContent>
                        </wps:txbx>
                        <wps:bodyPr rot="0" vert="horz" wrap="square" lIns="91440" tIns="45720" rIns="91440" bIns="45720" anchor="t" anchorCtr="0" upright="1">
                          <a:noAutofit/>
                        </wps:bodyPr>
                      </wps:wsp>
                      <wps:wsp>
                        <wps:cNvPr id="913" name="Text Box 68"/>
                        <wps:cNvSpPr txBox="1">
                          <a:spLocks noChangeArrowheads="1"/>
                        </wps:cNvSpPr>
                        <wps:spPr bwMode="auto">
                          <a:xfrm>
                            <a:off x="2971800" y="148590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73C4B" w14:textId="77777777" w:rsidR="004747F8" w:rsidRDefault="004747F8" w:rsidP="00473084">
                              <w:r>
                                <w:t>€ 800 voor Renault</w:t>
                              </w:r>
                            </w:p>
                            <w:p w14:paraId="3110BC76" w14:textId="77777777" w:rsidR="004747F8" w:rsidRDefault="004747F8" w:rsidP="00473084">
                              <w:r>
                                <w:t>€ 700 voor PSA</w:t>
                              </w:r>
                            </w:p>
                          </w:txbxContent>
                        </wps:txbx>
                        <wps:bodyPr rot="0" vert="horz" wrap="square" lIns="91440" tIns="45720" rIns="91440" bIns="45720" anchor="t" anchorCtr="0" upright="1">
                          <a:noAutofit/>
                        </wps:bodyPr>
                      </wps:wsp>
                      <wps:wsp>
                        <wps:cNvPr id="914" name="Text Box 69"/>
                        <wps:cNvSpPr txBox="1">
                          <a:spLocks noChangeArrowheads="1"/>
                        </wps:cNvSpPr>
                        <wps:spPr bwMode="auto">
                          <a:xfrm>
                            <a:off x="2971800" y="217170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AC754" w14:textId="77777777" w:rsidR="004747F8" w:rsidRDefault="004747F8" w:rsidP="00473084">
                              <w:r>
                                <w:t>€ 500 voor Renault</w:t>
                              </w:r>
                            </w:p>
                            <w:p w14:paraId="205DDC83" w14:textId="77777777" w:rsidR="004747F8" w:rsidRDefault="004747F8" w:rsidP="00473084">
                              <w:r>
                                <w:t>€ 500 voor PSA</w:t>
                              </w:r>
                            </w:p>
                          </w:txbxContent>
                        </wps:txbx>
                        <wps:bodyPr rot="0" vert="horz" wrap="square" lIns="91440" tIns="45720" rIns="91440" bIns="45720" anchor="t" anchorCtr="0" upright="1">
                          <a:noAutofit/>
                        </wps:bodyPr>
                      </wps:wsp>
                      <wps:wsp>
                        <wps:cNvPr id="915" name="Text Box 70"/>
                        <wps:cNvSpPr txBox="1">
                          <a:spLocks noChangeArrowheads="1"/>
                        </wps:cNvSpPr>
                        <wps:spPr bwMode="auto">
                          <a:xfrm>
                            <a:off x="2971800" y="80010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15A77" w14:textId="77777777" w:rsidR="004747F8" w:rsidRDefault="004747F8" w:rsidP="00473084">
                              <w:r>
                                <w:t>€ 700 voor Renault</w:t>
                              </w:r>
                            </w:p>
                            <w:p w14:paraId="1F586F02" w14:textId="77777777" w:rsidR="004747F8" w:rsidRDefault="004747F8" w:rsidP="00473084">
                              <w:r>
                                <w:t>€ 800 voor PSA</w:t>
                              </w:r>
                            </w:p>
                          </w:txbxContent>
                        </wps:txbx>
                        <wps:bodyPr rot="0" vert="horz" wrap="square" lIns="91440" tIns="45720" rIns="91440" bIns="45720" anchor="t" anchorCtr="0" upright="1">
                          <a:noAutofit/>
                        </wps:bodyPr>
                      </wps:wsp>
                      <wps:wsp>
                        <wps:cNvPr id="916" name="Text Box 71"/>
                        <wps:cNvSpPr txBox="1">
                          <a:spLocks noChangeArrowheads="1"/>
                        </wps:cNvSpPr>
                        <wps:spPr bwMode="auto">
                          <a:xfrm>
                            <a:off x="2971800" y="11430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76929" w14:textId="77777777" w:rsidR="004747F8" w:rsidRDefault="004747F8" w:rsidP="00473084">
                              <w:r>
                                <w:t>€ 600 voor Renault</w:t>
                              </w:r>
                            </w:p>
                            <w:p w14:paraId="1779FDAC" w14:textId="77777777" w:rsidR="004747F8" w:rsidRDefault="004747F8" w:rsidP="00473084">
                              <w:r>
                                <w:t>€ 600 voor PSA</w:t>
                              </w:r>
                            </w:p>
                          </w:txbxContent>
                        </wps:txbx>
                        <wps:bodyPr rot="0" vert="horz" wrap="square" lIns="91440" tIns="45720" rIns="91440" bIns="45720" anchor="t" anchorCtr="0" upright="1">
                          <a:noAutofit/>
                        </wps:bodyPr>
                      </wps:wsp>
                    </wpc:wpc>
                  </a:graphicData>
                </a:graphic>
              </wp:inline>
            </w:drawing>
          </mc:Choice>
          <mc:Fallback>
            <w:pict>
              <v:group w14:anchorId="3B2A3070" id="Papier 917" o:spid="_x0000_s1051" editas="canvas" style="width:450pt;height:261pt;mso-position-horizontal-relative:char;mso-position-vertical-relative:line" coordsize="57150,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">
                <v:shape id="_x0000_s1052" type="#_x0000_t75" style="position:absolute;width:57150;height:33147;visibility:visible;mso-wrap-style:square">
                  <v:fill o:detectmouseclick="t"/>
                  <v:path o:connecttype="none"/>
                </v:shape>
                <v:line id="Line 39" o:spid="_x0000_s1053" style="position:absolute;flip:y;visibility:visible;mso-wrap-style:square" from="3429,5715" to="1371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"/>
                <v:line id="Line 40" o:spid="_x0000_s1054" style="position:absolute;visibility:visible;mso-wrap-style:square" from="3429,12573" to="1371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"/>
                <v:line id="Line 41" o:spid="_x0000_s1055" style="position:absolute;flip:y;visibility:visible;mso-wrap-style:square" from="13716,2286" to="2628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"/>
                <v:line id="Line 42" o:spid="_x0000_s1056" style="position:absolute;visibility:visible;mso-wrap-style:square" from="13716,5715" to="2628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"/>
                <v:shape id="Text Box 43" o:spid="_x0000_s1057" type="#_x0000_t202" style="position:absolute;left:1143;top:1143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" filled="f" stroked="f">
                  <v:textbox>
                    <w:txbxContent>
                      <w:p w14:paraId="4785C17C" w14:textId="77777777" w:rsidR="004747F8" w:rsidRDefault="004747F8" w:rsidP="00473084">
                        <w:r>
                          <w:t>A</w:t>
                        </w:r>
                      </w:p>
                    </w:txbxContent>
                  </v:textbox>
                </v:shape>
                <v:shape id="Text Box 44" o:spid="_x0000_s1058" type="#_x0000_t202" style="position:absolute;left:12573;top:342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" filled="f" stroked="f">
                  <v:textbox>
                    <w:txbxContent>
                      <w:p w14:paraId="715C8FDB" w14:textId="77777777" w:rsidR="004747F8" w:rsidRDefault="004747F8" w:rsidP="00473084">
                        <w:r>
                          <w:t>B</w:t>
                        </w:r>
                      </w:p>
                    </w:txbxContent>
                  </v:textbox>
                </v:shape>
                <v:shape id="Text Box 45" o:spid="_x0000_s1059" type="#_x0000_t202" style="position:absolute;left:12573;top:194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" filled="f" stroked="f">
                  <v:textbox>
                    <w:txbxContent>
                      <w:p w14:paraId="0707AE49" w14:textId="77777777" w:rsidR="004747F8" w:rsidRDefault="004747F8" w:rsidP="00473084">
                        <w:r>
                          <w:t>C</w:t>
                        </w:r>
                      </w:p>
                    </w:txbxContent>
                  </v:textbox>
                </v:shape>
                <v:shape id="Text Box 46" o:spid="_x0000_s1060" type="#_x0000_t202" style="position:absolute;left:26289;top:114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" filled="f" stroked="f">
                  <v:textbox>
                    <w:txbxContent>
                      <w:p w14:paraId="4CB5E562" w14:textId="77777777" w:rsidR="004747F8" w:rsidRDefault="004747F8" w:rsidP="00473084">
                        <w:r>
                          <w:t>D</w:t>
                        </w:r>
                      </w:p>
                    </w:txbxContent>
                  </v:textbox>
                </v:shape>
                <v:shape id="Text Box 47" o:spid="_x0000_s1061" type="#_x0000_t202" style="position:absolute;left:26289;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" filled="f" stroked="f">
                  <v:textbox>
                    <w:txbxContent>
                      <w:p w14:paraId="792DC9A6" w14:textId="77777777" w:rsidR="004747F8" w:rsidRDefault="004747F8" w:rsidP="00473084">
                        <w:r>
                          <w:t>E</w:t>
                        </w:r>
                      </w:p>
                    </w:txbxContent>
                  </v:textbox>
                </v:shape>
                <v:shape id="Text Box 48" o:spid="_x0000_s1062" type="#_x0000_t202" style="position:absolute;left:26289;top:1485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" filled="f" stroked="f">
                  <v:textbox>
                    <w:txbxContent>
                      <w:p w14:paraId="6C9DD878" w14:textId="77777777" w:rsidR="004747F8" w:rsidRDefault="004747F8" w:rsidP="00473084">
                        <w:r>
                          <w:t>F</w:t>
                        </w:r>
                      </w:p>
                    </w:txbxContent>
                  </v:textbox>
                </v:shape>
                <v:shape id="Text Box 49" o:spid="_x0000_s1063" type="#_x0000_t202" style="position:absolute;left:26289;top:21717;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" filled="f" stroked="f">
                  <v:textbox>
                    <w:txbxContent>
                      <w:p w14:paraId="7E865479" w14:textId="77777777" w:rsidR="004747F8" w:rsidRDefault="004747F8" w:rsidP="00473084">
                        <w:r>
                          <w:t>G</w:t>
                        </w:r>
                      </w:p>
                    </w:txbxContent>
                  </v:textbox>
                </v:shape>
                <v:line id="Line 50" o:spid="_x0000_s1064" style="position:absolute;flip:y;visibility:visible;mso-wrap-style:square" from="13716,16002" to="2628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Q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J89gJ/Z9IRkMtfAAAA//8DAFBLAQItABQABgAIAAAAIQDb4fbL7gAAAIUBAAATAAAAAAAA&#10;AAAAAAAAAAAAAABbQ29udGVudF9UeXBlc10ueG1sUEsBAi0AFAAGAAgAAAAhAFr0LFu/AAAAFQEA&#10;AAsAAAAAAAAAAAAAAAAAHwEAAF9yZWxzLy5yZWxzUEsBAi0AFAAGAAgAAAAhAPdf4RDHAAAA3AAA&#10;AA8AAAAAAAAAAAAAAAAABwIAAGRycy9kb3ducmV2LnhtbFBLBQYAAAAAAwADALcAAAD7AgAAAAA=&#10;"/>
                <v:line id="Line 51" o:spid="_x0000_s1065" style="position:absolute;visibility:visible;mso-wrap-style:square" from="13716,19431" to="2628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"/>
                <v:shape id="Text Box 52" o:spid="_x0000_s1066" type="#_x0000_t202" style="position:absolute;left:5715;top:6858;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" stroked="f">
                  <v:textbox>
                    <w:txbxContent>
                      <w:p w14:paraId="0263A0EB" w14:textId="77777777" w:rsidR="004747F8" w:rsidRPr="00E46157" w:rsidRDefault="004747F8" w:rsidP="00473084">
                        <w:r w:rsidRPr="00E46157">
                          <w:t xml:space="preserve">Wel </w:t>
                        </w:r>
                      </w:p>
                      <w:p w14:paraId="43210DB2" w14:textId="77777777" w:rsidR="004747F8" w:rsidRPr="00E46157" w:rsidRDefault="004747F8" w:rsidP="00473084">
                        <w:r w:rsidRPr="00E46157">
                          <w:t>hybride</w:t>
                        </w:r>
                      </w:p>
                    </w:txbxContent>
                  </v:textbox>
                </v:shape>
                <v:shape id="Text Box 53" o:spid="_x0000_s1067" type="#_x0000_t202" style="position:absolute;left:17145;top:5715;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" stroked="f">
                  <v:textbox>
                    <w:txbxContent>
                      <w:p w14:paraId="66173397" w14:textId="77777777" w:rsidR="004747F8" w:rsidRPr="00E46157" w:rsidRDefault="004747F8" w:rsidP="00473084">
                        <w:r w:rsidRPr="00E46157">
                          <w:t>Geen</w:t>
                        </w:r>
                      </w:p>
                      <w:p w14:paraId="2323151A" w14:textId="77777777" w:rsidR="004747F8" w:rsidRPr="00E46157" w:rsidRDefault="004747F8" w:rsidP="00473084">
                        <w:r w:rsidRPr="00E46157">
                          <w:t>hybride</w:t>
                        </w:r>
                      </w:p>
                    </w:txbxContent>
                  </v:textbox>
                </v:shape>
                <v:shape id="Text Box 54" o:spid="_x0000_s1068" type="#_x0000_t202" style="position:absolute;left:17145;top:14859;width:571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" stroked="f">
                  <v:textbox>
                    <w:txbxContent>
                      <w:p w14:paraId="13ED59D8" w14:textId="77777777" w:rsidR="004747F8" w:rsidRPr="00E46157" w:rsidRDefault="004747F8" w:rsidP="00473084">
                        <w:r w:rsidRPr="00E46157">
                          <w:t>Wel</w:t>
                        </w:r>
                      </w:p>
                      <w:p w14:paraId="139C6D51" w14:textId="77777777" w:rsidR="004747F8" w:rsidRPr="00E46157" w:rsidRDefault="004747F8" w:rsidP="00473084">
                        <w:r w:rsidRPr="00E46157">
                          <w:t>hybride</w:t>
                        </w:r>
                      </w:p>
                    </w:txbxContent>
                  </v:textbox>
                </v:shape>
                <v:shape id="Text Box 55" o:spid="_x0000_s1069" type="#_x0000_t202" style="position:absolute;left:17145;top:1143;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" stroked="f">
                  <v:textbox>
                    <w:txbxContent>
                      <w:p w14:paraId="731A7897" w14:textId="77777777" w:rsidR="004747F8" w:rsidRPr="00E46157" w:rsidRDefault="004747F8" w:rsidP="00473084">
                        <w:r w:rsidRPr="00E46157">
                          <w:t xml:space="preserve">Wel </w:t>
                        </w:r>
                      </w:p>
                      <w:p w14:paraId="59913396" w14:textId="77777777" w:rsidR="004747F8" w:rsidRPr="00E46157" w:rsidRDefault="004747F8" w:rsidP="00473084">
                        <w:r w:rsidRPr="00E46157">
                          <w:t>hybride</w:t>
                        </w:r>
                      </w:p>
                    </w:txbxContent>
                  </v:textbox>
                </v:shape>
                <v:shape id="Text Box 56" o:spid="_x0000_s1070" type="#_x0000_t202" style="position:absolute;left:17145;top:19431;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" stroked="f">
                  <v:textbox>
                    <w:txbxContent>
                      <w:p w14:paraId="3274EFB6" w14:textId="77777777" w:rsidR="004747F8" w:rsidRPr="00E46157" w:rsidRDefault="004747F8" w:rsidP="00473084">
                        <w:r w:rsidRPr="00E46157">
                          <w:t>Geen</w:t>
                        </w:r>
                      </w:p>
                      <w:p w14:paraId="4B1CFA60" w14:textId="77777777" w:rsidR="004747F8" w:rsidRPr="00E46157" w:rsidRDefault="004747F8" w:rsidP="00473084">
                        <w:r w:rsidRPr="00E46157">
                          <w:t>hybride</w:t>
                        </w:r>
                      </w:p>
                    </w:txbxContent>
                  </v:textbox>
                </v:shape>
                <v:shape id="Text Box 57" o:spid="_x0000_s1071" type="#_x0000_t202" style="position:absolute;left:5715;top:12573;width:57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" stroked="f">
                  <v:textbox>
                    <w:txbxContent>
                      <w:p w14:paraId="31BE05E0" w14:textId="77777777" w:rsidR="004747F8" w:rsidRPr="00E46157" w:rsidRDefault="004747F8" w:rsidP="00473084">
                        <w:r w:rsidRPr="00E46157">
                          <w:t>Geen</w:t>
                        </w:r>
                      </w:p>
                      <w:p w14:paraId="61F42369" w14:textId="77777777" w:rsidR="004747F8" w:rsidRPr="00E46157" w:rsidRDefault="004747F8" w:rsidP="00473084">
                        <w:r w:rsidRPr="00E46157">
                          <w:t>hybride</w:t>
                        </w:r>
                      </w:p>
                    </w:txbxContent>
                  </v:textbox>
                </v:shape>
                <v:line id="Line 58" o:spid="_x0000_s1072" style="position:absolute;visibility:visible;mso-wrap-style:square" from="2286,13716" to="228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" strokeweight="1.25pt">
                  <v:stroke dashstyle="dashDot"/>
                </v:line>
                <v:line id="Line 59" o:spid="_x0000_s1073" style="position:absolute;visibility:visible;mso-wrap-style:square" from="13716,6143" to="13716,1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" strokeweight="1.25pt">
                  <v:stroke dashstyle="dashDot"/>
                </v:line>
                <v:line id="Line 60" o:spid="_x0000_s1074" style="position:absolute;visibility:visible;mso-wrap-style:square" from="13716,22145" to="13716,2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" strokeweight="1.25pt">
                  <v:stroke dashstyle="dashDot"/>
                </v:line>
                <v:line id="Line 61" o:spid="_x0000_s1075" style="position:absolute;visibility:visible;mso-wrap-style:square" from="27432,3429" to="2743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" strokeweight="1.25pt">
                  <v:stroke dashstyle="dashDot"/>
                </v:line>
                <v:line id="Line 62" o:spid="_x0000_s1076" style="position:absolute;visibility:visible;mso-wrap-style:square" from="27432,10287" to="27439,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" strokeweight="1.25pt">
                  <v:stroke dashstyle="dashDot"/>
                </v:line>
                <v:line id="Line 63" o:spid="_x0000_s1077" style="position:absolute;visibility:visible;mso-wrap-style:square" from="27432,17145" to="27439,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" strokeweight="1.25pt">
                  <v:stroke dashstyle="dashDot"/>
                </v:line>
                <v:line id="Line 64" o:spid="_x0000_s1078" style="position:absolute;visibility:visible;mso-wrap-style:square" from="27432,24003" to="27439,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" strokeweight="1.25pt">
                  <v:stroke dashstyle="dashDot"/>
                </v:line>
                <v:shape id="Text Box 65" o:spid="_x0000_s1079" type="#_x0000_t202" style="position:absolute;left:1143;top:26289;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" stroked="f">
                  <v:textbox>
                    <w:txbxContent>
                      <w:p w14:paraId="6DFF6675" w14:textId="77777777" w:rsidR="004747F8" w:rsidRDefault="004747F8" w:rsidP="00473084">
                        <w:r>
                          <w:t>PSA</w:t>
                        </w:r>
                      </w:p>
                      <w:p w14:paraId="7A0A853F" w14:textId="77777777" w:rsidR="004747F8" w:rsidRDefault="004747F8" w:rsidP="00473084">
                        <w:r>
                          <w:t>beslist</w:t>
                        </w:r>
                      </w:p>
                    </w:txbxContent>
                  </v:textbox>
                </v:shape>
                <v:shape id="Text Box 66" o:spid="_x0000_s1080" type="#_x0000_t202" style="position:absolute;left:24003;top:26289;width:914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" stroked="f">
                  <v:textbox>
                    <w:txbxContent>
                      <w:p w14:paraId="00A6ADB6" w14:textId="77777777" w:rsidR="004747F8" w:rsidRDefault="004747F8" w:rsidP="00473084">
                        <w:r>
                          <w:t>Spel uitkomst</w:t>
                        </w:r>
                      </w:p>
                    </w:txbxContent>
                  </v:textbox>
                </v:shape>
                <v:shape id="Text Box 67" o:spid="_x0000_s1081" type="#_x0000_t202" style="position:absolute;left:11430;top:26289;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" stroked="f">
                  <v:textbox>
                    <w:txbxContent>
                      <w:p w14:paraId="1562E148" w14:textId="77777777" w:rsidR="004747F8" w:rsidRDefault="004747F8" w:rsidP="00473084">
                        <w:r>
                          <w:t>Renault</w:t>
                        </w:r>
                      </w:p>
                      <w:p w14:paraId="0D69498C" w14:textId="77777777" w:rsidR="004747F8" w:rsidRDefault="004747F8" w:rsidP="00473084">
                        <w:r>
                          <w:t>beslist</w:t>
                        </w:r>
                      </w:p>
                    </w:txbxContent>
                  </v:textbox>
                </v:shape>
                <v:shape id="Text Box 68" o:spid="_x0000_s1082" type="#_x0000_t202" style="position:absolute;left:29718;top:14859;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" stroked="f">
                  <v:textbox>
                    <w:txbxContent>
                      <w:p w14:paraId="1B373C4B" w14:textId="77777777" w:rsidR="004747F8" w:rsidRDefault="004747F8" w:rsidP="00473084">
                        <w:r>
                          <w:t>€ 800 voor Renault</w:t>
                        </w:r>
                      </w:p>
                      <w:p w14:paraId="3110BC76" w14:textId="77777777" w:rsidR="004747F8" w:rsidRDefault="004747F8" w:rsidP="00473084">
                        <w:r>
                          <w:t>€ 700 voor PSA</w:t>
                        </w:r>
                      </w:p>
                    </w:txbxContent>
                  </v:textbox>
                </v:shape>
                <v:shape id="Text Box 69" o:spid="_x0000_s1083" type="#_x0000_t202" style="position:absolute;left:29718;top:21717;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" stroked="f">
                  <v:textbox>
                    <w:txbxContent>
                      <w:p w14:paraId="6A1AC754" w14:textId="77777777" w:rsidR="004747F8" w:rsidRDefault="004747F8" w:rsidP="00473084">
                        <w:r>
                          <w:t>€ 500 voor Renault</w:t>
                        </w:r>
                      </w:p>
                      <w:p w14:paraId="205DDC83" w14:textId="77777777" w:rsidR="004747F8" w:rsidRDefault="004747F8" w:rsidP="00473084">
                        <w:r>
                          <w:t>€ 500 voor PSA</w:t>
                        </w:r>
                      </w:p>
                    </w:txbxContent>
                  </v:textbox>
                </v:shape>
                <v:shape id="Text Box 70" o:spid="_x0000_s1084" type="#_x0000_t202" style="position:absolute;left:29718;top:8001;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" stroked="f">
                  <v:textbox>
                    <w:txbxContent>
                      <w:p w14:paraId="4BE15A77" w14:textId="77777777" w:rsidR="004747F8" w:rsidRDefault="004747F8" w:rsidP="00473084">
                        <w:r>
                          <w:t>€ 700 voor Renault</w:t>
                        </w:r>
                      </w:p>
                      <w:p w14:paraId="1F586F02" w14:textId="77777777" w:rsidR="004747F8" w:rsidRDefault="004747F8" w:rsidP="00473084">
                        <w:r>
                          <w:t>€ 800 voor PSA</w:t>
                        </w:r>
                      </w:p>
                    </w:txbxContent>
                  </v:textbox>
                </v:shape>
                <v:shape id="Text Box 71" o:spid="_x0000_s1085" type="#_x0000_t202" style="position:absolute;left:29718;top:1143;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" stroked="f">
                  <v:textbox>
                    <w:txbxContent>
                      <w:p w14:paraId="1EA76929" w14:textId="77777777" w:rsidR="004747F8" w:rsidRDefault="004747F8" w:rsidP="00473084">
                        <w:r>
                          <w:t>€ 600 voor Renault</w:t>
                        </w:r>
                      </w:p>
                      <w:p w14:paraId="1779FDAC" w14:textId="77777777" w:rsidR="004747F8" w:rsidRDefault="004747F8" w:rsidP="00473084">
                        <w:r>
                          <w:t>€ 600 voor PSA</w:t>
                        </w:r>
                      </w:p>
                    </w:txbxContent>
                  </v:textbox>
                </v:shape>
                <w10:anchorlock/>
              </v:group>
            </w:pict>
          </mc:Fallback>
        </mc:AlternateContent>
      </w:r>
    </w:p>
    <w:p w14:paraId="1CA81C80" w14:textId="77777777" w:rsidR="00473084" w:rsidRPr="00FF309E" w:rsidRDefault="00473084" w:rsidP="00473084">
      <w:pPr>
        <w:rPr>
          <w:rFonts w:cs="Arial"/>
          <w:i/>
          <w:szCs w:val="18"/>
        </w:rPr>
      </w:pPr>
      <w:r w:rsidRPr="00FF309E">
        <w:rPr>
          <w:rFonts w:cs="Arial"/>
          <w:i/>
          <w:szCs w:val="18"/>
        </w:rPr>
        <w:t>Toelichting bij de spelboom:</w:t>
      </w:r>
    </w:p>
    <w:p w14:paraId="785A2B45" w14:textId="77777777" w:rsidR="00473084" w:rsidRPr="00FF309E" w:rsidRDefault="00473084" w:rsidP="00473084">
      <w:pPr>
        <w:rPr>
          <w:rFonts w:cs="Arial"/>
          <w:i/>
          <w:szCs w:val="18"/>
        </w:rPr>
      </w:pPr>
      <w:r w:rsidRPr="00FF309E">
        <w:rPr>
          <w:rFonts w:cs="Arial"/>
          <w:i/>
          <w:szCs w:val="18"/>
        </w:rPr>
        <w:t>Wanneer PSA als eerste beslist en besluit een hybride auto te gaan aanbieden, zal Renault in punt B zijn keuze moeten maken. Wanneer PSA besluit geen hybride auto te gaan aanbieden, zal Renault in punt C zijn keuze moeten maken. Na het besluit van Renault is het spel geëindigd.</w:t>
      </w:r>
    </w:p>
    <w:p w14:paraId="363AEEED" w14:textId="77777777" w:rsidR="00473084" w:rsidRPr="00FF309E" w:rsidRDefault="00473084" w:rsidP="00473084">
      <w:pPr>
        <w:rPr>
          <w:rFonts w:cs="Arial"/>
          <w:szCs w:val="18"/>
        </w:rPr>
      </w:pPr>
    </w:p>
    <w:p w14:paraId="0DECD37E" w14:textId="77777777" w:rsidR="00473084" w:rsidRDefault="00473084" w:rsidP="00473084">
      <w:pPr>
        <w:pStyle w:val="Kop2"/>
      </w:pPr>
      <w:bookmarkStart w:id="102" w:name="_Toc256414925"/>
      <w:bookmarkStart w:id="103" w:name="_Toc384322925"/>
      <w:r>
        <w:t>Zelfbinding, geloofwaardigheid en reputatie</w:t>
      </w:r>
      <w:bookmarkEnd w:id="102"/>
      <w:bookmarkEnd w:id="103"/>
    </w:p>
    <w:p w14:paraId="517A30A2" w14:textId="77777777" w:rsidR="00473084" w:rsidRPr="00FF309E" w:rsidRDefault="00473084" w:rsidP="00473084">
      <w:pPr>
        <w:shd w:val="clear" w:color="auto" w:fill="FFFFFF"/>
        <w:rPr>
          <w:rFonts w:cs="Arial"/>
          <w:szCs w:val="18"/>
        </w:rPr>
      </w:pPr>
      <w:r w:rsidRPr="00FF309E">
        <w:rPr>
          <w:rFonts w:cs="Arial"/>
          <w:szCs w:val="18"/>
        </w:rPr>
        <w:t xml:space="preserve">Als je een strategische keuze maakt (om samen te werken) en vervolgens deze weer intrekt (niet samenwerken om daarmee een hogere </w:t>
      </w:r>
      <w:proofErr w:type="spellStart"/>
      <w:r w:rsidRPr="00FF309E">
        <w:rPr>
          <w:rFonts w:cs="Arial"/>
          <w:szCs w:val="18"/>
        </w:rPr>
        <w:t>pay</w:t>
      </w:r>
      <w:proofErr w:type="spellEnd"/>
      <w:r w:rsidRPr="00FF309E">
        <w:rPr>
          <w:rFonts w:cs="Arial"/>
          <w:szCs w:val="18"/>
        </w:rPr>
        <w:t>-off te behalen), gaat dat ten koste van je reputatie en geloofwaardigheid. In een éénmalig gevangenendilemma is het reputatie-effect van jouw handelen minder belangrijk, maar als een dergelijk spel herhaald wordt, zal het verlies van reputatie nadelig zijn voor de toekomstige spelopbrengsten. In dynamische spelen reageren spelers op elkaar. Bij simultane spelen doordat het spel zich herhaalt en bij sequentiële spelen doordat de keuze van speler 2 een reactie is op de keuze van speler 1 en omgekeerd.</w:t>
      </w:r>
      <w:r w:rsidRPr="00FF309E">
        <w:rPr>
          <w:rFonts w:cs="Arial"/>
          <w:szCs w:val="18"/>
        </w:rPr>
        <w:br/>
      </w:r>
    </w:p>
    <w:p w14:paraId="57A8A8F7" w14:textId="77777777" w:rsidR="00473084" w:rsidRPr="00FF309E" w:rsidRDefault="00473084" w:rsidP="00473084">
      <w:pPr>
        <w:shd w:val="clear" w:color="auto" w:fill="FFFFFF"/>
        <w:rPr>
          <w:rFonts w:cs="Arial"/>
          <w:szCs w:val="18"/>
        </w:rPr>
      </w:pPr>
      <w:r w:rsidRPr="00FF309E">
        <w:rPr>
          <w:rFonts w:cs="Arial"/>
          <w:szCs w:val="18"/>
        </w:rPr>
        <w:t xml:space="preserve">In dergelijke spelen kan samenwerking wenselijk zijn voor de spelers: in de dvd-markt van Jan en Lisa zal samenwerking tot de hoogste gezamenlijke opbrengst leiden. Maar wanneer Jan ervan uit kan gaan dat Lisa 300 dvd’s aanbiedt, zal Jan de neiging hebben af te wijken (door meer dvd’s aan te bieden). Lisa kan door te dreigen met een strategie van </w:t>
      </w:r>
      <w:proofErr w:type="spellStart"/>
      <w:r w:rsidRPr="00FF309E">
        <w:rPr>
          <w:rFonts w:cs="Arial"/>
          <w:szCs w:val="18"/>
        </w:rPr>
        <w:t>tit-for-tat</w:t>
      </w:r>
      <w:proofErr w:type="spellEnd"/>
      <w:r w:rsidRPr="00FF309E">
        <w:rPr>
          <w:rFonts w:cs="Arial"/>
          <w:szCs w:val="18"/>
        </w:rPr>
        <w:t xml:space="preserve"> én zich daaraan te binden Jan dwingen om samen te werken. Als Lisa dit in de ogen van Jan geloofwaardig doet, zal Jan kiezen voor samenwerken, omdat zijn afwijzend gedrag zal worden afgestraft en dat zal zijn reputatie als zakelijke partner  aantasten.</w:t>
      </w:r>
    </w:p>
    <w:p w14:paraId="7C66FE11" w14:textId="77777777" w:rsidR="00473084" w:rsidRPr="00FF309E" w:rsidRDefault="00473084" w:rsidP="00473084">
      <w:pPr>
        <w:shd w:val="clear" w:color="auto" w:fill="FFFFFF"/>
        <w:rPr>
          <w:rFonts w:cs="Arial"/>
          <w:szCs w:val="18"/>
        </w:rPr>
      </w:pPr>
    </w:p>
    <w:p w14:paraId="162DD96D" w14:textId="77777777" w:rsidR="00473084" w:rsidRPr="00FF309E" w:rsidRDefault="00473084" w:rsidP="00473084">
      <w:pPr>
        <w:shd w:val="clear" w:color="auto" w:fill="FFFFFF"/>
        <w:rPr>
          <w:rFonts w:cs="Arial"/>
          <w:szCs w:val="18"/>
        </w:rPr>
      </w:pPr>
      <w:r w:rsidRPr="00FF309E">
        <w:rPr>
          <w:rFonts w:cs="Arial"/>
          <w:szCs w:val="18"/>
        </w:rPr>
        <w:t xml:space="preserve">En wat te denken van de poging tot zelfbinding in de situatie van de autofabrikanten Renault en PSA? </w:t>
      </w:r>
    </w:p>
    <w:p w14:paraId="77FAD8D3" w14:textId="77777777" w:rsidR="00473084" w:rsidRPr="00FF309E" w:rsidRDefault="00473084" w:rsidP="00473084">
      <w:pPr>
        <w:shd w:val="clear" w:color="auto" w:fill="FFFFFF"/>
        <w:rPr>
          <w:rFonts w:cs="Arial"/>
          <w:szCs w:val="18"/>
        </w:rPr>
      </w:pPr>
      <w:r w:rsidRPr="00FF309E">
        <w:rPr>
          <w:rFonts w:cs="Arial"/>
          <w:szCs w:val="18"/>
        </w:rPr>
        <w:t xml:space="preserve">Waarom kon Renault in bovenstaand spel PSA er niet van weerhouden een hybride auto op de markt te brengen, door te dreigen zelf, ongeacht wat PSA zou doen, een hybride auto op de markt te brengen? Het antwoord is eenvoudig: de bedreiging zou niet geloofwaardig zijn. Want als PSA een hybride auto aanbiedt, zal - rationeel en </w:t>
      </w:r>
      <w:proofErr w:type="spellStart"/>
      <w:r w:rsidRPr="00FF309E">
        <w:rPr>
          <w:rFonts w:cs="Arial"/>
          <w:szCs w:val="18"/>
        </w:rPr>
        <w:t>winststrevend</w:t>
      </w:r>
      <w:proofErr w:type="spellEnd"/>
      <w:r w:rsidRPr="00FF309E">
        <w:rPr>
          <w:rFonts w:cs="Arial"/>
          <w:szCs w:val="18"/>
        </w:rPr>
        <w:t xml:space="preserve"> als het bedrijf is - Renault geen hybride auto aanbieden.</w:t>
      </w:r>
    </w:p>
    <w:p w14:paraId="6D5D19A0" w14:textId="77777777" w:rsidR="00473084" w:rsidRPr="006A5362" w:rsidRDefault="00473084" w:rsidP="00473084">
      <w:pPr>
        <w:rPr>
          <w:rFonts w:ascii="Calibri" w:hAnsi="Calibri"/>
          <w:sz w:val="22"/>
          <w:szCs w:val="22"/>
        </w:rPr>
      </w:pPr>
    </w:p>
    <w:p w14:paraId="27ACFC72" w14:textId="77777777" w:rsidR="00473084" w:rsidRDefault="00473084" w:rsidP="00473084">
      <w:pPr>
        <w:pStyle w:val="Kop2"/>
      </w:pPr>
      <w:bookmarkStart w:id="104" w:name="_Toc256414926"/>
      <w:bookmarkStart w:id="105" w:name="_Toc384322926"/>
      <w:r>
        <w:t>Prijzenoorlog</w:t>
      </w:r>
      <w:bookmarkEnd w:id="104"/>
      <w:bookmarkEnd w:id="105"/>
      <w:r>
        <w:t xml:space="preserve"> </w:t>
      </w:r>
    </w:p>
    <w:p w14:paraId="325D7BDB" w14:textId="77777777" w:rsidR="00473084" w:rsidRPr="00FF309E" w:rsidRDefault="00473084" w:rsidP="00473084">
      <w:pPr>
        <w:rPr>
          <w:rFonts w:cs="Arial"/>
          <w:szCs w:val="18"/>
        </w:rPr>
      </w:pPr>
      <w:r w:rsidRPr="00FF309E">
        <w:rPr>
          <w:rFonts w:cs="Arial"/>
          <w:szCs w:val="18"/>
        </w:rPr>
        <w:t xml:space="preserve">Tot nu toe is er in de concurrentiestrijd tussen bedrijven op een </w:t>
      </w:r>
      <w:proofErr w:type="spellStart"/>
      <w:r w:rsidRPr="00FF309E">
        <w:rPr>
          <w:rFonts w:cs="Arial"/>
          <w:szCs w:val="18"/>
        </w:rPr>
        <w:t>oligopolistische</w:t>
      </w:r>
      <w:proofErr w:type="spellEnd"/>
      <w:r w:rsidRPr="00FF309E">
        <w:rPr>
          <w:rFonts w:cs="Arial"/>
          <w:szCs w:val="18"/>
        </w:rPr>
        <w:t xml:space="preserve"> markt nog niet gesproken over prijspolitiek. Er zijn echter bedrijven die vaak stunten met prijzen. Een bekend voorbeeld hiervan zijn de tankstations. Waarom doen ze dat? We gaan de supermarktoorlog nu bekijken vanuit de speltheorie. Voor de eenvoud beperken we ons tot twee belangrijke spelers op de markt, namelijk Albert Heijn en Laurus, en noteren de </w:t>
      </w:r>
      <w:proofErr w:type="spellStart"/>
      <w:r w:rsidRPr="00FF309E">
        <w:rPr>
          <w:rFonts w:cs="Arial"/>
          <w:szCs w:val="18"/>
        </w:rPr>
        <w:t>payoff</w:t>
      </w:r>
      <w:proofErr w:type="spellEnd"/>
      <w:r w:rsidRPr="00FF309E">
        <w:rPr>
          <w:rFonts w:cs="Arial"/>
          <w:szCs w:val="18"/>
        </w:rPr>
        <w:t xml:space="preserve"> in  marktaandelen. We veronderstellen daarbij dat de totale markt wordt verdeeld tussen deze twee spelers; zie de resultatenmatrix hieronder. </w:t>
      </w:r>
    </w:p>
    <w:p w14:paraId="47653D40" w14:textId="77777777" w:rsidR="00473084" w:rsidRPr="00FF309E" w:rsidRDefault="00473084" w:rsidP="00473084">
      <w:pPr>
        <w:rPr>
          <w:rFonts w:cs="Arial"/>
          <w:szCs w:val="18"/>
        </w:rPr>
      </w:pPr>
    </w:p>
    <w:tbl>
      <w:tblPr>
        <w:tblStyle w:val="Tabelraster"/>
        <w:tblW w:w="0" w:type="auto"/>
        <w:tblInd w:w="1728" w:type="dxa"/>
        <w:tblLook w:val="01E0" w:firstRow="1" w:lastRow="1" w:firstColumn="1" w:lastColumn="1" w:noHBand="0" w:noVBand="0"/>
      </w:tblPr>
      <w:tblGrid>
        <w:gridCol w:w="901"/>
        <w:gridCol w:w="1147"/>
        <w:gridCol w:w="1080"/>
        <w:gridCol w:w="1147"/>
      </w:tblGrid>
      <w:tr w:rsidR="00473084" w:rsidRPr="00FF309E" w14:paraId="30E3D0B8" w14:textId="77777777" w:rsidTr="00473084">
        <w:tc>
          <w:tcPr>
            <w:tcW w:w="1887" w:type="dxa"/>
            <w:gridSpan w:val="2"/>
            <w:vMerge w:val="restart"/>
            <w:shd w:val="clear" w:color="auto" w:fill="auto"/>
          </w:tcPr>
          <w:p w14:paraId="11EB9F0A"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2160" w:type="dxa"/>
            <w:gridSpan w:val="2"/>
            <w:shd w:val="clear" w:color="auto" w:fill="auto"/>
          </w:tcPr>
          <w:p w14:paraId="1740ED7F"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Laurus</w:t>
            </w:r>
          </w:p>
        </w:tc>
      </w:tr>
      <w:tr w:rsidR="00473084" w:rsidRPr="00FF309E" w14:paraId="76544EAF" w14:textId="77777777" w:rsidTr="00473084">
        <w:tc>
          <w:tcPr>
            <w:tcW w:w="1887" w:type="dxa"/>
            <w:gridSpan w:val="2"/>
            <w:vMerge/>
            <w:shd w:val="clear" w:color="auto" w:fill="auto"/>
          </w:tcPr>
          <w:p w14:paraId="2ECAE36F"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1080" w:type="dxa"/>
            <w:tcBorders>
              <w:bottom w:val="single" w:sz="12" w:space="0" w:color="auto"/>
            </w:tcBorders>
            <w:shd w:val="clear" w:color="auto" w:fill="auto"/>
            <w:vAlign w:val="center"/>
          </w:tcPr>
          <w:p w14:paraId="3883E2D4"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Volgen</w:t>
            </w:r>
          </w:p>
        </w:tc>
        <w:tc>
          <w:tcPr>
            <w:tcW w:w="1080" w:type="dxa"/>
            <w:tcBorders>
              <w:bottom w:val="single" w:sz="12" w:space="0" w:color="auto"/>
            </w:tcBorders>
            <w:shd w:val="clear" w:color="auto" w:fill="auto"/>
            <w:vAlign w:val="center"/>
          </w:tcPr>
          <w:p w14:paraId="36A1C020"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Prijs handhaving</w:t>
            </w:r>
          </w:p>
        </w:tc>
      </w:tr>
      <w:tr w:rsidR="00473084" w:rsidRPr="00FF309E" w14:paraId="1F0C7506" w14:textId="77777777" w:rsidTr="00473084">
        <w:tc>
          <w:tcPr>
            <w:tcW w:w="901" w:type="dxa"/>
            <w:vMerge w:val="restart"/>
            <w:shd w:val="clear" w:color="auto" w:fill="auto"/>
            <w:vAlign w:val="center"/>
          </w:tcPr>
          <w:p w14:paraId="1B5B7F38"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Albert Heijn</w:t>
            </w:r>
          </w:p>
        </w:tc>
        <w:tc>
          <w:tcPr>
            <w:tcW w:w="986" w:type="dxa"/>
            <w:tcBorders>
              <w:right w:val="single" w:sz="12" w:space="0" w:color="auto"/>
            </w:tcBorders>
            <w:shd w:val="clear" w:color="auto" w:fill="auto"/>
            <w:vAlign w:val="center"/>
          </w:tcPr>
          <w:p w14:paraId="202C53B3"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Prijs verlaging</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14:paraId="5F93B106"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70 , 30</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14:paraId="3FFB1975"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80 , 20</w:t>
            </w:r>
          </w:p>
        </w:tc>
      </w:tr>
      <w:tr w:rsidR="00473084" w:rsidRPr="00FF309E" w14:paraId="74F8F75F" w14:textId="77777777" w:rsidTr="00473084">
        <w:tc>
          <w:tcPr>
            <w:tcW w:w="901" w:type="dxa"/>
            <w:vMerge/>
            <w:shd w:val="clear" w:color="auto" w:fill="auto"/>
          </w:tcPr>
          <w:p w14:paraId="3BF220A6" w14:textId="77777777" w:rsidR="00473084" w:rsidRPr="00FF309E" w:rsidRDefault="00473084" w:rsidP="00473084">
            <w:pPr>
              <w:tabs>
                <w:tab w:val="left" w:pos="360"/>
                <w:tab w:val="left" w:pos="1080"/>
                <w:tab w:val="left" w:pos="1620"/>
                <w:tab w:val="left" w:pos="2340"/>
              </w:tabs>
              <w:jc w:val="center"/>
              <w:rPr>
                <w:rFonts w:cs="Arial"/>
                <w:szCs w:val="18"/>
              </w:rPr>
            </w:pPr>
          </w:p>
        </w:tc>
        <w:tc>
          <w:tcPr>
            <w:tcW w:w="986" w:type="dxa"/>
            <w:tcBorders>
              <w:right w:val="single" w:sz="12" w:space="0" w:color="auto"/>
            </w:tcBorders>
            <w:shd w:val="clear" w:color="auto" w:fill="auto"/>
            <w:vAlign w:val="center"/>
          </w:tcPr>
          <w:p w14:paraId="52DB665B"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Prijs handhaving</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F29A08"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60 , 40</w:t>
            </w:r>
          </w:p>
        </w:tc>
        <w:tc>
          <w:tcPr>
            <w:tcW w:w="1080" w:type="dxa"/>
            <w:tcBorders>
              <w:top w:val="single" w:sz="12" w:space="0" w:color="auto"/>
              <w:left w:val="single" w:sz="12" w:space="0" w:color="auto"/>
              <w:bottom w:val="single" w:sz="12" w:space="0" w:color="auto"/>
              <w:right w:val="single" w:sz="12" w:space="0" w:color="auto"/>
            </w:tcBorders>
            <w:shd w:val="clear" w:color="auto" w:fill="auto"/>
            <w:vAlign w:val="center"/>
          </w:tcPr>
          <w:p w14:paraId="070C111B" w14:textId="77777777" w:rsidR="00473084" w:rsidRPr="00FF309E" w:rsidRDefault="00473084" w:rsidP="00473084">
            <w:pPr>
              <w:tabs>
                <w:tab w:val="left" w:pos="360"/>
                <w:tab w:val="left" w:pos="1080"/>
                <w:tab w:val="left" w:pos="1620"/>
                <w:tab w:val="left" w:pos="2340"/>
              </w:tabs>
              <w:jc w:val="center"/>
              <w:rPr>
                <w:rFonts w:cs="Arial"/>
                <w:szCs w:val="18"/>
              </w:rPr>
            </w:pPr>
            <w:r w:rsidRPr="00FF309E">
              <w:rPr>
                <w:rFonts w:cs="Arial"/>
                <w:szCs w:val="18"/>
              </w:rPr>
              <w:t>60 , 40</w:t>
            </w:r>
          </w:p>
        </w:tc>
      </w:tr>
    </w:tbl>
    <w:p w14:paraId="0E36EB0E" w14:textId="77777777" w:rsidR="00473084" w:rsidRPr="00FF309E" w:rsidRDefault="00473084" w:rsidP="00473084">
      <w:pPr>
        <w:rPr>
          <w:rFonts w:cs="Arial"/>
          <w:szCs w:val="18"/>
        </w:rPr>
      </w:pPr>
    </w:p>
    <w:p w14:paraId="6BE42F28" w14:textId="77777777" w:rsidR="00473084" w:rsidRPr="00FF309E" w:rsidRDefault="00473084" w:rsidP="00473084">
      <w:pPr>
        <w:rPr>
          <w:rFonts w:cs="Arial"/>
          <w:szCs w:val="18"/>
        </w:rPr>
      </w:pPr>
      <w:r w:rsidRPr="00FF309E">
        <w:rPr>
          <w:rFonts w:cs="Arial"/>
          <w:szCs w:val="18"/>
        </w:rPr>
        <w:t>Aangezien Albert Heijn de prijsverlaging begint, heeft Laurus de keuze uit “volgen” en “prijshandhaving”. Uit de resultatenmatrix blijkt dat beide supermarktconcerns een dominante strategie hebben, namelijk “prijsverlaging” of “volgen”.</w:t>
      </w:r>
    </w:p>
    <w:p w14:paraId="2BF1FEC7" w14:textId="77777777" w:rsidR="00473084" w:rsidRPr="00FF309E" w:rsidRDefault="00473084" w:rsidP="00473084">
      <w:pPr>
        <w:rPr>
          <w:rFonts w:cs="Arial"/>
          <w:szCs w:val="18"/>
        </w:rPr>
      </w:pPr>
    </w:p>
    <w:p w14:paraId="7DC7EBD6" w14:textId="77777777" w:rsidR="00473084" w:rsidRPr="00FF309E" w:rsidRDefault="00473084" w:rsidP="00473084">
      <w:pPr>
        <w:rPr>
          <w:rFonts w:cs="Arial"/>
          <w:szCs w:val="18"/>
        </w:rPr>
      </w:pPr>
      <w:r w:rsidRPr="00FF309E">
        <w:rPr>
          <w:rFonts w:cs="Arial"/>
          <w:szCs w:val="18"/>
        </w:rPr>
        <w:t>De supermarktoorlog is feitelijk een sequentieel spel: er is een speler die begint (hier Albert Heijn), waarna de ander (hier Laurus) reageert. In onderstaande spelboom is nogmaals dezelfde spelsituatie weergegeven.</w:t>
      </w:r>
    </w:p>
    <w:p w14:paraId="79AF5EE2" w14:textId="77777777" w:rsidR="00473084" w:rsidRPr="00FF309E" w:rsidRDefault="00473084" w:rsidP="00473084">
      <w:pPr>
        <w:rPr>
          <w:rFonts w:cs="Arial"/>
          <w:szCs w:val="18"/>
        </w:rPr>
      </w:pPr>
    </w:p>
    <w:p w14:paraId="57D804E7" w14:textId="77777777" w:rsidR="00473084" w:rsidRPr="00FF309E" w:rsidRDefault="00473084" w:rsidP="00473084">
      <w:pPr>
        <w:rPr>
          <w:rFonts w:cs="Arial"/>
          <w:szCs w:val="18"/>
        </w:rPr>
      </w:pPr>
      <w:r>
        <w:rPr>
          <w:rFonts w:cs="Arial"/>
          <w:noProof/>
          <w:szCs w:val="18"/>
        </w:rPr>
        <mc:AlternateContent>
          <mc:Choice Requires="wpc">
            <w:drawing>
              <wp:inline distT="0" distB="0" distL="0" distR="0" wp14:anchorId="40DD409E" wp14:editId="0304BF4D">
                <wp:extent cx="5715000" cy="3314700"/>
                <wp:effectExtent l="0" t="3175" r="0" b="0"/>
                <wp:docPr id="79" name="Papier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13"/>
                        <wps:cNvCnPr>
                          <a:cxnSpLocks noChangeShapeType="1"/>
                        </wps:cNvCnPr>
                        <wps:spPr bwMode="auto">
                          <a:xfrm flipV="1">
                            <a:off x="342900" y="57150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342900" y="1257300"/>
                            <a:ext cx="10287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V="1">
                            <a:off x="1371600" y="2286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371600" y="571500"/>
                            <a:ext cx="12573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114300" y="11430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76AB" w14:textId="77777777" w:rsidR="004747F8" w:rsidRDefault="004747F8" w:rsidP="00473084">
                              <w:r>
                                <w:t>A</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1257300" y="3429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64706" w14:textId="77777777" w:rsidR="004747F8" w:rsidRDefault="004747F8" w:rsidP="00473084">
                              <w:r>
                                <w:t>B</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2628900" y="1143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A744" w14:textId="77777777" w:rsidR="004747F8" w:rsidRDefault="004747F8" w:rsidP="00473084">
                              <w:r>
                                <w:t>CD</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26289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0BFBC" w14:textId="77777777" w:rsidR="004747F8" w:rsidRDefault="004747F8" w:rsidP="00473084">
                              <w:r>
                                <w:t>D</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457200" y="148590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855A8" w14:textId="77777777" w:rsidR="004747F8" w:rsidRPr="00E46157" w:rsidRDefault="004747F8" w:rsidP="00473084">
                              <w:r>
                                <w:t>prijshandhaving</w:t>
                              </w:r>
                            </w:p>
                          </w:txbxContent>
                        </wps:txbx>
                        <wps:bodyPr rot="0" vert="horz" wrap="square" lIns="91440" tIns="45720" rIns="91440" bIns="45720" anchor="t" anchorCtr="0" upright="1">
                          <a:noAutofit/>
                        </wps:bodyPr>
                      </wps:wsp>
                      <wps:wsp>
                        <wps:cNvPr id="20" name="Line 22"/>
                        <wps:cNvCnPr>
                          <a:cxnSpLocks noChangeShapeType="1"/>
                        </wps:cNvCnPr>
                        <wps:spPr bwMode="auto">
                          <a:xfrm>
                            <a:off x="228600" y="1371600"/>
                            <a:ext cx="0" cy="12573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rot="60000">
                            <a:off x="1371600" y="614363"/>
                            <a:ext cx="46038" cy="2128838"/>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1371600" y="2057400"/>
                            <a:ext cx="2332038" cy="614363"/>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000000"/>
                                </a:solidFill>
                                <a:prstDash val="dashDot"/>
                                <a:round/>
                                <a:headEnd/>
                                <a:tailEnd/>
                              </a14:hiddenLine>
                            </a:ext>
                          </a:extLst>
                        </wps:spPr>
                        <wps:bodyPr/>
                      </wps:wsp>
                      <wps:wsp>
                        <wps:cNvPr id="23" name="Line 25"/>
                        <wps:cNvCnPr>
                          <a:cxnSpLocks noChangeShapeType="1"/>
                        </wps:cNvCnPr>
                        <wps:spPr bwMode="auto">
                          <a:xfrm>
                            <a:off x="2743200" y="342900"/>
                            <a:ext cx="794" cy="457200"/>
                          </a:xfrm>
                          <a:prstGeom prst="line">
                            <a:avLst/>
                          </a:prstGeom>
                          <a:noFill/>
                          <a:ln w="158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H="1">
                            <a:off x="2674938" y="1028700"/>
                            <a:ext cx="68263"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000000"/>
                                </a:solidFill>
                                <a:prstDash val="dashDot"/>
                                <a:round/>
                                <a:headEnd/>
                                <a:tailEnd/>
                              </a14:hiddenLine>
                            </a:ext>
                          </a:extLst>
                        </wps:spPr>
                        <wps:bodyPr/>
                      </wps:wsp>
                      <wps:wsp>
                        <wps:cNvPr id="26" name="Line 27"/>
                        <wps:cNvCnPr>
                          <a:cxnSpLocks noChangeShapeType="1"/>
                        </wps:cNvCnPr>
                        <wps:spPr bwMode="auto">
                          <a:xfrm flipH="1">
                            <a:off x="2743994" y="1828800"/>
                            <a:ext cx="2559844"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000000"/>
                                </a:solidFill>
                                <a:prstDash val="dashDot"/>
                                <a:round/>
                                <a:headEnd/>
                                <a:tailEnd/>
                              </a14:hiddenLine>
                            </a:ext>
                          </a:extLst>
                        </wps:spPr>
                        <wps:bodyPr/>
                      </wps:wsp>
                      <wps:wsp>
                        <wps:cNvPr id="27" name="Line 28"/>
                        <wps:cNvCnPr>
                          <a:cxnSpLocks noChangeShapeType="1"/>
                        </wps:cNvCnPr>
                        <wps:spPr bwMode="auto">
                          <a:xfrm flipH="1">
                            <a:off x="5075238" y="1257300"/>
                            <a:ext cx="45244" cy="1485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5875">
                                <a:solidFill>
                                  <a:srgbClr val="000000"/>
                                </a:solidFill>
                                <a:prstDash val="dashDot"/>
                                <a:round/>
                                <a:headEnd/>
                                <a:tailEnd/>
                              </a14:hiddenLine>
                            </a:ext>
                          </a:extLst>
                        </wps:spPr>
                        <wps:bodyPr/>
                      </wps:wsp>
                      <wps:wsp>
                        <wps:cNvPr id="28" name="Text Box 29"/>
                        <wps:cNvSpPr txBox="1">
                          <a:spLocks noChangeArrowheads="1"/>
                        </wps:cNvSpPr>
                        <wps:spPr bwMode="auto">
                          <a:xfrm>
                            <a:off x="114300" y="262890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AD703" w14:textId="77777777" w:rsidR="004747F8" w:rsidRDefault="004747F8" w:rsidP="00473084">
                              <w:r>
                                <w:t>AH</w:t>
                              </w:r>
                            </w:p>
                            <w:p w14:paraId="6D2764C8" w14:textId="77777777" w:rsidR="004747F8" w:rsidRDefault="004747F8" w:rsidP="00473084">
                              <w:r>
                                <w:t>beslist</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1143000" y="262890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22C91" w14:textId="77777777" w:rsidR="004747F8" w:rsidRDefault="004747F8" w:rsidP="00473084">
                              <w:r>
                                <w:t>Laurus</w:t>
                              </w:r>
                            </w:p>
                            <w:p w14:paraId="3A847D55" w14:textId="77777777" w:rsidR="004747F8" w:rsidRDefault="004747F8" w:rsidP="00473084">
                              <w:r>
                                <w:t>beslist</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2971800" y="800100"/>
                            <a:ext cx="1760538"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0ABC" w14:textId="77777777" w:rsidR="004747F8" w:rsidRDefault="004747F8" w:rsidP="00473084">
                              <w:pPr>
                                <w:shd w:val="clear" w:color="auto" w:fill="F3F3F3"/>
                              </w:pPr>
                              <w:r>
                                <w:t>AH wint aanzienlijk (80) en Laurus verliest (20).</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2971800" y="114300"/>
                            <a:ext cx="2103438"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D9481" w14:textId="77777777" w:rsidR="004747F8" w:rsidRPr="00E304B8" w:rsidRDefault="004747F8" w:rsidP="00473084">
                              <w:pPr>
                                <w:shd w:val="clear" w:color="auto" w:fill="F3F3F3"/>
                              </w:pPr>
                              <w:r>
                                <w:t>AH wint marktaandeel (60) en Laurus verliest een beetje (40).</w:t>
                              </w:r>
                            </w:p>
                          </w:txbxContent>
                        </wps:txbx>
                        <wps:bodyPr rot="0" vert="horz" wrap="square" lIns="91440" tIns="45720" rIns="91440" bIns="45720" anchor="t" anchorCtr="0" upright="1">
                          <a:noAutofit/>
                        </wps:bodyPr>
                      </wps:wsp>
                      <wps:wsp>
                        <wps:cNvPr id="918" name="Text Box 33"/>
                        <wps:cNvSpPr txBox="1">
                          <a:spLocks noChangeArrowheads="1"/>
                        </wps:cNvSpPr>
                        <wps:spPr bwMode="auto">
                          <a:xfrm>
                            <a:off x="1371600" y="160020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6FA46" w14:textId="77777777" w:rsidR="004747F8" w:rsidRDefault="004747F8" w:rsidP="00473084">
                              <w:pPr>
                                <w:shd w:val="clear" w:color="auto" w:fill="F3F3F3"/>
                              </w:pPr>
                              <w:r>
                                <w:t>Laurus zal geen neiging hebben de prijzen te verlagen. De marktaandelen blijven gelijk (60,40).</w:t>
                              </w:r>
                            </w:p>
                          </w:txbxContent>
                        </wps:txbx>
                        <wps:bodyPr rot="0" vert="horz" wrap="square" lIns="91440" tIns="45720" rIns="91440" bIns="45720" anchor="t" anchorCtr="0" upright="1">
                          <a:noAutofit/>
                        </wps:bodyPr>
                      </wps:wsp>
                      <wps:wsp>
                        <wps:cNvPr id="919" name="Text Box 34"/>
                        <wps:cNvSpPr txBox="1">
                          <a:spLocks noChangeArrowheads="1"/>
                        </wps:cNvSpPr>
                        <wps:spPr bwMode="auto">
                          <a:xfrm>
                            <a:off x="457200" y="8001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C0800" w14:textId="77777777" w:rsidR="004747F8" w:rsidRPr="00E46157" w:rsidRDefault="004747F8" w:rsidP="00473084">
                              <w:r>
                                <w:t>prijsverlaging</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1714500" y="2286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BC729" w14:textId="77777777" w:rsidR="004747F8" w:rsidRPr="00E46157" w:rsidRDefault="004747F8" w:rsidP="00473084">
                              <w:r>
                                <w:t>volgen</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1485900" y="57150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43D98" w14:textId="77777777" w:rsidR="004747F8" w:rsidRPr="00E46157" w:rsidRDefault="004747F8" w:rsidP="00473084">
                              <w:r>
                                <w:t>prijshandhaving</w:t>
                              </w:r>
                            </w:p>
                          </w:txbxContent>
                        </wps:txbx>
                        <wps:bodyPr rot="0" vert="horz" wrap="square" lIns="91440" tIns="45720" rIns="91440" bIns="45720" anchor="t" anchorCtr="0" upright="1">
                          <a:noAutofit/>
                        </wps:bodyPr>
                      </wps:wsp>
                    </wpc:wpc>
                  </a:graphicData>
                </a:graphic>
              </wp:inline>
            </w:drawing>
          </mc:Choice>
          <mc:Fallback>
            <w:pict>
              <v:group w14:anchorId="40DD409E" id="Papier 79" o:spid="_x0000_s1086" editas="canvas" style="width:450pt;height:261pt;mso-position-horizontal-relative:char;mso-position-vertical-relative:line" coordsize="57150,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">
                <v:shape id="_x0000_s1087" type="#_x0000_t75" style="position:absolute;width:57150;height:33147;visibility:visible;mso-wrap-style:square">
                  <v:fill o:detectmouseclick="t"/>
                  <v:path o:connecttype="none"/>
                </v:shape>
                <v:line id="Line 13" o:spid="_x0000_s1088" style="position:absolute;flip:y;visibility:visible;mso-wrap-style:square" from="3429,5715" to="1371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4" o:spid="_x0000_s1089" style="position:absolute;visibility:visible;mso-wrap-style:square" from="3429,12573" to="1371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 o:spid="_x0000_s1090" style="position:absolute;flip:y;visibility:visible;mso-wrap-style:square" from="13716,2286" to="2628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6" o:spid="_x0000_s1091" style="position:absolute;visibility:visible;mso-wrap-style:square" from="13716,5715" to="26289,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17" o:spid="_x0000_s1092" type="#_x0000_t202" style="position:absolute;left:1143;top:11430;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E0576AB" w14:textId="77777777" w:rsidR="004747F8" w:rsidRDefault="004747F8" w:rsidP="00473084">
                        <w:r>
                          <w:t>A</w:t>
                        </w:r>
                      </w:p>
                    </w:txbxContent>
                  </v:textbox>
                </v:shape>
                <v:shape id="Text Box 18" o:spid="_x0000_s1093" type="#_x0000_t202" style="position:absolute;left:12573;top:3429;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72A64706" w14:textId="77777777" w:rsidR="004747F8" w:rsidRDefault="004747F8" w:rsidP="00473084">
                        <w:r>
                          <w:t>B</w:t>
                        </w:r>
                      </w:p>
                    </w:txbxContent>
                  </v:textbox>
                </v:shape>
                <v:shape id="Text Box 19" o:spid="_x0000_s1094" type="#_x0000_t202" style="position:absolute;left:26289;top:1143;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FFFA744" w14:textId="77777777" w:rsidR="004747F8" w:rsidRDefault="004747F8" w:rsidP="00473084">
                        <w:r>
                          <w:t>CD</w:t>
                        </w:r>
                      </w:p>
                    </w:txbxContent>
                  </v:textbox>
                </v:shape>
                <v:shape id="Text Box 20" o:spid="_x0000_s1095" type="#_x0000_t202" style="position:absolute;left:26289;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DC0BFBC" w14:textId="77777777" w:rsidR="004747F8" w:rsidRDefault="004747F8" w:rsidP="00473084">
                        <w:r>
                          <w:t>D</w:t>
                        </w:r>
                      </w:p>
                    </w:txbxContent>
                  </v:textbox>
                </v:shape>
                <v:shape id="Text Box 21" o:spid="_x0000_s1096" type="#_x0000_t202" style="position:absolute;left:4572;top:14859;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268855A8" w14:textId="77777777" w:rsidR="004747F8" w:rsidRPr="00E46157" w:rsidRDefault="004747F8" w:rsidP="00473084">
                        <w:r>
                          <w:t>prijshandhaving</w:t>
                        </w:r>
                      </w:p>
                    </w:txbxContent>
                  </v:textbox>
                </v:shape>
                <v:line id="Line 22" o:spid="_x0000_s1097" style="position:absolute;visibility:visible;mso-wrap-style:square" from="2286,13716" to="228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" strokeweight="1.25pt">
                  <v:stroke dashstyle="dashDot"/>
                </v:line>
                <v:line id="Line 23" o:spid="_x0000_s1098" style="position:absolute;rotation:1;visibility:visible;mso-wrap-style:square" from="13716,6143" to="1417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" strokeweight="1.25pt">
                  <v:stroke dashstyle="dashDot"/>
                </v:line>
                <v:line id="Line 24" o:spid="_x0000_s1099" style="position:absolute;flip:x;visibility:visible;mso-wrap-style:square" from="13716,20574" to="37036,2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" stroked="f" strokeweight="1.25pt">
                  <v:stroke dashstyle="dashDot"/>
                </v:line>
                <v:line id="Line 25" o:spid="_x0000_s1100" style="position:absolute;visibility:visible;mso-wrap-style:square" from="27432,3429" to="27439,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" strokeweight="1.25pt">
                  <v:stroke dashstyle="dashDot"/>
                </v:line>
                <v:line id="Line 26" o:spid="_x0000_s1101" style="position:absolute;flip:x;visibility:visible;mso-wrap-style:square" from="26749,10287" to="2743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" stroked="f" strokeweight="1.25pt">
                  <v:stroke dashstyle="dashDot"/>
                </v:line>
                <v:line id="Line 27" o:spid="_x0000_s1102" style="position:absolute;flip:x;visibility:visible;mso-wrap-style:square" from="27439,18288" to="5303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" stroked="f" strokeweight="1.25pt">
                  <v:stroke dashstyle="dashDot"/>
                </v:line>
                <v:line id="Line 28" o:spid="_x0000_s1103" style="position:absolute;flip:x;visibility:visible;mso-wrap-style:square" from="50752,12573" to="5120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" stroked="f" strokeweight="1.25pt">
                  <v:stroke dashstyle="dashDot"/>
                </v:line>
                <v:shape id="Text Box 29" o:spid="_x0000_s1104" type="#_x0000_t202" style="position:absolute;left:1143;top:26289;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574AD703" w14:textId="77777777" w:rsidR="004747F8" w:rsidRDefault="004747F8" w:rsidP="00473084">
                        <w:r>
                          <w:t>AH</w:t>
                        </w:r>
                      </w:p>
                      <w:p w14:paraId="6D2764C8" w14:textId="77777777" w:rsidR="004747F8" w:rsidRDefault="004747F8" w:rsidP="00473084">
                        <w:r>
                          <w:t>beslist</w:t>
                        </w:r>
                      </w:p>
                    </w:txbxContent>
                  </v:textbox>
                </v:shape>
                <v:shape id="Text Box 30" o:spid="_x0000_s1105" type="#_x0000_t202" style="position:absolute;left:11430;top:26289;width:68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B522C91" w14:textId="77777777" w:rsidR="004747F8" w:rsidRDefault="004747F8" w:rsidP="00473084">
                        <w:r>
                          <w:t>Laurus</w:t>
                        </w:r>
                      </w:p>
                      <w:p w14:paraId="3A847D55" w14:textId="77777777" w:rsidR="004747F8" w:rsidRDefault="004747F8" w:rsidP="00473084">
                        <w:r>
                          <w:t>beslist</w:t>
                        </w:r>
                      </w:p>
                    </w:txbxContent>
                  </v:textbox>
                </v:shape>
                <v:shape id="Text Box 31" o:spid="_x0000_s1106" type="#_x0000_t202" style="position:absolute;left:29718;top:8001;width:176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7C90ABC" w14:textId="77777777" w:rsidR="004747F8" w:rsidRDefault="004747F8" w:rsidP="00473084">
                        <w:pPr>
                          <w:shd w:val="clear" w:color="auto" w:fill="F3F3F3"/>
                        </w:pPr>
                        <w:r>
                          <w:t>AH wint aanzienlijk (80) en Laurus verliest (20).</w:t>
                        </w:r>
                      </w:p>
                    </w:txbxContent>
                  </v:textbox>
                </v:shape>
                <v:shape id="Text Box 32" o:spid="_x0000_s1107" type="#_x0000_t202" style="position:absolute;left:29718;top:1143;width:210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46AD9481" w14:textId="77777777" w:rsidR="004747F8" w:rsidRPr="00E304B8" w:rsidRDefault="004747F8" w:rsidP="00473084">
                        <w:pPr>
                          <w:shd w:val="clear" w:color="auto" w:fill="F3F3F3"/>
                        </w:pPr>
                        <w:r>
                          <w:t>AH wint marktaandeel (60) en Laurus verliest een beetje (40).</w:t>
                        </w:r>
                      </w:p>
                    </w:txbxContent>
                  </v:textbox>
                </v:shape>
                <v:shape id="Text Box 33" o:spid="_x0000_s1108" type="#_x0000_t202" style="position:absolute;left:13716;top:16002;width:16002;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" filled="f" stroked="f">
                  <v:textbox>
                    <w:txbxContent>
                      <w:p w14:paraId="0C26FA46" w14:textId="77777777" w:rsidR="004747F8" w:rsidRDefault="004747F8" w:rsidP="00473084">
                        <w:pPr>
                          <w:shd w:val="clear" w:color="auto" w:fill="F3F3F3"/>
                        </w:pPr>
                        <w:r>
                          <w:t>Laurus zal geen neiging hebben de prijzen te verlagen. De marktaandelen blijven gelijk (60,40).</w:t>
                        </w:r>
                      </w:p>
                    </w:txbxContent>
                  </v:textbox>
                </v:shape>
                <v:shape id="Text Box 34" o:spid="_x0000_s1109" type="#_x0000_t202" style="position:absolute;left:4572;top:8001;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" stroked="f">
                  <v:textbox>
                    <w:txbxContent>
                      <w:p w14:paraId="4E5C0800" w14:textId="77777777" w:rsidR="004747F8" w:rsidRPr="00E46157" w:rsidRDefault="004747F8" w:rsidP="00473084">
                        <w:r>
                          <w:t>prijsverlaging</w:t>
                        </w:r>
                      </w:p>
                    </w:txbxContent>
                  </v:textbox>
                </v:shape>
                <v:shape id="Text Box 35" o:spid="_x0000_s1110" type="#_x0000_t202" style="position:absolute;left:17145;top:2286;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3BABC729" w14:textId="77777777" w:rsidR="004747F8" w:rsidRPr="00E46157" w:rsidRDefault="004747F8" w:rsidP="00473084">
                        <w:r>
                          <w:t>volgen</w:t>
                        </w:r>
                      </w:p>
                    </w:txbxContent>
                  </v:textbox>
                </v:shape>
                <v:shape id="Text Box 36" o:spid="_x0000_s1111" type="#_x0000_t202" style="position:absolute;left:14859;top:5715;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48043D98" w14:textId="77777777" w:rsidR="004747F8" w:rsidRPr="00E46157" w:rsidRDefault="004747F8" w:rsidP="00473084">
                        <w:r>
                          <w:t>prijshandhaving</w:t>
                        </w:r>
                      </w:p>
                    </w:txbxContent>
                  </v:textbox>
                </v:shape>
                <w10:anchorlock/>
              </v:group>
            </w:pict>
          </mc:Fallback>
        </mc:AlternateContent>
      </w:r>
    </w:p>
    <w:p w14:paraId="1540F50D" w14:textId="77777777" w:rsidR="00473084" w:rsidRPr="00FF309E" w:rsidRDefault="00473084" w:rsidP="00473084">
      <w:pPr>
        <w:rPr>
          <w:rFonts w:cs="Arial"/>
          <w:szCs w:val="18"/>
        </w:rPr>
      </w:pPr>
      <w:r w:rsidRPr="00FF309E">
        <w:rPr>
          <w:rFonts w:cs="Arial"/>
          <w:szCs w:val="18"/>
        </w:rPr>
        <w:t>Eind 2003 zijn de spelers aanbeland in punt C. In de jaren daarna heeft Albert Heijn nog een aantal keren de strategie van prijsverlagingen ingezet.</w:t>
      </w:r>
    </w:p>
    <w:p w14:paraId="7805B31C" w14:textId="77777777" w:rsidR="00473084" w:rsidRPr="00FF309E" w:rsidRDefault="00473084" w:rsidP="00473084">
      <w:pPr>
        <w:rPr>
          <w:rFonts w:cs="Arial"/>
          <w:b/>
          <w:szCs w:val="18"/>
        </w:rPr>
      </w:pPr>
    </w:p>
    <w:p w14:paraId="0DB52CA4" w14:textId="77777777" w:rsidR="00473084" w:rsidRPr="00FF309E" w:rsidRDefault="00473084" w:rsidP="00473084">
      <w:pPr>
        <w:rPr>
          <w:rFonts w:cs="Arial"/>
          <w:szCs w:val="18"/>
        </w:rPr>
      </w:pPr>
      <w:r w:rsidRPr="00FF309E">
        <w:rPr>
          <w:rFonts w:cs="Arial"/>
          <w:szCs w:val="18"/>
        </w:rPr>
        <w:t>Bij het voeren van een prijzenoorlog of het bemoeilijken van toetreding tot een markt speelt zelfbinding een grote rol. Wanneer een kleine prijsvechter bijvoorbeeld de markt wil betreden, kunnen bestaande grote partijen signalen afgeven, waarmee zij aangeven dat zij tot het uiterste zullen gaan om concurrentie af te schrikken.</w:t>
      </w:r>
    </w:p>
    <w:p w14:paraId="7A7E3F9B" w14:textId="77777777" w:rsidR="00473084" w:rsidRPr="00FF309E" w:rsidRDefault="00473084" w:rsidP="00473084">
      <w:pPr>
        <w:rPr>
          <w:rFonts w:cs="Arial"/>
          <w:szCs w:val="18"/>
        </w:rPr>
      </w:pPr>
      <w:r w:rsidRPr="00FF309E">
        <w:rPr>
          <w:rFonts w:cs="Arial"/>
          <w:szCs w:val="18"/>
        </w:rPr>
        <w:t>Reputaties hebben invloed op het verloop en de uitkomst van het spel, zeker als het gaat om een herhaald spel, waar ook “afstraffing” een rol kan gaan spelen.</w:t>
      </w:r>
    </w:p>
    <w:p w14:paraId="585B07B5" w14:textId="77777777" w:rsidR="00473084" w:rsidRPr="00FF309E" w:rsidRDefault="00473084" w:rsidP="00473084">
      <w:pPr>
        <w:rPr>
          <w:rFonts w:cs="Arial"/>
          <w:szCs w:val="18"/>
        </w:rPr>
      </w:pPr>
      <w:r w:rsidRPr="00FF309E">
        <w:rPr>
          <w:rFonts w:cs="Arial"/>
          <w:szCs w:val="18"/>
        </w:rPr>
        <w:t>Prijzenoorlogen zullen minder snel ontstaan in een markt waar een of meerdere ondernemingen een reputatie hebben opgebouwd dat zij prijsverlagingen van concurrenten hardnekkig zullen bevechten</w:t>
      </w:r>
    </w:p>
    <w:p w14:paraId="033022E1" w14:textId="77777777" w:rsidR="003333B4" w:rsidRDefault="003333B4" w:rsidP="00473084">
      <w:pPr>
        <w:overflowPunct/>
        <w:autoSpaceDE/>
        <w:autoSpaceDN/>
        <w:adjustRightInd/>
        <w:spacing w:line="240" w:lineRule="auto"/>
        <w:textAlignment w:val="auto"/>
        <w:rPr>
          <w:rFonts w:cs="Arial"/>
          <w:b/>
          <w:szCs w:val="18"/>
        </w:rPr>
      </w:pPr>
    </w:p>
    <w:p w14:paraId="307F0BAB" w14:textId="77777777" w:rsidR="003333B4" w:rsidRDefault="003333B4">
      <w:pPr>
        <w:overflowPunct/>
        <w:autoSpaceDE/>
        <w:autoSpaceDN/>
        <w:adjustRightInd/>
        <w:spacing w:line="240" w:lineRule="auto"/>
        <w:textAlignment w:val="auto"/>
        <w:rPr>
          <w:rFonts w:cs="Arial"/>
          <w:b/>
          <w:szCs w:val="18"/>
        </w:rPr>
      </w:pPr>
      <w:r>
        <w:rPr>
          <w:rFonts w:cs="Arial"/>
          <w:b/>
          <w:szCs w:val="18"/>
        </w:rPr>
        <w:br w:type="page"/>
      </w:r>
    </w:p>
    <w:p w14:paraId="14EF7285" w14:textId="77777777" w:rsidR="003333B4" w:rsidRDefault="003333B4" w:rsidP="003333B4">
      <w:pPr>
        <w:pStyle w:val="Kop2"/>
        <w:keepLines/>
        <w:tabs>
          <w:tab w:val="clear" w:pos="851"/>
          <w:tab w:val="num" w:pos="2520"/>
        </w:tabs>
        <w:overflowPunct/>
        <w:autoSpaceDE/>
        <w:autoSpaceDN/>
        <w:adjustRightInd/>
        <w:spacing w:before="240" w:after="60" w:line="240" w:lineRule="auto"/>
        <w:ind w:left="578" w:hanging="578"/>
        <w:textAlignment w:val="auto"/>
      </w:pPr>
      <w:bookmarkStart w:id="106" w:name="_Toc24006824"/>
      <w:bookmarkStart w:id="107" w:name="_Toc37501114"/>
      <w:bookmarkStart w:id="108" w:name="_Toc384322919"/>
      <w:r>
        <w:t>De Europese Unie</w:t>
      </w:r>
      <w:bookmarkEnd w:id="106"/>
      <w:bookmarkEnd w:id="107"/>
      <w:bookmarkEnd w:id="108"/>
    </w:p>
    <w:p w14:paraId="41091229" w14:textId="77777777" w:rsidR="003333B4" w:rsidRDefault="003333B4" w:rsidP="003333B4">
      <w:pPr>
        <w:pStyle w:val="Kop3"/>
        <w:tabs>
          <w:tab w:val="clear" w:pos="851"/>
          <w:tab w:val="num" w:pos="720"/>
          <w:tab w:val="left" w:pos="794"/>
        </w:tabs>
        <w:overflowPunct/>
        <w:autoSpaceDE/>
        <w:autoSpaceDN/>
        <w:adjustRightInd/>
        <w:spacing w:line="240" w:lineRule="auto"/>
        <w:ind w:left="720" w:hanging="720"/>
        <w:textAlignment w:val="auto"/>
      </w:pPr>
      <w:bookmarkStart w:id="109" w:name="_Toc531520685"/>
      <w:bookmarkStart w:id="110" w:name="_Toc24006825"/>
      <w:bookmarkStart w:id="111" w:name="_Toc24007408"/>
      <w:bookmarkStart w:id="112" w:name="_Toc37501115"/>
      <w:r>
        <w:t>Economisch en monetaire unie</w:t>
      </w:r>
      <w:bookmarkEnd w:id="109"/>
      <w:bookmarkEnd w:id="110"/>
      <w:bookmarkEnd w:id="111"/>
      <w:bookmarkEnd w:id="112"/>
    </w:p>
    <w:p w14:paraId="140A916E" w14:textId="77777777" w:rsidR="003333B4" w:rsidRDefault="003333B4" w:rsidP="003333B4">
      <w:r>
        <w:t>De Europese Unie</w:t>
      </w:r>
      <w:r>
        <w:fldChar w:fldCharType="begin"/>
      </w:r>
      <w:r>
        <w:instrText xml:space="preserve"> XE "Europese Unie" </w:instrText>
      </w:r>
      <w:r>
        <w:fldChar w:fldCharType="end"/>
      </w:r>
      <w:r>
        <w:t xml:space="preserve"> is een economische en monetaire unie. Dit wil zeggen dat er een volledig vrij verkeer is van goederen, personen en kapitaal in de hele EU. Bovendien is er 1 munt (euro) en 1 centrale bank. </w:t>
      </w:r>
    </w:p>
    <w:p w14:paraId="7479D6F7" w14:textId="77777777" w:rsidR="003333B4" w:rsidRDefault="003333B4" w:rsidP="003333B4"/>
    <w:p w14:paraId="0138AFCE" w14:textId="77777777" w:rsidR="003333B4" w:rsidRDefault="003333B4" w:rsidP="003333B4">
      <w:pPr>
        <w:pStyle w:val="Kop3"/>
        <w:tabs>
          <w:tab w:val="clear" w:pos="851"/>
          <w:tab w:val="num" w:pos="720"/>
          <w:tab w:val="left" w:pos="794"/>
        </w:tabs>
        <w:overflowPunct/>
        <w:autoSpaceDE/>
        <w:autoSpaceDN/>
        <w:adjustRightInd/>
        <w:spacing w:line="240" w:lineRule="auto"/>
        <w:ind w:left="720" w:hanging="720"/>
        <w:textAlignment w:val="auto"/>
      </w:pPr>
      <w:bookmarkStart w:id="113" w:name="_Toc531520686"/>
      <w:bookmarkStart w:id="114" w:name="_Toc24006826"/>
      <w:bookmarkStart w:id="115" w:name="_Toc24007409"/>
      <w:bookmarkStart w:id="116" w:name="_Toc37501116"/>
      <w:r>
        <w:t>De euro</w:t>
      </w:r>
      <w:bookmarkEnd w:id="113"/>
      <w:bookmarkEnd w:id="114"/>
      <w:bookmarkEnd w:id="115"/>
      <w:bookmarkEnd w:id="116"/>
    </w:p>
    <w:p w14:paraId="76BD1EDD" w14:textId="77777777" w:rsidR="003333B4" w:rsidRDefault="003333B4" w:rsidP="003333B4">
      <w:r>
        <w:t>Sinds kort hebben we in Europa 1 munt. Op 1 januari 2002 kan er ook betaald worden met deze munt (euro). Voordat de euro er was hadden we de ecu. Met dit geld kon niet betaald worden, maar het werd wel gebruikt om mee te rekenen. De koers van de ecu was het gemiddelde van de deelnemende munten. Het voordeel van 1 munt is het verdwijnen van koersrisico’s bij de handel tussen de Europese landen. Ook de kosten voor het wisselen (transactiekosten) zijn verdwenen.(</w:t>
      </w:r>
      <w:hyperlink r:id="rId23" w:history="1">
        <w:r>
          <w:rPr>
            <w:rStyle w:val="Hyperlink"/>
          </w:rPr>
          <w:t>www.euro.nl</w:t>
        </w:r>
      </w:hyperlink>
      <w:r>
        <w:t xml:space="preserve">) </w:t>
      </w:r>
    </w:p>
    <w:p w14:paraId="50560ADB" w14:textId="77777777" w:rsidR="003333B4" w:rsidRDefault="003333B4" w:rsidP="003333B4"/>
    <w:p w14:paraId="0FEB61A2" w14:textId="77777777" w:rsidR="003333B4" w:rsidRDefault="003333B4" w:rsidP="003333B4">
      <w:pPr>
        <w:pStyle w:val="Kop3"/>
        <w:tabs>
          <w:tab w:val="clear" w:pos="851"/>
          <w:tab w:val="num" w:pos="720"/>
          <w:tab w:val="left" w:pos="794"/>
        </w:tabs>
        <w:overflowPunct/>
        <w:autoSpaceDE/>
        <w:autoSpaceDN/>
        <w:adjustRightInd/>
        <w:spacing w:line="240" w:lineRule="auto"/>
        <w:ind w:left="720" w:hanging="720"/>
        <w:textAlignment w:val="auto"/>
      </w:pPr>
      <w:bookmarkStart w:id="117" w:name="_Toc531520687"/>
      <w:bookmarkStart w:id="118" w:name="_Toc24006827"/>
      <w:bookmarkStart w:id="119" w:name="_Toc24007410"/>
      <w:bookmarkStart w:id="120" w:name="_Toc37501117"/>
      <w:r>
        <w:t>Het Bestuur van de EU*</w:t>
      </w:r>
      <w:bookmarkEnd w:id="117"/>
      <w:r>
        <w:t>(34-35)</w:t>
      </w:r>
      <w:bookmarkEnd w:id="118"/>
      <w:bookmarkEnd w:id="119"/>
      <w:bookmarkEnd w:id="120"/>
    </w:p>
    <w:p w14:paraId="540D30CF" w14:textId="77777777" w:rsidR="003333B4" w:rsidRDefault="003333B4" w:rsidP="003333B4">
      <w:r>
        <w:t>Binnen de EU moeten bepaalde beslissingen worden genomen. Een voordeel van beslissingen op Europees niveau is dat het beleid van de verschillende landen beter op elkaar wordt afgestemd. Een nadeel is dat de verschillende landen niet helemaal zelf meer kunnen bepalen hoe ze zaken regelen. Centrale instellingen die beslissingen kunnen nemen die voor alle aangesloten landen gelden zijn instellingen op “</w:t>
      </w:r>
      <w:proofErr w:type="spellStart"/>
      <w:r>
        <w:t>supra-nationaal</w:t>
      </w:r>
      <w:proofErr w:type="spellEnd"/>
      <w:r>
        <w:t>” niveau.</w:t>
      </w:r>
    </w:p>
    <w:p w14:paraId="19164E71" w14:textId="77777777" w:rsidR="003333B4" w:rsidRDefault="003333B4" w:rsidP="003333B4"/>
    <w:p w14:paraId="07CC0558" w14:textId="77777777" w:rsidR="003333B4" w:rsidRDefault="003333B4" w:rsidP="003333B4">
      <w:r>
        <w:t>In Nederland maakt de regering wetgeving en die wordt gecontroleerd door het parlement. In Europa is het wat anders geregeld. Hieronder staat dit omschreven. (</w:t>
      </w:r>
      <w:hyperlink r:id="rId24" w:history="1">
        <w:r>
          <w:rPr>
            <w:rStyle w:val="Hyperlink"/>
          </w:rPr>
          <w:t>http://www.europa.eu.int/index_nl.htm</w:t>
        </w:r>
      </w:hyperlink>
      <w:r>
        <w:t>)</w:t>
      </w:r>
    </w:p>
    <w:p w14:paraId="38F5AE9A" w14:textId="77777777" w:rsidR="003333B4" w:rsidRDefault="003333B4" w:rsidP="003333B4"/>
    <w:p w14:paraId="4438152C" w14:textId="77777777" w:rsidR="003333B4" w:rsidRDefault="003333B4" w:rsidP="003333B4">
      <w:r>
        <w:rPr>
          <w:b/>
          <w:bCs/>
        </w:rPr>
        <w:t>Het nemen van belangrijke beslissingen</w:t>
      </w:r>
      <w:r>
        <w:t>:</w:t>
      </w:r>
    </w:p>
    <w:p w14:paraId="369120E9" w14:textId="77777777" w:rsidR="003333B4" w:rsidRDefault="003333B4" w:rsidP="003333B4">
      <w:r>
        <w:t>De belangrijke beslissingen worden genomen door de Europese Raad. Dit is een raad van  regeringsleiders uit de verschillende landen. Beslissingen op specifieke terreinen worden genomen door de raad van ministers. Dit zijn de ministers van een bepaald departement.</w:t>
      </w:r>
    </w:p>
    <w:p w14:paraId="78A86202" w14:textId="77777777" w:rsidR="003333B4" w:rsidRDefault="003333B4" w:rsidP="003333B4"/>
    <w:p w14:paraId="6EC4DEFC" w14:textId="77777777" w:rsidR="003333B4" w:rsidRDefault="003333B4" w:rsidP="003333B4">
      <w:pPr>
        <w:rPr>
          <w:b/>
          <w:bCs/>
        </w:rPr>
      </w:pPr>
      <w:r>
        <w:rPr>
          <w:b/>
          <w:bCs/>
        </w:rPr>
        <w:t>De uitvoering:</w:t>
      </w:r>
    </w:p>
    <w:p w14:paraId="11AB57EB" w14:textId="77777777" w:rsidR="003333B4" w:rsidRDefault="003333B4" w:rsidP="003333B4">
      <w:r>
        <w:t xml:space="preserve">Voor de uitvoering van de beslissingen is de Europese commissie verantwoordelijk. </w:t>
      </w:r>
    </w:p>
    <w:p w14:paraId="75589B46" w14:textId="77777777" w:rsidR="003333B4" w:rsidRDefault="003333B4" w:rsidP="003333B4"/>
    <w:p w14:paraId="6349C284" w14:textId="500E01A3" w:rsidR="003333B4" w:rsidRDefault="003333B4" w:rsidP="003333B4">
      <w:pPr>
        <w:rPr>
          <w:b/>
          <w:bCs/>
        </w:rPr>
      </w:pPr>
      <w:r>
        <w:rPr>
          <w:b/>
          <w:bCs/>
        </w:rPr>
        <w:t>De controle:</w:t>
      </w:r>
    </w:p>
    <w:p w14:paraId="1FB825FC" w14:textId="77777777" w:rsidR="003333B4" w:rsidRDefault="003333B4" w:rsidP="003333B4">
      <w:r>
        <w:t xml:space="preserve">De Europese commissie wordt gecontroleerd door het Europees parlement. De verschillende ministers kunnen natuurlijk door hun eigen parlement worden gecontroleerd. </w:t>
      </w:r>
    </w:p>
    <w:p w14:paraId="7695FAD4" w14:textId="77777777" w:rsidR="003333B4" w:rsidRDefault="003333B4" w:rsidP="003333B4">
      <w:r>
        <w:t xml:space="preserve"> </w:t>
      </w:r>
    </w:p>
    <w:p w14:paraId="72C47F63" w14:textId="77777777" w:rsidR="003333B4" w:rsidRDefault="003333B4" w:rsidP="003333B4">
      <w:pPr>
        <w:rPr>
          <w:b/>
          <w:bCs/>
        </w:rPr>
      </w:pPr>
      <w:r>
        <w:rPr>
          <w:b/>
          <w:bCs/>
        </w:rPr>
        <w:t>Justitie</w:t>
      </w:r>
    </w:p>
    <w:p w14:paraId="7757FA37" w14:textId="77777777" w:rsidR="003333B4" w:rsidRDefault="003333B4" w:rsidP="003333B4">
      <w:r>
        <w:t xml:space="preserve">Er is een Europees hof, een rechtbank, dat ervoor moet zorgen dat de verschillende landen zich aan de Europese wetten houden. </w:t>
      </w:r>
    </w:p>
    <w:p w14:paraId="0526F690" w14:textId="77777777" w:rsidR="003333B4" w:rsidRDefault="003333B4" w:rsidP="003333B4">
      <w:pPr>
        <w:pStyle w:val="Kop3"/>
        <w:tabs>
          <w:tab w:val="clear" w:pos="851"/>
          <w:tab w:val="num" w:pos="720"/>
          <w:tab w:val="left" w:pos="794"/>
        </w:tabs>
        <w:overflowPunct/>
        <w:autoSpaceDE/>
        <w:autoSpaceDN/>
        <w:adjustRightInd/>
        <w:spacing w:line="240" w:lineRule="auto"/>
        <w:ind w:left="720" w:hanging="720"/>
        <w:textAlignment w:val="auto"/>
      </w:pPr>
      <w:bookmarkStart w:id="121" w:name="_Toc531520688"/>
      <w:bookmarkStart w:id="122" w:name="_Toc24006828"/>
      <w:bookmarkStart w:id="123" w:name="_Toc24007411"/>
      <w:bookmarkStart w:id="124" w:name="_Toc37501118"/>
      <w:r>
        <w:t>Beleid van de EU</w:t>
      </w:r>
      <w:bookmarkEnd w:id="121"/>
      <w:bookmarkEnd w:id="122"/>
      <w:bookmarkEnd w:id="123"/>
      <w:bookmarkEnd w:id="124"/>
    </w:p>
    <w:p w14:paraId="42CD990D" w14:textId="77777777" w:rsidR="003333B4" w:rsidRDefault="003333B4" w:rsidP="003333B4">
      <w:r>
        <w:t>De belangrijkste uitgaven zijn die op de volgende terreinen:</w:t>
      </w:r>
    </w:p>
    <w:p w14:paraId="64755E0A" w14:textId="77777777" w:rsidR="003333B4" w:rsidRDefault="003333B4" w:rsidP="003333B4"/>
    <w:p w14:paraId="05A58911" w14:textId="77777777" w:rsidR="003333B4" w:rsidRDefault="003333B4" w:rsidP="003333B4">
      <w:pPr>
        <w:numPr>
          <w:ilvl w:val="0"/>
          <w:numId w:val="27"/>
        </w:numPr>
        <w:overflowPunct/>
        <w:autoSpaceDE/>
        <w:autoSpaceDN/>
        <w:adjustRightInd/>
        <w:spacing w:line="240" w:lineRule="auto"/>
        <w:textAlignment w:val="auto"/>
      </w:pPr>
      <w:r>
        <w:t>Landbouw</w:t>
      </w:r>
    </w:p>
    <w:p w14:paraId="3A880613" w14:textId="77777777" w:rsidR="003333B4" w:rsidRDefault="003333B4" w:rsidP="003333B4">
      <w:r>
        <w:t>Het landbouwbeleid heeft de volgende doelstellingen:</w:t>
      </w:r>
    </w:p>
    <w:p w14:paraId="0F5DE9E3" w14:textId="77777777" w:rsidR="003333B4" w:rsidRDefault="003333B4" w:rsidP="003333B4">
      <w:pPr>
        <w:numPr>
          <w:ilvl w:val="0"/>
          <w:numId w:val="25"/>
        </w:numPr>
        <w:overflowPunct/>
        <w:autoSpaceDE/>
        <w:autoSpaceDN/>
        <w:adjustRightInd/>
        <w:spacing w:line="240" w:lineRule="auto"/>
        <w:textAlignment w:val="auto"/>
      </w:pPr>
      <w:r>
        <w:t>Vergroten productiviteit;</w:t>
      </w:r>
    </w:p>
    <w:p w14:paraId="20E25AEB" w14:textId="77777777" w:rsidR="003333B4" w:rsidRDefault="003333B4" w:rsidP="003333B4">
      <w:pPr>
        <w:numPr>
          <w:ilvl w:val="0"/>
          <w:numId w:val="25"/>
        </w:numPr>
        <w:overflowPunct/>
        <w:autoSpaceDE/>
        <w:autoSpaceDN/>
        <w:adjustRightInd/>
        <w:spacing w:line="240" w:lineRule="auto"/>
        <w:textAlignment w:val="auto"/>
      </w:pPr>
      <w:r>
        <w:t xml:space="preserve">Redelijk inkomen </w:t>
      </w:r>
      <w:proofErr w:type="spellStart"/>
      <w:r>
        <w:t>voo</w:t>
      </w:r>
      <w:proofErr w:type="spellEnd"/>
      <w:r>
        <w:t xml:space="preserve"> r de landbouwers;</w:t>
      </w:r>
    </w:p>
    <w:p w14:paraId="26C6BEB7" w14:textId="77777777" w:rsidR="003333B4" w:rsidRDefault="003333B4" w:rsidP="003333B4">
      <w:pPr>
        <w:numPr>
          <w:ilvl w:val="0"/>
          <w:numId w:val="25"/>
        </w:numPr>
        <w:overflowPunct/>
        <w:autoSpaceDE/>
        <w:autoSpaceDN/>
        <w:adjustRightInd/>
        <w:spacing w:line="240" w:lineRule="auto"/>
        <w:textAlignment w:val="auto"/>
      </w:pPr>
      <w:r>
        <w:t>Stabilisatie van prijzen;</w:t>
      </w:r>
    </w:p>
    <w:p w14:paraId="318F480D" w14:textId="77777777" w:rsidR="003333B4" w:rsidRDefault="003333B4" w:rsidP="003333B4">
      <w:pPr>
        <w:numPr>
          <w:ilvl w:val="0"/>
          <w:numId w:val="25"/>
        </w:numPr>
        <w:overflowPunct/>
        <w:autoSpaceDE/>
        <w:autoSpaceDN/>
        <w:adjustRightInd/>
        <w:spacing w:line="240" w:lineRule="auto"/>
        <w:textAlignment w:val="auto"/>
      </w:pPr>
      <w:r>
        <w:t>Veilig stellen van de voedselvoorziening;</w:t>
      </w:r>
    </w:p>
    <w:p w14:paraId="60CBDED5" w14:textId="77777777" w:rsidR="003333B4" w:rsidRDefault="003333B4" w:rsidP="003333B4">
      <w:pPr>
        <w:numPr>
          <w:ilvl w:val="0"/>
          <w:numId w:val="25"/>
        </w:numPr>
        <w:overflowPunct/>
        <w:autoSpaceDE/>
        <w:autoSpaceDN/>
        <w:adjustRightInd/>
        <w:spacing w:line="240" w:lineRule="auto"/>
        <w:textAlignment w:val="auto"/>
      </w:pPr>
      <w:r>
        <w:t>Redelijke consumentenprijzen.</w:t>
      </w:r>
    </w:p>
    <w:p w14:paraId="08306F7E" w14:textId="77777777" w:rsidR="003333B4" w:rsidRDefault="003333B4" w:rsidP="003333B4">
      <w:r>
        <w:t>Om dit te bereiken biedt de EU de boeren een garantieprijs die ruim boven de wereldmarktprijs ligt. In het onderstaande schema staat dit verder uitgelegd.</w:t>
      </w:r>
    </w:p>
    <w:p w14:paraId="4531EDA5" w14:textId="77777777" w:rsidR="003333B4" w:rsidRDefault="003333B4" w:rsidP="003333B4">
      <w:pPr>
        <w:keepNext/>
        <w:keepLines/>
      </w:pPr>
      <w:r>
        <w:t>P</w:t>
      </w:r>
    </w:p>
    <w:p w14:paraId="2776A79D" w14:textId="77777777" w:rsidR="003333B4" w:rsidRDefault="003333B4" w:rsidP="003333B4">
      <w:pPr>
        <w:keepNext/>
        <w:keepLines/>
      </w:pPr>
      <w:r>
        <w:t xml:space="preserve"> </w:t>
      </w:r>
      <w:r>
        <w:tab/>
      </w:r>
      <w:r>
        <w:tab/>
      </w:r>
      <w:r>
        <w:tab/>
      </w:r>
      <w:r>
        <w:tab/>
        <w:t>Binnenlands aanbod</w:t>
      </w:r>
      <w:r>
        <w:tab/>
      </w:r>
    </w:p>
    <w:p w14:paraId="0E08EF41" w14:textId="77777777" w:rsidR="003333B4" w:rsidRDefault="003333B4" w:rsidP="003333B4">
      <w:pPr>
        <w:keepNext/>
        <w:keepLines/>
      </w:pPr>
      <w:r>
        <w:rPr>
          <w:noProof/>
        </w:rPr>
        <mc:AlternateContent>
          <mc:Choice Requires="wpg">
            <w:drawing>
              <wp:anchor distT="0" distB="0" distL="114300" distR="114300" simplePos="0" relativeHeight="251871232" behindDoc="0" locked="0" layoutInCell="1" allowOverlap="1" wp14:anchorId="0029C026" wp14:editId="5CBD26ED">
                <wp:simplePos x="0" y="0"/>
                <wp:positionH relativeFrom="column">
                  <wp:posOffset>165100</wp:posOffset>
                </wp:positionH>
                <wp:positionV relativeFrom="paragraph">
                  <wp:posOffset>55880</wp:posOffset>
                </wp:positionV>
                <wp:extent cx="2573020" cy="2377440"/>
                <wp:effectExtent l="12700" t="8255" r="5080" b="5080"/>
                <wp:wrapNone/>
                <wp:docPr id="770"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2377440"/>
                          <a:chOff x="1676" y="8704"/>
                          <a:chExt cx="4052" cy="3744"/>
                        </a:xfrm>
                      </wpg:grpSpPr>
                      <wps:wsp>
                        <wps:cNvPr id="771" name="Line 709"/>
                        <wps:cNvCnPr>
                          <a:cxnSpLocks noChangeShapeType="1"/>
                        </wps:cNvCnPr>
                        <wps:spPr bwMode="auto">
                          <a:xfrm>
                            <a:off x="1701" y="8704"/>
                            <a:ext cx="0" cy="3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2" name="Line 710"/>
                        <wps:cNvCnPr>
                          <a:cxnSpLocks noChangeShapeType="1"/>
                        </wps:cNvCnPr>
                        <wps:spPr bwMode="auto">
                          <a:xfrm>
                            <a:off x="1676" y="12441"/>
                            <a:ext cx="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3" name="Line 711"/>
                        <wps:cNvCnPr>
                          <a:cxnSpLocks noChangeShapeType="1"/>
                        </wps:cNvCnPr>
                        <wps:spPr bwMode="auto">
                          <a:xfrm>
                            <a:off x="2190" y="9009"/>
                            <a:ext cx="288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4" name="Line 712"/>
                        <wps:cNvCnPr>
                          <a:cxnSpLocks noChangeShapeType="1"/>
                        </wps:cNvCnPr>
                        <wps:spPr bwMode="auto">
                          <a:xfrm flipH="1">
                            <a:off x="2447" y="8785"/>
                            <a:ext cx="2304" cy="31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5" name="Freeform 713"/>
                        <wps:cNvSpPr>
                          <a:spLocks/>
                        </wps:cNvSpPr>
                        <wps:spPr bwMode="auto">
                          <a:xfrm>
                            <a:off x="3588" y="10421"/>
                            <a:ext cx="1" cy="2006"/>
                          </a:xfrm>
                          <a:custGeom>
                            <a:avLst/>
                            <a:gdLst>
                              <a:gd name="T0" fmla="*/ 0 w 1"/>
                              <a:gd name="T1" fmla="*/ 0 h 2006"/>
                              <a:gd name="T2" fmla="*/ 0 w 1"/>
                              <a:gd name="T3" fmla="*/ 2006 h 2006"/>
                            </a:gdLst>
                            <a:ahLst/>
                            <a:cxnLst>
                              <a:cxn ang="0">
                                <a:pos x="T0" y="T1"/>
                              </a:cxn>
                              <a:cxn ang="0">
                                <a:pos x="T2" y="T3"/>
                              </a:cxn>
                            </a:cxnLst>
                            <a:rect l="0" t="0" r="r" b="b"/>
                            <a:pathLst>
                              <a:path w="1" h="2006">
                                <a:moveTo>
                                  <a:pt x="0" y="0"/>
                                </a:moveTo>
                                <a:lnTo>
                                  <a:pt x="0" y="2006"/>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Line 714"/>
                        <wps:cNvCnPr>
                          <a:cxnSpLocks noChangeShapeType="1"/>
                        </wps:cNvCnPr>
                        <wps:spPr bwMode="auto">
                          <a:xfrm>
                            <a:off x="1711" y="10854"/>
                            <a:ext cx="4017" cy="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7" name="Freeform 715"/>
                        <wps:cNvSpPr>
                          <a:spLocks/>
                        </wps:cNvSpPr>
                        <wps:spPr bwMode="auto">
                          <a:xfrm flipH="1">
                            <a:off x="3037" y="9891"/>
                            <a:ext cx="71" cy="2554"/>
                          </a:xfrm>
                          <a:custGeom>
                            <a:avLst/>
                            <a:gdLst>
                              <a:gd name="T0" fmla="*/ 0 w 1"/>
                              <a:gd name="T1" fmla="*/ 0 h 1500"/>
                              <a:gd name="T2" fmla="*/ 0 w 1"/>
                              <a:gd name="T3" fmla="*/ 1500 h 1500"/>
                            </a:gdLst>
                            <a:ahLst/>
                            <a:cxnLst>
                              <a:cxn ang="0">
                                <a:pos x="T0" y="T1"/>
                              </a:cxn>
                              <a:cxn ang="0">
                                <a:pos x="T2" y="T3"/>
                              </a:cxn>
                            </a:cxnLst>
                            <a:rect l="0" t="0" r="r" b="b"/>
                            <a:pathLst>
                              <a:path w="1" h="1500">
                                <a:moveTo>
                                  <a:pt x="0" y="0"/>
                                </a:moveTo>
                                <a:lnTo>
                                  <a:pt x="0" y="1500"/>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Freeform 716"/>
                        <wps:cNvSpPr>
                          <a:spLocks/>
                        </wps:cNvSpPr>
                        <wps:spPr bwMode="auto">
                          <a:xfrm flipH="1">
                            <a:off x="3784" y="9911"/>
                            <a:ext cx="168" cy="2523"/>
                          </a:xfrm>
                          <a:custGeom>
                            <a:avLst/>
                            <a:gdLst>
                              <a:gd name="T0" fmla="*/ 0 w 1"/>
                              <a:gd name="T1" fmla="*/ 0 h 1529"/>
                              <a:gd name="T2" fmla="*/ 0 w 1"/>
                              <a:gd name="T3" fmla="*/ 1529 h 1529"/>
                            </a:gdLst>
                            <a:ahLst/>
                            <a:cxnLst>
                              <a:cxn ang="0">
                                <a:pos x="T0" y="T1"/>
                              </a:cxn>
                              <a:cxn ang="0">
                                <a:pos x="T2" y="T3"/>
                              </a:cxn>
                            </a:cxnLst>
                            <a:rect l="0" t="0" r="r" b="b"/>
                            <a:pathLst>
                              <a:path w="1" h="1529">
                                <a:moveTo>
                                  <a:pt x="0" y="0"/>
                                </a:moveTo>
                                <a:lnTo>
                                  <a:pt x="0" y="1529"/>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717"/>
                        <wps:cNvSpPr>
                          <a:spLocks/>
                        </wps:cNvSpPr>
                        <wps:spPr bwMode="auto">
                          <a:xfrm>
                            <a:off x="1698" y="10388"/>
                            <a:ext cx="1877" cy="1"/>
                          </a:xfrm>
                          <a:custGeom>
                            <a:avLst/>
                            <a:gdLst>
                              <a:gd name="T0" fmla="*/ 1877 w 1877"/>
                              <a:gd name="T1" fmla="*/ 0 h 1"/>
                              <a:gd name="T2" fmla="*/ 0 w 1877"/>
                              <a:gd name="T3" fmla="*/ 0 h 1"/>
                            </a:gdLst>
                            <a:ahLst/>
                            <a:cxnLst>
                              <a:cxn ang="0">
                                <a:pos x="T0" y="T1"/>
                              </a:cxn>
                              <a:cxn ang="0">
                                <a:pos x="T2" y="T3"/>
                              </a:cxn>
                            </a:cxnLst>
                            <a:rect l="0" t="0" r="r" b="b"/>
                            <a:pathLst>
                              <a:path w="1877" h="1">
                                <a:moveTo>
                                  <a:pt x="1877" y="0"/>
                                </a:moveTo>
                                <a:lnTo>
                                  <a:pt x="0" y="0"/>
                                </a:ln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Line 718"/>
                        <wps:cNvCnPr>
                          <a:cxnSpLocks noChangeShapeType="1"/>
                        </wps:cNvCnPr>
                        <wps:spPr bwMode="auto">
                          <a:xfrm>
                            <a:off x="1701" y="9907"/>
                            <a:ext cx="38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B1304" id="Group 708" o:spid="_x0000_s1026" style="position:absolute;margin-left:13pt;margin-top:4.4pt;width:202.6pt;height:187.2pt;z-index:251871232" coordorigin="1676,8704" coordsize="4052,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">
                <v:line id="Line 709" o:spid="_x0000_s1027" style="position:absolute;visibility:visible;mso-wrap-style:square" from="1701,8704" to="1701,1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wMYAAADcAAAADwAAAGRycy9kb3ducmV2LnhtbESPQWvCQBSE74X+h+UVeqsbLURJXUUq&#10;BfUgVQvt8Zl9JrHZt2F3m8R/3xUEj8PMfMNM572pRUvOV5YVDAcJCOLc6ooLBV+Hj5cJCB+QNdaW&#10;ScGFPMxnjw9TzLTteEftPhQiQthnqKAMocmk9HlJBv3ANsTRO1lnMETpCqkddhFuajlKklQarDgu&#10;lNjQe0n57/7PKNi+fqbtYr1Z9d/r9Jgvd8efc+eUen7qF28gAvXhHr61V1rBe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4FMDGAAAA3AAAAA8AAAAAAAAA&#10;AAAAAAAAoQIAAGRycy9kb3ducmV2LnhtbFBLBQYAAAAABAAEAPkAAACUAwAAAAA=&#10;"/>
                <v:line id="Line 710" o:spid="_x0000_s1028" style="position:absolute;visibility:visible;mso-wrap-style:square" from="1676,12441" to="5525,12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qKt8YAAADcAAAADwAAAGRycy9kb3ducmV2LnhtbESPQWvCQBSE7wX/w/KE3upGC1FSVxGl&#10;oD2UqoX2+Mw+k2j2bdjdJum/7xYEj8PMfMPMl72pRUvOV5YVjEcJCOLc6ooLBZ/H16cZCB+QNdaW&#10;ScEveVguBg9zzLTteE/tIRQiQthnqKAMocmk9HlJBv3INsTRO1tnMETpCqkddhFuajlJklQarDgu&#10;lNjQuqT8evgxCt6fP9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qirfGAAAA3AAAAA8AAAAAAAAA&#10;AAAAAAAAoQIAAGRycy9kb3ducmV2LnhtbFBLBQYAAAAABAAEAPkAAACUAwAAAAA=&#10;"/>
                <v:line id="Line 711" o:spid="_x0000_s1029" style="position:absolute;visibility:visible;mso-wrap-style:square" from="2190,9009" to="5070,1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YvLMYAAADcAAAADwAAAGRycy9kb3ducmV2LnhtbESPQWvCQBSE7wX/w/KE3urGClFSVxGl&#10;oD2UqoX2+Mw+k2j2bdjdJum/7xYEj8PMfMPMl72pRUvOV5YVjEcJCOLc6ooLBZ/H16cZCB+QNdaW&#10;ScEveVguBg9zzLTteE/tIRQiQthnqKAMocmk9HlJBv3INsTRO1tnMETpCqkddhFuavmcJKk0WHFc&#10;KLGhdUn59fBjFLxPPtJ2tXvb9l+79JRv9qfvS+eUehz2qxcQgfpwD9/aW61gO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LyzGAAAA3AAAAA8AAAAAAAAA&#10;AAAAAAAAoQIAAGRycy9kb3ducmV2LnhtbFBLBQYAAAAABAAEAPkAAACUAwAAAAA=&#10;"/>
                <v:line id="Line 712" o:spid="_x0000_s1030" style="position:absolute;flip:x;visibility:visible;mso-wrap-style:square" from="2447,8785" to="4751,1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s2J8YAAADcAAAADwAAAGRycy9kb3ducmV2LnhtbESPQWsCMRSE74X+h/AKvUjNVqTa1Sgi&#10;CD14UctKb8/N62bZzcuapLr996Yg9DjMzDfMfNnbVlzIh9qxgtdhBoK4dLrmSsHnYfMyBREissbW&#10;MSn4pQDLxePDHHPtrryjyz5WIkE45KjAxNjlUobSkMUwdB1x8r6dtxiT9JXUHq8Jbls5yrI3abHm&#10;tGCwo7Whstn/WAVyuh2c/eo0bormeHw3RVl0X1ulnp/61QxEpD7+h+/tD61gM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rNifGAAAA3AAAAA8AAAAAAAAA&#10;AAAAAAAAoQIAAGRycy9kb3ducmV2LnhtbFBLBQYAAAAABAAEAPkAAACUAwAAAAA=&#10;"/>
                <v:shape id="Freeform 713" o:spid="_x0000_s1031" style="position:absolute;left:3588;top:10421;width:1;height:2006;visibility:visible;mso-wrap-style:square;v-text-anchor:top" coordsize="1,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tXMYA&#10;AADcAAAADwAAAGRycy9kb3ducmV2LnhtbESPQWvCQBSE74L/YXlCL6VuqlRDdJViSfFQD6bi+Zl9&#10;TUKzb8PuNsZ/3y0UPA4z8w2z3g6mFT0531hW8DxNQBCXVjdcKTh95k8pCB+QNbaWScGNPGw349Ea&#10;M22vfKS+CJWIEPYZKqhD6DIpfVmTQT+1HXH0vqwzGKJ0ldQOrxFuWjlLkoU02HBcqLGjXU3ld/Fj&#10;FLx9zNN3d5ntXS4P/tw/+rzYpUo9TIbXFYhAQ7iH/9t7rWC5fIG/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TtXMYAAADcAAAADwAAAAAAAAAAAAAAAACYAgAAZHJz&#10;L2Rvd25yZXYueG1sUEsFBgAAAAAEAAQA9QAAAIsDAAAAAA==&#10;" path="m,l,2006e" filled="f">
                  <v:stroke dashstyle="1 1" endcap="round"/>
                  <v:path arrowok="t" o:connecttype="custom" o:connectlocs="0,0;0,2006" o:connectangles="0,0"/>
                </v:shape>
                <v:line id="Line 714" o:spid="_x0000_s1032" style="position:absolute;visibility:visible;mso-wrap-style:square" from="1711,10854" to="5728,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coMUAAADcAAAADwAAAGRycy9kb3ducmV2LnhtbESPzWrCQBSF9wXfYbhCd3ViF0lNHaUI&#10;gou0pSpdXzLXJDVzJ85Mk/TtO4Lg8nB+Ps5yPZpW9OR8Y1nBfJaAIC6tbrhScDxsn15A+ICssbVM&#10;Cv7Iw3o1eVhiru3AX9TvQyXiCPscFdQhdLmUvqzJoJ/Zjjh6J+sMhihdJbXDIY6bVj4nSSoNNhwJ&#10;NXa0qak8739N5JZV4S7fP+dxd3ovthfuFx+HT6Uep+PbK4hAY7iHb+2dVpBlKVzP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LcoMUAAADcAAAADwAAAAAAAAAA&#10;AAAAAAChAgAAZHJzL2Rvd25yZXYueG1sUEsFBgAAAAAEAAQA+QAAAJMDAAAAAA==&#10;">
                  <v:stroke dashstyle="dash"/>
                </v:line>
                <v:shape id="Freeform 715" o:spid="_x0000_s1033" style="position:absolute;left:3037;top:9891;width:71;height:2554;flip:x;visibility:visible;mso-wrap-style:square;v-text-anchor:top" coordsize="1,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bBsQA&#10;AADcAAAADwAAAGRycy9kb3ducmV2LnhtbESPT2vCQBTE74LfYXlCL6KbVjCSuopYCh4s/u39kX3N&#10;hmbfhuyapN/eLQgeh5n5DbNc97YSLTW+dKzgdZqAIM6dLrlQcL18ThYgfEDWWDkmBX/kYb0aDpaY&#10;adfxidpzKESEsM9QgQmhzqT0uSGLfupq4uj9uMZiiLIppG6wi3BbybckmUuLJccFgzVtDeW/55tV&#10;MDscr67t8nQ/+zbh42tx2yV+rNTLqN+8gwjUh2f40d5pBWmawv+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2wbEAAAA3AAAAA8AAAAAAAAAAAAAAAAAmAIAAGRycy9k&#10;b3ducmV2LnhtbFBLBQYAAAAABAAEAPUAAACJAwAAAAA=&#10;" path="m,l,1500e" filled="f">
                  <v:stroke dashstyle="1 1" endcap="round"/>
                  <v:path arrowok="t" o:connecttype="custom" o:connectlocs="0,0;0,2554" o:connectangles="0,0"/>
                </v:shape>
                <v:shape id="Freeform 716" o:spid="_x0000_s1034" style="position:absolute;left:3784;top:9911;width:168;height:2523;flip:x;visibility:visible;mso-wrap-style:square;v-text-anchor:top" coordsize="1,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jMsAA&#10;AADcAAAADwAAAGRycy9kb3ducmV2LnhtbERPy4rCMBTdC/5DuAPuNFVEpWMUURTdiK+Nu0tzpy3T&#10;3JQkavXrzUJweTjv6bwxlbiT86VlBf1eAoI4s7rkXMHlvO5OQPiArLGyTAqe5GE+a7emmGr74CPd&#10;TyEXMYR9igqKEOpUSp8VZND3bE0cuT/rDIYIXS61w0cMN5UcJMlIGiw5NhRY07Kg7P90Mwr2eTVc&#10;7TbJ4vp0k52+1odX3x+U6vw0i18QgZrwFX/cW61gPI5r45l4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VjMsAAAADcAAAADwAAAAAAAAAAAAAAAACYAgAAZHJzL2Rvd25y&#10;ZXYueG1sUEsFBgAAAAAEAAQA9QAAAIUDAAAAAA==&#10;" path="m,l,1529e" filled="f">
                  <v:stroke dashstyle="1 1" endcap="round"/>
                  <v:path arrowok="t" o:connecttype="custom" o:connectlocs="0,0;0,2523" o:connectangles="0,0"/>
                </v:shape>
                <v:shape id="Freeform 717" o:spid="_x0000_s1035" style="position:absolute;left:1698;top:10388;width:1877;height:1;visibility:visible;mso-wrap-style:square;v-text-anchor:top" coordsize="1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HR8QA&#10;AADcAAAADwAAAGRycy9kb3ducmV2LnhtbESPzWrDMBCE74W8g9hAbrWcEprUjRKStIH0VOLmARZr&#10;a5taKyPJf29fFQI9DjPzDbPdj6YRPTlfW1awTFIQxIXVNZcKbl/nxw0IH5A1NpZJwUQe9rvZwxYz&#10;bQe+Up+HUkQI+wwVVCG0mZS+qMigT2xLHL1v6wyGKF0ptcMhwk0jn9L0WRqsOS5U2NKpouIn74yC&#10;4/um685vE96O7vpx0kWfrvhTqcV8PLyCCDSG//C9fdEK1usX+DsTj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x0fEAAAA3AAAAA8AAAAAAAAAAAAAAAAAmAIAAGRycy9k&#10;b3ducmV2LnhtbFBLBQYAAAAABAAEAPUAAACJAwAAAAA=&#10;" path="m1877,l,e" filled="f">
                  <v:stroke dashstyle="1 1" endcap="round"/>
                  <v:path arrowok="t" o:connecttype="custom" o:connectlocs="1877,0;0,0" o:connectangles="0,0"/>
                </v:shape>
                <v:line id="Line 718" o:spid="_x0000_s1036" style="position:absolute;visibility:visible;mso-wrap-style:square" from="1701,9907" to="554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KRaMIAAADcAAAADwAAAGRycy9kb3ducmV2LnhtbERPTWvCQBC9F/wPywje6sYerEZXkYLg&#10;QVuqpechOybR7GzcXWP67zuHQo+P971c965RHYVYezYwGWegiAtvay4NfJ22zzNQMSFbbDyTgR+K&#10;sF4NnpaYW//gT+qOqVQSwjFHA1VKba51LCpyGMe+JRbu7IPDJDCU2gZ8SLhr9EuWTbXDmqWhwpbe&#10;Kiqux7uT3qLch9v35drvzof99sbd/P30Ycxo2G8WoBL16V/8595ZA68zmS9n5Aj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KRaMIAAADcAAAADwAAAAAAAAAAAAAA&#10;AAChAgAAZHJzL2Rvd25yZXYueG1sUEsFBgAAAAAEAAQA+QAAAJADAAAAAA==&#10;">
                  <v:stroke dashstyle="dash"/>
                </v:line>
              </v:group>
            </w:pict>
          </mc:Fallback>
        </mc:AlternateContent>
      </w:r>
      <w:r>
        <w:t xml:space="preserve">          Binnenlandse vraag</w:t>
      </w:r>
      <w:r>
        <w:tab/>
      </w:r>
      <w:r>
        <w:tab/>
      </w:r>
    </w:p>
    <w:p w14:paraId="07CF5374" w14:textId="77777777" w:rsidR="003333B4" w:rsidRDefault="003333B4" w:rsidP="003333B4">
      <w:pPr>
        <w:keepNext/>
        <w:keepLines/>
      </w:pPr>
    </w:p>
    <w:p w14:paraId="24942F16" w14:textId="77777777" w:rsidR="007D71F2" w:rsidRDefault="007D71F2" w:rsidP="003333B4">
      <w:pPr>
        <w:keepNext/>
        <w:keepLines/>
      </w:pPr>
    </w:p>
    <w:p w14:paraId="04FE9BC8" w14:textId="77777777" w:rsidR="007D71F2" w:rsidRDefault="007D71F2" w:rsidP="003333B4">
      <w:pPr>
        <w:keepNext/>
        <w:keepLines/>
      </w:pPr>
    </w:p>
    <w:p w14:paraId="6A1C9D1E" w14:textId="1CFD6717" w:rsidR="003333B4" w:rsidRDefault="003333B4" w:rsidP="003333B4">
      <w:pPr>
        <w:keepNext/>
        <w:keepLines/>
      </w:pPr>
      <w:r>
        <w:rPr>
          <w:noProof/>
        </w:rPr>
        <mc:AlternateContent>
          <mc:Choice Requires="wps">
            <w:drawing>
              <wp:anchor distT="0" distB="0" distL="114300" distR="114300" simplePos="0" relativeHeight="251872256" behindDoc="0" locked="0" layoutInCell="1" allowOverlap="1" wp14:anchorId="5F8B49FC" wp14:editId="7DA22262">
                <wp:simplePos x="0" y="0"/>
                <wp:positionH relativeFrom="column">
                  <wp:posOffset>4070350</wp:posOffset>
                </wp:positionH>
                <wp:positionV relativeFrom="paragraph">
                  <wp:posOffset>73025</wp:posOffset>
                </wp:positionV>
                <wp:extent cx="90805" cy="649605"/>
                <wp:effectExtent l="12700" t="12700" r="10795" b="13970"/>
                <wp:wrapNone/>
                <wp:docPr id="769" name="AutoShape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9605"/>
                        </a:xfrm>
                        <a:prstGeom prst="rightBrace">
                          <a:avLst>
                            <a:gd name="adj1" fmla="val 596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2EC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19" o:spid="_x0000_s1026" type="#_x0000_t88" style="position:absolute;margin-left:320.5pt;margin-top:5.75pt;width:7.15pt;height:51.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"/>
            </w:pict>
          </mc:Fallback>
        </mc:AlternateContent>
      </w:r>
      <w:r w:rsidR="007D71F2">
        <w:t>Pb</w:t>
      </w:r>
      <w:r>
        <w:tab/>
      </w:r>
      <w:r>
        <w:tab/>
      </w:r>
      <w:r>
        <w:tab/>
      </w:r>
      <w:r>
        <w:tab/>
      </w:r>
      <w:r>
        <w:tab/>
      </w:r>
      <w:r>
        <w:tab/>
      </w:r>
      <w:r w:rsidR="007D71F2">
        <w:tab/>
      </w:r>
      <w:r w:rsidR="007D71F2">
        <w:tab/>
      </w:r>
      <w:r w:rsidR="007D71F2">
        <w:tab/>
      </w:r>
      <w:r w:rsidR="007D71F2">
        <w:tab/>
      </w:r>
      <w:r w:rsidR="007D71F2">
        <w:tab/>
      </w:r>
      <w:r>
        <w:t>Richtprijs (minimumprijs)</w:t>
      </w:r>
    </w:p>
    <w:p w14:paraId="66C4761E" w14:textId="77777777" w:rsidR="003333B4" w:rsidRDefault="003333B4" w:rsidP="003333B4">
      <w:pPr>
        <w:keepNext/>
        <w:keepLines/>
      </w:pPr>
    </w:p>
    <w:p w14:paraId="19F43E28" w14:textId="17AD9985" w:rsidR="003333B4" w:rsidRDefault="003333B4" w:rsidP="003333B4">
      <w:pPr>
        <w:pStyle w:val="Tekstopmerking"/>
        <w:keepNext/>
        <w:keepLines/>
      </w:pPr>
      <w:r>
        <w:tab/>
      </w:r>
      <w:r>
        <w:tab/>
      </w:r>
      <w:r>
        <w:tab/>
      </w:r>
      <w:r>
        <w:tab/>
      </w:r>
      <w:r>
        <w:tab/>
      </w:r>
      <w:r>
        <w:tab/>
      </w:r>
      <w:r>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rsidR="007D71F2">
        <w:tab/>
      </w:r>
      <w:r>
        <w:tab/>
      </w:r>
      <w:r>
        <w:tab/>
      </w:r>
      <w:r>
        <w:tab/>
        <w:t>heffing</w:t>
      </w:r>
    </w:p>
    <w:p w14:paraId="4A015587" w14:textId="77777777" w:rsidR="003333B4" w:rsidRDefault="003333B4" w:rsidP="003333B4">
      <w:pPr>
        <w:keepNext/>
        <w:keepLines/>
      </w:pPr>
    </w:p>
    <w:p w14:paraId="303B0372" w14:textId="77EDD382" w:rsidR="003333B4" w:rsidRDefault="007D71F2" w:rsidP="003333B4">
      <w:pPr>
        <w:keepNext/>
        <w:keepLines/>
      </w:pPr>
      <w:proofErr w:type="spellStart"/>
      <w:r>
        <w:t>Pw</w:t>
      </w:r>
      <w:proofErr w:type="spellEnd"/>
      <w:r w:rsidR="003333B4">
        <w:tab/>
      </w:r>
      <w:r>
        <w:tab/>
      </w:r>
      <w:r>
        <w:tab/>
      </w:r>
      <w:r>
        <w:tab/>
      </w:r>
      <w:r>
        <w:tab/>
      </w:r>
      <w:r>
        <w:tab/>
      </w:r>
      <w:r>
        <w:tab/>
      </w:r>
      <w:r w:rsidR="003333B4">
        <w:tab/>
      </w:r>
      <w:r w:rsidR="003333B4">
        <w:tab/>
      </w:r>
      <w:r w:rsidR="003333B4">
        <w:tab/>
      </w:r>
      <w:r w:rsidR="003333B4">
        <w:tab/>
      </w:r>
      <w:r w:rsidR="003333B4">
        <w:tab/>
        <w:t>Wereldmarktprijs</w:t>
      </w:r>
    </w:p>
    <w:p w14:paraId="62FFF95D" w14:textId="77777777" w:rsidR="003333B4" w:rsidRDefault="003333B4" w:rsidP="003333B4">
      <w:pPr>
        <w:keepNext/>
        <w:keepLines/>
      </w:pPr>
    </w:p>
    <w:p w14:paraId="110E5388" w14:textId="77777777" w:rsidR="003333B4" w:rsidRDefault="003333B4" w:rsidP="003333B4">
      <w:pPr>
        <w:keepNext/>
        <w:keepLines/>
      </w:pPr>
    </w:p>
    <w:p w14:paraId="6DA74DB6" w14:textId="118104A4" w:rsidR="003333B4" w:rsidRDefault="003333B4" w:rsidP="003333B4">
      <w:pPr>
        <w:keepNext/>
        <w:keepLines/>
      </w:pPr>
      <w:r>
        <w:tab/>
      </w:r>
      <w:r>
        <w:tab/>
      </w:r>
      <w:r>
        <w:tab/>
      </w:r>
      <w:r>
        <w:tab/>
      </w:r>
      <w:r>
        <w:tab/>
      </w:r>
    </w:p>
    <w:p w14:paraId="465D3FFE" w14:textId="77777777" w:rsidR="003333B4" w:rsidRDefault="003333B4" w:rsidP="003333B4">
      <w:pPr>
        <w:keepNext/>
        <w:keepLines/>
      </w:pPr>
    </w:p>
    <w:p w14:paraId="026CDD4D" w14:textId="77777777" w:rsidR="003333B4" w:rsidRDefault="003333B4" w:rsidP="003333B4">
      <w:pPr>
        <w:keepNext/>
        <w:keepLines/>
      </w:pPr>
    </w:p>
    <w:p w14:paraId="25728746" w14:textId="77777777" w:rsidR="003333B4" w:rsidRDefault="003333B4" w:rsidP="003333B4">
      <w:pPr>
        <w:keepNext/>
        <w:keepLines/>
      </w:pPr>
    </w:p>
    <w:p w14:paraId="35BC5A08" w14:textId="77777777" w:rsidR="003333B4" w:rsidRDefault="003333B4" w:rsidP="003333B4">
      <w:pPr>
        <w:keepNext/>
        <w:keepLines/>
      </w:pPr>
    </w:p>
    <w:p w14:paraId="15D6A7F8" w14:textId="77777777" w:rsidR="003333B4" w:rsidRDefault="003333B4" w:rsidP="003333B4">
      <w:pPr>
        <w:keepNext/>
        <w:keepLines/>
      </w:pPr>
      <w:r>
        <w:tab/>
      </w:r>
      <w:r>
        <w:tab/>
        <w:t>Q1</w:t>
      </w:r>
      <w:r>
        <w:tab/>
        <w:t>Q2   Q3</w:t>
      </w:r>
      <w:r>
        <w:tab/>
      </w:r>
      <w:r>
        <w:tab/>
        <w:t>Aanbod</w:t>
      </w:r>
      <w:r>
        <w:tab/>
      </w:r>
    </w:p>
    <w:p w14:paraId="66F69E5F" w14:textId="77777777" w:rsidR="003333B4" w:rsidRDefault="003333B4" w:rsidP="003333B4"/>
    <w:p w14:paraId="1E269514" w14:textId="77777777" w:rsidR="003333B4" w:rsidRDefault="003333B4" w:rsidP="003333B4">
      <w:r>
        <w:t xml:space="preserve">In dit geval zou er zonder landbouwbeleid producten worden </w:t>
      </w:r>
      <w:proofErr w:type="spellStart"/>
      <w:r>
        <w:t>geïmporteerd.De</w:t>
      </w:r>
      <w:proofErr w:type="spellEnd"/>
      <w:r>
        <w:t xml:space="preserve"> hoeveelheid was het verschil tussen de vraag en het aanbod bij de wereldmarktprijs geweest.</w:t>
      </w:r>
    </w:p>
    <w:p w14:paraId="4931EFB0" w14:textId="77777777" w:rsidR="003333B4" w:rsidRDefault="003333B4" w:rsidP="003333B4">
      <w:r>
        <w:t xml:space="preserve">Bij de minimumprijs wordt er meer aangeboden dan gevraagd. Er is een overschot (Q3 – Q1). Dit overschot moet worden opgekocht door de overheid tegen de minimumprijs. </w:t>
      </w:r>
    </w:p>
    <w:p w14:paraId="1BC52176" w14:textId="77777777" w:rsidR="003333B4" w:rsidRDefault="003333B4" w:rsidP="003333B4">
      <w:r>
        <w:t>Stel:</w:t>
      </w:r>
    </w:p>
    <w:p w14:paraId="74A15C45" w14:textId="77777777" w:rsidR="003333B4" w:rsidRDefault="003333B4" w:rsidP="003333B4">
      <w:proofErr w:type="spellStart"/>
      <w:r>
        <w:t>Qa</w:t>
      </w:r>
      <w:proofErr w:type="spellEnd"/>
      <w:r>
        <w:t xml:space="preserve"> = 2p – 30 (binnenlands aanbod)</w:t>
      </w:r>
    </w:p>
    <w:p w14:paraId="6D5DA9F1" w14:textId="77777777" w:rsidR="003333B4" w:rsidRDefault="003333B4" w:rsidP="003333B4">
      <w:proofErr w:type="spellStart"/>
      <w:r>
        <w:t>Qv</w:t>
      </w:r>
      <w:proofErr w:type="spellEnd"/>
      <w:r>
        <w:t xml:space="preserve"> = -4p + 150 (binnenlandse vraag)</w:t>
      </w:r>
    </w:p>
    <w:p w14:paraId="3D4D6B87" w14:textId="77777777" w:rsidR="003333B4" w:rsidRDefault="003333B4" w:rsidP="003333B4"/>
    <w:p w14:paraId="5E22DFF3" w14:textId="77777777" w:rsidR="003333B4" w:rsidRDefault="003333B4" w:rsidP="003333B4">
      <w:r>
        <w:t>De wereldmarktprijs is € 20</w:t>
      </w:r>
    </w:p>
    <w:p w14:paraId="7AF6592C" w14:textId="77777777" w:rsidR="003333B4" w:rsidRDefault="003333B4" w:rsidP="003333B4">
      <w:r>
        <w:t>De richtprijs is € 35</w:t>
      </w:r>
    </w:p>
    <w:p w14:paraId="57C7DC67" w14:textId="77777777" w:rsidR="003333B4" w:rsidRDefault="003333B4" w:rsidP="003333B4">
      <w:r>
        <w:t>De heffing zal dan tenminste € 15,-- moeten zijn. Bij een prijs van € 35 wordt er 40 aangeboden en 10 gevraagd. Het verschil (30) zal de overheid moeten opkopen tegen de prijs van € 35,--. Dit gaat de overheid dan 35 X 30 = € 1050,-- kosten.</w:t>
      </w:r>
    </w:p>
    <w:p w14:paraId="295F3928" w14:textId="77777777" w:rsidR="003333B4" w:rsidRDefault="003333B4" w:rsidP="003333B4">
      <w:r>
        <w:t xml:space="preserve">  </w:t>
      </w:r>
    </w:p>
    <w:p w14:paraId="45206FEC" w14:textId="77777777" w:rsidR="003333B4" w:rsidRDefault="003333B4" w:rsidP="003333B4">
      <w:r>
        <w:t>In plaats van importheffingen wordt er ook gewerkt met quoteringen. Dit houdt in dat er maar een bepaalde hoeveelheid mag worden ingevoerd uit een ander land naar Europa.</w:t>
      </w:r>
    </w:p>
    <w:p w14:paraId="08729A03" w14:textId="77777777" w:rsidR="003333B4" w:rsidRDefault="003333B4" w:rsidP="003333B4"/>
    <w:p w14:paraId="2F8B206F" w14:textId="77777777" w:rsidR="003333B4" w:rsidRDefault="003333B4" w:rsidP="003333B4">
      <w:pPr>
        <w:rPr>
          <w:b/>
          <w:bCs/>
        </w:rPr>
      </w:pPr>
      <w:r>
        <w:rPr>
          <w:b/>
          <w:bCs/>
        </w:rPr>
        <w:t>Problemen met het landbouwbeleid</w:t>
      </w:r>
      <w:r>
        <w:rPr>
          <w:b/>
          <w:bCs/>
        </w:rPr>
        <w:fldChar w:fldCharType="begin"/>
      </w:r>
      <w:r>
        <w:rPr>
          <w:b/>
          <w:bCs/>
        </w:rPr>
        <w:instrText xml:space="preserve"> XE "landbouwbeleid" </w:instrText>
      </w:r>
      <w:r>
        <w:rPr>
          <w:b/>
          <w:bCs/>
        </w:rPr>
        <w:fldChar w:fldCharType="end"/>
      </w:r>
      <w:r>
        <w:rPr>
          <w:b/>
          <w:bCs/>
        </w:rPr>
        <w:t>.</w:t>
      </w:r>
    </w:p>
    <w:p w14:paraId="076816C6" w14:textId="77777777" w:rsidR="003333B4" w:rsidRDefault="003333B4" w:rsidP="003333B4">
      <w:r>
        <w:t>Op zich werkt het landbouwbeleid goed. Dit wil zeggen dat het de producenten heeft gestimuleerd meer te gaan produceren. Dit heeft echter ook grote problemen opgeleverd. Door de prijs te stellen boven de interne evenwichtsprijs zijn er overschotten ontstaan. Dit zijn de boterberg, melkplas, wijnmeer etc. Om deze kwijt te raken worden deze overschotten met veel subsidie tegen dumpprijzen in het buitenland verkocht. Dit gaat ten koste van de buitenlandse producent. Om de overschotten te verminderen zijn vervolgens weer andere maatregelen genomen zoals de superheffing.</w:t>
      </w:r>
    </w:p>
    <w:p w14:paraId="3F3E523E" w14:textId="77777777" w:rsidR="003333B4" w:rsidRDefault="003333B4" w:rsidP="003333B4">
      <w:r>
        <w:t xml:space="preserve"> </w:t>
      </w:r>
    </w:p>
    <w:p w14:paraId="54E5E3B9" w14:textId="77777777" w:rsidR="003333B4" w:rsidRDefault="003333B4" w:rsidP="003333B4">
      <w:pPr>
        <w:numPr>
          <w:ilvl w:val="0"/>
          <w:numId w:val="27"/>
        </w:numPr>
        <w:overflowPunct/>
        <w:autoSpaceDE/>
        <w:autoSpaceDN/>
        <w:adjustRightInd/>
        <w:spacing w:line="240" w:lineRule="auto"/>
        <w:textAlignment w:val="auto"/>
      </w:pPr>
      <w:r>
        <w:t>Overig beleid</w:t>
      </w:r>
    </w:p>
    <w:p w14:paraId="125E09D3" w14:textId="77777777" w:rsidR="003333B4" w:rsidRDefault="003333B4" w:rsidP="003333B4">
      <w:pPr>
        <w:numPr>
          <w:ilvl w:val="0"/>
          <w:numId w:val="26"/>
        </w:numPr>
        <w:overflowPunct/>
        <w:autoSpaceDE/>
        <w:autoSpaceDN/>
        <w:adjustRightInd/>
        <w:spacing w:line="240" w:lineRule="auto"/>
        <w:textAlignment w:val="auto"/>
      </w:pPr>
      <w:r>
        <w:t>Structuurbeleid</w:t>
      </w:r>
      <w:r>
        <w:fldChar w:fldCharType="begin"/>
      </w:r>
      <w:r>
        <w:instrText xml:space="preserve"> XE "Structuurbeleid" </w:instrText>
      </w:r>
      <w:r>
        <w:fldChar w:fldCharType="end"/>
      </w:r>
      <w:r>
        <w:t>: gebieden in Europa die er zwak voorstaan krijgen uit het structuurfonds van de EU een bijdrage om investeringen te doen.</w:t>
      </w:r>
    </w:p>
    <w:p w14:paraId="3CABA06B" w14:textId="77777777" w:rsidR="003333B4" w:rsidRDefault="003333B4" w:rsidP="003333B4">
      <w:pPr>
        <w:numPr>
          <w:ilvl w:val="0"/>
          <w:numId w:val="26"/>
        </w:numPr>
        <w:overflowPunct/>
        <w:autoSpaceDE/>
        <w:autoSpaceDN/>
        <w:adjustRightInd/>
        <w:spacing w:line="240" w:lineRule="auto"/>
        <w:textAlignment w:val="auto"/>
      </w:pPr>
      <w:r>
        <w:t>Ontwikkelingsbeleid</w:t>
      </w:r>
      <w:r>
        <w:fldChar w:fldCharType="begin"/>
      </w:r>
      <w:r>
        <w:instrText xml:space="preserve"> XE "Ontwikkelingsbeleid" </w:instrText>
      </w:r>
      <w:r>
        <w:fldChar w:fldCharType="end"/>
      </w:r>
      <w:r>
        <w:t>: Europa doet ook een poging om een gemeenschappelijk ontwikkelingsbeleid te ontwikkelen. Tot dusver verloopt dit vrij moeizaam door bureaucratie en belangentegenstellingen. Verder is vaak de kritiek dat men beter het landbouwbeleid kan aanpassen in plaats van hulp te gaan geven. Het landbouwbeleid gaat namelijk ten koste van de boeren in andere landen.</w:t>
      </w:r>
    </w:p>
    <w:p w14:paraId="1F360EA0" w14:textId="77777777" w:rsidR="003333B4" w:rsidRDefault="003333B4" w:rsidP="003333B4">
      <w:pPr>
        <w:numPr>
          <w:ilvl w:val="0"/>
          <w:numId w:val="26"/>
        </w:numPr>
        <w:overflowPunct/>
        <w:autoSpaceDE/>
        <w:autoSpaceDN/>
        <w:adjustRightInd/>
        <w:spacing w:line="240" w:lineRule="auto"/>
        <w:textAlignment w:val="auto"/>
      </w:pPr>
      <w:r>
        <w:t>Mededingingsbeleid</w:t>
      </w:r>
      <w:r>
        <w:fldChar w:fldCharType="begin"/>
      </w:r>
      <w:r>
        <w:instrText xml:space="preserve"> XE "Mededingingsbeleid" </w:instrText>
      </w:r>
      <w:r>
        <w:fldChar w:fldCharType="end"/>
      </w:r>
      <w:r>
        <w:t xml:space="preserve">: in Europa worden regels opgesteld om ervoor te zorgen dat er voldoende concurrentie is op de markt. Dit houdt de bedrijven scherp en de prijzen laag. Om oneerlijke concurrentie tegen te gaan wordt er gestreefd naar het gelijktrekken (harmonisatie) van de regels in Europa. </w:t>
      </w:r>
    </w:p>
    <w:p w14:paraId="77DBDD39" w14:textId="77777777" w:rsidR="003333B4" w:rsidRDefault="003333B4" w:rsidP="003333B4">
      <w:pPr>
        <w:numPr>
          <w:ilvl w:val="0"/>
          <w:numId w:val="26"/>
        </w:numPr>
        <w:overflowPunct/>
        <w:autoSpaceDE/>
        <w:autoSpaceDN/>
        <w:adjustRightInd/>
        <w:spacing w:line="240" w:lineRule="auto"/>
        <w:textAlignment w:val="auto"/>
      </w:pPr>
      <w:r>
        <w:t>Sociaal beleid</w:t>
      </w:r>
      <w:r>
        <w:fldChar w:fldCharType="begin"/>
      </w:r>
      <w:r>
        <w:instrText xml:space="preserve"> XE "Sociaal beleid" </w:instrText>
      </w:r>
      <w:r>
        <w:fldChar w:fldCharType="end"/>
      </w:r>
      <w:r>
        <w:t>: vanuit Europa probeert men de gelijke rechten van mannen en vrouwen te bevorderen. Men probeert ook de rechten van de werknemer te garanderen. Je loopt namelijk het gevaar dat landen om investeringen aan te trekken de rechten van werknemers afbreken. Om dit te voorkomen kan je gezamenlijk afspraken maken.</w:t>
      </w:r>
    </w:p>
    <w:p w14:paraId="48C2D063" w14:textId="77777777" w:rsidR="003333B4" w:rsidRDefault="003333B4" w:rsidP="003333B4">
      <w:pPr>
        <w:numPr>
          <w:ilvl w:val="0"/>
          <w:numId w:val="26"/>
        </w:numPr>
        <w:overflowPunct/>
        <w:autoSpaceDE/>
        <w:autoSpaceDN/>
        <w:adjustRightInd/>
        <w:spacing w:line="240" w:lineRule="auto"/>
        <w:textAlignment w:val="auto"/>
      </w:pPr>
      <w:r>
        <w:t>Ontwikkelingsbeleid: er zijn afspraken gemaakt met ACP landen (oud-koloniën) zodat die zonder invoerrechten kunnen importeren. Verder ondersteunt de EU ontwikkelingsprojecten.</w:t>
      </w:r>
    </w:p>
    <w:p w14:paraId="74C14964" w14:textId="77777777" w:rsidR="003333B4" w:rsidRDefault="003333B4" w:rsidP="003333B4">
      <w:pPr>
        <w:ind w:left="360"/>
      </w:pPr>
    </w:p>
    <w:p w14:paraId="362982F4" w14:textId="77777777" w:rsidR="003333B4" w:rsidRDefault="003333B4" w:rsidP="003333B4">
      <w:r>
        <w:t>Inkomsten van de EU.</w:t>
      </w:r>
    </w:p>
    <w:p w14:paraId="7191ADC5" w14:textId="77777777" w:rsidR="003333B4" w:rsidRDefault="003333B4" w:rsidP="003333B4">
      <w:r>
        <w:t xml:space="preserve">Om het beleid te kunnen financieren is er natuurlijk geld nodig. Dit krijgt men op de volgende manieren: </w:t>
      </w:r>
    </w:p>
    <w:p w14:paraId="7CC44451" w14:textId="77777777" w:rsidR="003333B4" w:rsidRDefault="003333B4" w:rsidP="003333B4">
      <w:pPr>
        <w:numPr>
          <w:ilvl w:val="0"/>
          <w:numId w:val="28"/>
        </w:numPr>
        <w:overflowPunct/>
        <w:autoSpaceDE/>
        <w:autoSpaceDN/>
        <w:adjustRightInd/>
        <w:spacing w:line="240" w:lineRule="auto"/>
        <w:textAlignment w:val="auto"/>
      </w:pPr>
      <w:r>
        <w:t>Er gaat een deel van de BTW opbrengst in elk land naar Europa</w:t>
      </w:r>
    </w:p>
    <w:p w14:paraId="107DCB0B" w14:textId="77777777" w:rsidR="003333B4" w:rsidRDefault="003333B4" w:rsidP="003333B4">
      <w:pPr>
        <w:numPr>
          <w:ilvl w:val="0"/>
          <w:numId w:val="28"/>
        </w:numPr>
        <w:overflowPunct/>
        <w:autoSpaceDE/>
        <w:autoSpaceDN/>
        <w:adjustRightInd/>
        <w:spacing w:line="240" w:lineRule="auto"/>
        <w:textAlignment w:val="auto"/>
      </w:pPr>
      <w:r>
        <w:t>Invoerheffingen</w:t>
      </w:r>
    </w:p>
    <w:p w14:paraId="44E322F6" w14:textId="77777777" w:rsidR="003333B4" w:rsidRDefault="003333B4" w:rsidP="003333B4"/>
    <w:p w14:paraId="58C11986" w14:textId="77777777" w:rsidR="003333B4" w:rsidRDefault="003333B4" w:rsidP="003333B4">
      <w:r>
        <w:t>Uitbreiding van de EU</w:t>
      </w:r>
    </w:p>
    <w:p w14:paraId="02FD0193" w14:textId="77777777" w:rsidR="003333B4" w:rsidRDefault="003333B4" w:rsidP="003333B4">
      <w:r>
        <w:t>In de toekomst gaat de EU waarschijnlijk worden uitgebreid met Oost-Europese landen. Voordat het zover is moeten er nog wel wat veranderingen worden doorgevoerd. Het landbouwbeleid moet bijvoorbeeld veranderen. Dit dreigt onbetaalbaar te worden als de boeren in de nieuwe toetredende landen hier ook gebruik van willen maken. Dit beleid zal dus moeten veranderen.</w:t>
      </w:r>
    </w:p>
    <w:p w14:paraId="3F321A5A" w14:textId="77777777" w:rsidR="003333B4" w:rsidRDefault="003333B4" w:rsidP="003333B4">
      <w:r>
        <w:t xml:space="preserve"> </w:t>
      </w:r>
    </w:p>
    <w:p w14:paraId="374381E5" w14:textId="4B66595C" w:rsidR="00473084" w:rsidRDefault="00473084" w:rsidP="00473084">
      <w:pPr>
        <w:overflowPunct/>
        <w:autoSpaceDE/>
        <w:autoSpaceDN/>
        <w:adjustRightInd/>
        <w:spacing w:line="240" w:lineRule="auto"/>
        <w:textAlignment w:val="auto"/>
        <w:rPr>
          <w:rFonts w:cs="Arial"/>
          <w:b/>
          <w:szCs w:val="18"/>
        </w:rPr>
      </w:pPr>
      <w:r>
        <w:rPr>
          <w:rFonts w:cs="Arial"/>
          <w:b/>
          <w:szCs w:val="18"/>
        </w:rPr>
        <w:br w:type="page"/>
      </w:r>
    </w:p>
    <w:p w14:paraId="6F1ECB41" w14:textId="2F3F9DF8" w:rsidR="005C72E9" w:rsidRDefault="00473084" w:rsidP="00473084">
      <w:pPr>
        <w:pStyle w:val="Kop1"/>
      </w:pPr>
      <w:bookmarkStart w:id="125" w:name="_Toc531520681"/>
      <w:bookmarkStart w:id="126" w:name="_Toc24006820"/>
      <w:bookmarkStart w:id="127" w:name="_Toc37501110"/>
      <w:r>
        <w:t xml:space="preserve">Domein </w:t>
      </w:r>
      <w:r w:rsidR="003333B4">
        <w:t xml:space="preserve">G </w:t>
      </w:r>
      <w:r>
        <w:t>Risico en informatie</w:t>
      </w:r>
    </w:p>
    <w:p w14:paraId="0B687C25" w14:textId="77777777" w:rsidR="005C72E9" w:rsidRDefault="005C72E9" w:rsidP="005C72E9">
      <w:r>
        <w:t>Inleiding</w:t>
      </w:r>
    </w:p>
    <w:p w14:paraId="426F50E9" w14:textId="77777777" w:rsidR="005C72E9" w:rsidRDefault="005C72E9" w:rsidP="005C72E9">
      <w:pPr>
        <w:rPr>
          <w:lang w:val="nl"/>
        </w:rPr>
      </w:pPr>
      <w:r>
        <w:rPr>
          <w:lang w:val="nl"/>
        </w:rPr>
        <w:t>In Nederland beschermt de overheid de burgers via wetgeving. Een voorbeeld hiervan is het minimumloon en de Arbo-wet (arbeidsomstandigheden wet). Een andere manier om de burgers te beschermen is via de sociale zekerheid.</w:t>
      </w:r>
    </w:p>
    <w:p w14:paraId="437FE0B2" w14:textId="77777777" w:rsidR="005C72E9" w:rsidRDefault="005C72E9" w:rsidP="005C72E9">
      <w:pPr>
        <w:pStyle w:val="Kop4"/>
      </w:pPr>
      <w:r>
        <w:t>Het Nederlandse stelsel van sociale zekerheid (1, 2)</w:t>
      </w:r>
    </w:p>
    <w:p w14:paraId="1BDBF5A4" w14:textId="77777777" w:rsidR="005C72E9" w:rsidRDefault="005C72E9" w:rsidP="005C72E9">
      <w:r>
        <w:t>Sociale zekerheid</w:t>
      </w:r>
      <w:r>
        <w:fldChar w:fldCharType="begin"/>
      </w:r>
      <w:r>
        <w:instrText xml:space="preserve"> XE "Sociale zekerheid" </w:instrText>
      </w:r>
      <w:r>
        <w:fldChar w:fldCharType="end"/>
      </w:r>
      <w:r>
        <w:t xml:space="preserve"> is er in Nederland om bepaalde risico’s te dekken en de inkomensverschillen te verminderen. De markteconomie heeft een bepaalde uitkomst die niet altijd even rechtvaardig wordt gevonden. Om dit te repareren is er de sociale zekerhei</w:t>
      </w:r>
      <w:r>
        <w:fldChar w:fldCharType="begin"/>
      </w:r>
      <w:r>
        <w:instrText xml:space="preserve"> XE "sociale zekerheid" </w:instrText>
      </w:r>
      <w:r>
        <w:fldChar w:fldCharType="end"/>
      </w:r>
      <w:r>
        <w:t>d, en wetgeving. Vanwege het uitgebreide stelsel van sociale zekerheid wordt er in Nederland ook wel gepraat over een verzorgingsstaat.</w:t>
      </w:r>
    </w:p>
    <w:p w14:paraId="606B5A69" w14:textId="77777777" w:rsidR="005C72E9" w:rsidRDefault="005C72E9" w:rsidP="005C72E9"/>
    <w:p w14:paraId="11785313" w14:textId="77777777" w:rsidR="005C72E9" w:rsidRDefault="005C72E9" w:rsidP="005C72E9">
      <w:r>
        <w:t xml:space="preserve">De sociale zekerheidswetten kennen 2 doelen: </w:t>
      </w:r>
    </w:p>
    <w:p w14:paraId="5017CD14" w14:textId="77777777" w:rsidR="005C72E9" w:rsidRDefault="005C72E9" w:rsidP="005C72E9">
      <w:pPr>
        <w:ind w:left="708" w:hanging="708"/>
      </w:pPr>
      <w:r>
        <w:t>1.</w:t>
      </w:r>
      <w:r>
        <w:tab/>
        <w:t>Het tegengaan van inkomstenverlies</w:t>
      </w:r>
      <w:r>
        <w:fldChar w:fldCharType="begin"/>
      </w:r>
      <w:r>
        <w:instrText xml:space="preserve"> XE "inkomstenverlies" </w:instrText>
      </w:r>
      <w:r>
        <w:fldChar w:fldCharType="end"/>
      </w:r>
      <w:r>
        <w:t xml:space="preserve">. WW krijg je bijvoorbeeld als je inkomen wegvalt door werkloosheid. </w:t>
      </w:r>
    </w:p>
    <w:p w14:paraId="3C23558D" w14:textId="77777777" w:rsidR="005C72E9" w:rsidRDefault="005C72E9" w:rsidP="005C72E9">
      <w:r>
        <w:t>2.</w:t>
      </w:r>
      <w:r>
        <w:tab/>
        <w:t>het opvangen van bepaalde kosten. Bijvoorbeeld kosten bij ziekte.</w:t>
      </w:r>
    </w:p>
    <w:p w14:paraId="3295E188" w14:textId="77777777" w:rsidR="005C72E9" w:rsidRDefault="005C72E9" w:rsidP="005C72E9"/>
    <w:p w14:paraId="3AF9FA0B" w14:textId="77777777" w:rsidR="005C72E9" w:rsidRDefault="005C72E9" w:rsidP="005C72E9">
      <w:pPr>
        <w:keepNext/>
        <w:keepLines/>
      </w:pPr>
      <w:r>
        <w:t>De volgende indeling kan worden gemaakt</w:t>
      </w:r>
    </w:p>
    <w:p w14:paraId="22FA5775" w14:textId="77777777" w:rsidR="005C72E9" w:rsidRDefault="005C72E9" w:rsidP="005C72E9">
      <w:pPr>
        <w:pStyle w:val="Tekstopmerking"/>
        <w:keepNext/>
        <w:keepLines/>
      </w:pPr>
    </w:p>
    <w:p w14:paraId="78F9E6B6" w14:textId="77777777" w:rsidR="005C72E9" w:rsidRDefault="005C72E9" w:rsidP="005C72E9">
      <w:pPr>
        <w:keepNext/>
        <w:keepLines/>
      </w:pPr>
      <w:r>
        <w:rPr>
          <w:noProof/>
        </w:rPr>
        <mc:AlternateContent>
          <mc:Choice Requires="wps">
            <w:drawing>
              <wp:anchor distT="0" distB="0" distL="114300" distR="114300" simplePos="0" relativeHeight="251777024" behindDoc="0" locked="0" layoutInCell="0" allowOverlap="1" wp14:anchorId="14930A73" wp14:editId="680497EB">
                <wp:simplePos x="0" y="0"/>
                <wp:positionH relativeFrom="column">
                  <wp:posOffset>1477645</wp:posOffset>
                </wp:positionH>
                <wp:positionV relativeFrom="paragraph">
                  <wp:posOffset>83185</wp:posOffset>
                </wp:positionV>
                <wp:extent cx="1005840" cy="457200"/>
                <wp:effectExtent l="5715" t="5080" r="7620" b="13970"/>
                <wp:wrapNone/>
                <wp:docPr id="97" name="Tekstvak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72827B20" w14:textId="77777777" w:rsidR="004747F8" w:rsidRDefault="004747F8" w:rsidP="005C72E9">
                            <w:r>
                              <w:t xml:space="preserve">sociale </w:t>
                            </w:r>
                          </w:p>
                          <w:p w14:paraId="12BA7A28" w14:textId="77777777" w:rsidR="004747F8" w:rsidRDefault="004747F8" w:rsidP="005C72E9">
                            <w:r>
                              <w:t>voorzieningen</w:t>
                            </w:r>
                          </w:p>
                          <w:p w14:paraId="16ED0A01" w14:textId="77777777" w:rsidR="004747F8" w:rsidRDefault="004747F8" w:rsidP="005C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0A73" id="Tekstvak 97" o:spid="_x0000_s1112" type="#_x0000_t202" style="position:absolute;margin-left:116.35pt;margin-top:6.55pt;width:79.2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" o:allowincell="f">
                <v:textbox>
                  <w:txbxContent>
                    <w:p w14:paraId="72827B20" w14:textId="77777777" w:rsidR="004747F8" w:rsidRDefault="004747F8" w:rsidP="005C72E9">
                      <w:r>
                        <w:t xml:space="preserve">sociale </w:t>
                      </w:r>
                    </w:p>
                    <w:p w14:paraId="12BA7A28" w14:textId="77777777" w:rsidR="004747F8" w:rsidRDefault="004747F8" w:rsidP="005C72E9">
                      <w:r>
                        <w:t>voorzieningen</w:t>
                      </w:r>
                    </w:p>
                    <w:p w14:paraId="16ED0A01" w14:textId="77777777" w:rsidR="004747F8" w:rsidRDefault="004747F8" w:rsidP="005C72E9"/>
                  </w:txbxContent>
                </v:textbox>
              </v:shape>
            </w:pict>
          </mc:Fallback>
        </mc:AlternateContent>
      </w:r>
    </w:p>
    <w:p w14:paraId="2614D1B3" w14:textId="77777777" w:rsidR="005C72E9" w:rsidRDefault="005C72E9" w:rsidP="005C72E9">
      <w:pPr>
        <w:keepNext/>
        <w:keepLines/>
      </w:pPr>
    </w:p>
    <w:p w14:paraId="07BD83FE" w14:textId="77777777" w:rsidR="005C72E9" w:rsidRDefault="005C72E9" w:rsidP="005C72E9">
      <w:pPr>
        <w:keepNext/>
        <w:keepLines/>
      </w:pPr>
      <w:r>
        <w:rPr>
          <w:noProof/>
        </w:rPr>
        <mc:AlternateContent>
          <mc:Choice Requires="wps">
            <w:drawing>
              <wp:anchor distT="0" distB="0" distL="114300" distR="114300" simplePos="0" relativeHeight="251781120" behindDoc="0" locked="0" layoutInCell="0" allowOverlap="1" wp14:anchorId="134510C7" wp14:editId="5BA1662D">
                <wp:simplePos x="0" y="0"/>
                <wp:positionH relativeFrom="column">
                  <wp:posOffset>1020445</wp:posOffset>
                </wp:positionH>
                <wp:positionV relativeFrom="paragraph">
                  <wp:posOffset>66040</wp:posOffset>
                </wp:positionV>
                <wp:extent cx="457200" cy="365760"/>
                <wp:effectExtent l="5715" t="51435" r="51435" b="11430"/>
                <wp:wrapNone/>
                <wp:docPr id="96" name="Rechte verbindingslijn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26745" id="Rechte verbindingslijn 96"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5.2pt" to="116.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" o:allowincell="f">
                <v:stroke endarrow="block"/>
              </v:line>
            </w:pict>
          </mc:Fallback>
        </mc:AlternateContent>
      </w:r>
    </w:p>
    <w:p w14:paraId="0C7D5116" w14:textId="77777777" w:rsidR="005C72E9" w:rsidRDefault="005C72E9" w:rsidP="005C72E9">
      <w:pPr>
        <w:keepNext/>
        <w:keepLines/>
      </w:pPr>
      <w:r>
        <w:rPr>
          <w:noProof/>
        </w:rPr>
        <mc:AlternateContent>
          <mc:Choice Requires="wps">
            <w:drawing>
              <wp:anchor distT="0" distB="0" distL="114300" distR="114300" simplePos="0" relativeHeight="251779072" behindDoc="0" locked="0" layoutInCell="0" allowOverlap="1" wp14:anchorId="59D9BBEA" wp14:editId="110AEB9C">
                <wp:simplePos x="0" y="0"/>
                <wp:positionH relativeFrom="column">
                  <wp:posOffset>3123565</wp:posOffset>
                </wp:positionH>
                <wp:positionV relativeFrom="paragraph">
                  <wp:posOffset>102870</wp:posOffset>
                </wp:positionV>
                <wp:extent cx="2085975" cy="457200"/>
                <wp:effectExtent l="13335" t="5715" r="5715" b="13335"/>
                <wp:wrapNone/>
                <wp:docPr id="95" name="Tekstvak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57200"/>
                        </a:xfrm>
                        <a:prstGeom prst="rect">
                          <a:avLst/>
                        </a:prstGeom>
                        <a:solidFill>
                          <a:srgbClr val="FFFFFF"/>
                        </a:solidFill>
                        <a:ln w="9525">
                          <a:solidFill>
                            <a:srgbClr val="000000"/>
                          </a:solidFill>
                          <a:miter lim="800000"/>
                          <a:headEnd/>
                          <a:tailEnd/>
                        </a:ln>
                      </wps:spPr>
                      <wps:txbx>
                        <w:txbxContent>
                          <w:p w14:paraId="4F6143B2" w14:textId="77777777" w:rsidR="004747F8" w:rsidRDefault="004747F8" w:rsidP="005C72E9">
                            <w:r>
                              <w:t>sociale volksverzekeringen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9BBEA" id="Tekstvak 95" o:spid="_x0000_s1113" type="#_x0000_t202" style="position:absolute;margin-left:245.95pt;margin-top:8.1pt;width:164.2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" o:allowincell="f">
                <v:textbox>
                  <w:txbxContent>
                    <w:p w14:paraId="4F6143B2" w14:textId="77777777" w:rsidR="004747F8" w:rsidRDefault="004747F8" w:rsidP="005C72E9">
                      <w:r>
                        <w:t>sociale volksverzekeringen</w:t>
                      </w:r>
                    </w:p>
                  </w:txbxContent>
                </v:textbox>
              </v:shape>
            </w:pict>
          </mc:Fallback>
        </mc:AlternateContent>
      </w:r>
      <w:r>
        <w:rPr>
          <w:noProof/>
        </w:rPr>
        <mc:AlternateContent>
          <mc:Choice Requires="wps">
            <w:drawing>
              <wp:anchor distT="0" distB="0" distL="114300" distR="114300" simplePos="0" relativeHeight="251776000" behindDoc="0" locked="0" layoutInCell="0" allowOverlap="1" wp14:anchorId="6AFD6CDA" wp14:editId="1745D558">
                <wp:simplePos x="0" y="0"/>
                <wp:positionH relativeFrom="column">
                  <wp:posOffset>288925</wp:posOffset>
                </wp:positionH>
                <wp:positionV relativeFrom="paragraph">
                  <wp:posOffset>102870</wp:posOffset>
                </wp:positionV>
                <wp:extent cx="731520" cy="457200"/>
                <wp:effectExtent l="7620" t="5715" r="13335" b="13335"/>
                <wp:wrapNone/>
                <wp:docPr id="94" name="Tekstvak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FFFFFF"/>
                        </a:solidFill>
                        <a:ln w="9525">
                          <a:solidFill>
                            <a:srgbClr val="000000"/>
                          </a:solidFill>
                          <a:miter lim="800000"/>
                          <a:headEnd/>
                          <a:tailEnd/>
                        </a:ln>
                      </wps:spPr>
                      <wps:txbx>
                        <w:txbxContent>
                          <w:p w14:paraId="77F4AFD9" w14:textId="77777777" w:rsidR="004747F8" w:rsidRDefault="004747F8" w:rsidP="005C72E9">
                            <w:r>
                              <w:t xml:space="preserve">sociale </w:t>
                            </w:r>
                          </w:p>
                          <w:p w14:paraId="010B0B60" w14:textId="77777777" w:rsidR="004747F8" w:rsidRDefault="004747F8" w:rsidP="005C72E9">
                            <w:r>
                              <w:t>zekerheid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6CDA" id="Tekstvak 94" o:spid="_x0000_s1114" type="#_x0000_t202" style="position:absolute;margin-left:22.75pt;margin-top:8.1pt;width:57.6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" o:allowincell="f">
                <v:textbox>
                  <w:txbxContent>
                    <w:p w14:paraId="77F4AFD9" w14:textId="77777777" w:rsidR="004747F8" w:rsidRDefault="004747F8" w:rsidP="005C72E9">
                      <w:r>
                        <w:t xml:space="preserve">sociale </w:t>
                      </w:r>
                    </w:p>
                    <w:p w14:paraId="010B0B60" w14:textId="77777777" w:rsidR="004747F8" w:rsidRDefault="004747F8" w:rsidP="005C72E9">
                      <w:r>
                        <w:t>zekerheid</w:t>
                      </w:r>
                    </w:p>
                  </w:txbxContent>
                </v:textbox>
              </v:shape>
            </w:pict>
          </mc:Fallback>
        </mc:AlternateContent>
      </w:r>
    </w:p>
    <w:p w14:paraId="3E9C7A1B" w14:textId="77777777" w:rsidR="005C72E9" w:rsidRDefault="005C72E9" w:rsidP="005C72E9">
      <w:pPr>
        <w:keepNext/>
        <w:keepLines/>
      </w:pPr>
    </w:p>
    <w:p w14:paraId="26519732" w14:textId="776EE2C7" w:rsidR="005C72E9" w:rsidRDefault="005C72E9" w:rsidP="005C72E9">
      <w:pPr>
        <w:keepNext/>
        <w:keepLines/>
      </w:pPr>
      <w:r>
        <w:rPr>
          <w:noProof/>
        </w:rPr>
        <mc:AlternateContent>
          <mc:Choice Requires="wps">
            <w:drawing>
              <wp:anchor distT="0" distB="0" distL="114300" distR="114300" simplePos="0" relativeHeight="251783168" behindDoc="0" locked="0" layoutInCell="0" allowOverlap="1" wp14:anchorId="6D16450B" wp14:editId="0A639A0E">
                <wp:simplePos x="0" y="0"/>
                <wp:positionH relativeFrom="column">
                  <wp:posOffset>2483485</wp:posOffset>
                </wp:positionH>
                <wp:positionV relativeFrom="paragraph">
                  <wp:posOffset>-6350</wp:posOffset>
                </wp:positionV>
                <wp:extent cx="640080" cy="457200"/>
                <wp:effectExtent l="11430" t="55245" r="43815" b="11430"/>
                <wp:wrapNone/>
                <wp:docPr id="93" name="Rechte verbindingslijn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C81F" id="Rechte verbindingslijn 93"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5pt" to="245.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" o:allowincell="f">
                <v:stroke endarrow="block"/>
              </v:line>
            </w:pict>
          </mc:Fallback>
        </mc:AlternateContent>
      </w:r>
      <w:r>
        <w:rPr>
          <w:noProof/>
        </w:rPr>
        <mc:AlternateContent>
          <mc:Choice Requires="wps">
            <w:drawing>
              <wp:anchor distT="0" distB="0" distL="114300" distR="114300" simplePos="0" relativeHeight="251782144" behindDoc="0" locked="0" layoutInCell="0" allowOverlap="1" wp14:anchorId="2A19C3A9" wp14:editId="3973E331">
                <wp:simplePos x="0" y="0"/>
                <wp:positionH relativeFrom="column">
                  <wp:posOffset>1020445</wp:posOffset>
                </wp:positionH>
                <wp:positionV relativeFrom="paragraph">
                  <wp:posOffset>-6350</wp:posOffset>
                </wp:positionV>
                <wp:extent cx="457200" cy="457200"/>
                <wp:effectExtent l="5715" t="7620" r="51435" b="49530"/>
                <wp:wrapNone/>
                <wp:docPr id="92" name="Rechte verbindingslijn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6F05" id="Rechte verbindingslijn 92"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5pt" to="116.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" o:allowincell="f">
                <v:stroke endarrow="block"/>
              </v:line>
            </w:pict>
          </mc:Fallback>
        </mc:AlternateContent>
      </w:r>
      <w:r>
        <w:rPr>
          <w:noProof/>
        </w:rPr>
        <mc:AlternateContent>
          <mc:Choice Requires="wps">
            <w:drawing>
              <wp:anchor distT="0" distB="0" distL="114300" distR="114300" simplePos="0" relativeHeight="251778048" behindDoc="0" locked="0" layoutInCell="0" allowOverlap="1" wp14:anchorId="2DDF9C81" wp14:editId="7683C233">
                <wp:simplePos x="0" y="0"/>
                <wp:positionH relativeFrom="column">
                  <wp:posOffset>1477645</wp:posOffset>
                </wp:positionH>
                <wp:positionV relativeFrom="paragraph">
                  <wp:posOffset>121920</wp:posOffset>
                </wp:positionV>
                <wp:extent cx="1005840" cy="457200"/>
                <wp:effectExtent l="5715" t="5715" r="7620" b="13335"/>
                <wp:wrapNone/>
                <wp:docPr id="91" name="Tekstvak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2789E92A" w14:textId="77777777" w:rsidR="004747F8" w:rsidRDefault="004747F8" w:rsidP="005C72E9">
                            <w:r>
                              <w:t xml:space="preserve">sociale </w:t>
                            </w:r>
                          </w:p>
                          <w:p w14:paraId="70C2A8CA" w14:textId="77777777" w:rsidR="004747F8" w:rsidRDefault="004747F8" w:rsidP="005C72E9">
                            <w:r>
                              <w:t>verzekeringen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F9C81" id="Tekstvak 91" o:spid="_x0000_s1115" type="#_x0000_t202" style="position:absolute;margin-left:116.35pt;margin-top:9.6pt;width:79.2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" o:allowincell="f">
                <v:textbox>
                  <w:txbxContent>
                    <w:p w14:paraId="2789E92A" w14:textId="77777777" w:rsidR="004747F8" w:rsidRDefault="004747F8" w:rsidP="005C72E9">
                      <w:r>
                        <w:t xml:space="preserve">sociale </w:t>
                      </w:r>
                    </w:p>
                    <w:p w14:paraId="70C2A8CA" w14:textId="77777777" w:rsidR="004747F8" w:rsidRDefault="004747F8" w:rsidP="005C72E9">
                      <w:r>
                        <w:t>verzekeringen</w:t>
                      </w:r>
                    </w:p>
                  </w:txbxContent>
                </v:textbox>
              </v:shape>
            </w:pict>
          </mc:Fallback>
        </mc:AlternateContent>
      </w:r>
    </w:p>
    <w:p w14:paraId="23221ED9" w14:textId="77777777" w:rsidR="005C72E9" w:rsidRDefault="005C72E9" w:rsidP="005C72E9">
      <w:pPr>
        <w:keepNext/>
        <w:keepLines/>
      </w:pPr>
    </w:p>
    <w:p w14:paraId="6F0641D2" w14:textId="77777777" w:rsidR="005C72E9" w:rsidRDefault="005C72E9" w:rsidP="005C72E9">
      <w:pPr>
        <w:keepNext/>
        <w:keepLines/>
      </w:pPr>
      <w:r>
        <w:rPr>
          <w:noProof/>
        </w:rPr>
        <mc:AlternateContent>
          <mc:Choice Requires="wps">
            <w:drawing>
              <wp:anchor distT="0" distB="0" distL="114300" distR="114300" simplePos="0" relativeHeight="251784192" behindDoc="0" locked="0" layoutInCell="0" allowOverlap="1" wp14:anchorId="37BE075A" wp14:editId="102CE609">
                <wp:simplePos x="0" y="0"/>
                <wp:positionH relativeFrom="column">
                  <wp:posOffset>2483485</wp:posOffset>
                </wp:positionH>
                <wp:positionV relativeFrom="paragraph">
                  <wp:posOffset>12700</wp:posOffset>
                </wp:positionV>
                <wp:extent cx="640080" cy="365760"/>
                <wp:effectExtent l="11430" t="7620" r="43815" b="55245"/>
                <wp:wrapNone/>
                <wp:docPr id="90" name="Rechte verbindingslijn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5946" id="Rechte verbindingslijn 90"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pt" to="24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" o:allowincell="f">
                <v:stroke endarrow="block"/>
              </v:line>
            </w:pict>
          </mc:Fallback>
        </mc:AlternateContent>
      </w:r>
    </w:p>
    <w:p w14:paraId="5E181112" w14:textId="77777777" w:rsidR="005C72E9" w:rsidRDefault="005C72E9" w:rsidP="005C72E9">
      <w:pPr>
        <w:keepNext/>
        <w:keepLines/>
      </w:pPr>
      <w:r>
        <w:rPr>
          <w:noProof/>
        </w:rPr>
        <mc:AlternateContent>
          <mc:Choice Requires="wps">
            <w:drawing>
              <wp:anchor distT="0" distB="0" distL="114300" distR="114300" simplePos="0" relativeHeight="251780096" behindDoc="0" locked="0" layoutInCell="0" allowOverlap="1" wp14:anchorId="25818EAF" wp14:editId="764B97E1">
                <wp:simplePos x="0" y="0"/>
                <wp:positionH relativeFrom="column">
                  <wp:posOffset>3123565</wp:posOffset>
                </wp:positionH>
                <wp:positionV relativeFrom="paragraph">
                  <wp:posOffset>49530</wp:posOffset>
                </wp:positionV>
                <wp:extent cx="2085975" cy="457200"/>
                <wp:effectExtent l="13335" t="9525" r="5715" b="9525"/>
                <wp:wrapNone/>
                <wp:docPr id="89" name="Tekstvak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57200"/>
                        </a:xfrm>
                        <a:prstGeom prst="rect">
                          <a:avLst/>
                        </a:prstGeom>
                        <a:solidFill>
                          <a:srgbClr val="FFFFFF"/>
                        </a:solidFill>
                        <a:ln w="9525">
                          <a:solidFill>
                            <a:srgbClr val="000000"/>
                          </a:solidFill>
                          <a:miter lim="800000"/>
                          <a:headEnd/>
                          <a:tailEnd/>
                        </a:ln>
                      </wps:spPr>
                      <wps:txbx>
                        <w:txbxContent>
                          <w:p w14:paraId="7A5DD323" w14:textId="77777777" w:rsidR="004747F8" w:rsidRDefault="004747F8" w:rsidP="005C72E9">
                            <w:r>
                              <w:t>sociale werknemersverzekeringen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8EAF" id="Tekstvak 89" o:spid="_x0000_s1116" type="#_x0000_t202" style="position:absolute;margin-left:245.95pt;margin-top:3.9pt;width:164.2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" o:allowincell="f">
                <v:textbox>
                  <w:txbxContent>
                    <w:p w14:paraId="7A5DD323" w14:textId="77777777" w:rsidR="004747F8" w:rsidRDefault="004747F8" w:rsidP="005C72E9">
                      <w:r>
                        <w:t>sociale werknemersverzekeringen</w:t>
                      </w:r>
                    </w:p>
                  </w:txbxContent>
                </v:textbox>
              </v:shape>
            </w:pict>
          </mc:Fallback>
        </mc:AlternateContent>
      </w:r>
    </w:p>
    <w:p w14:paraId="5C53BC13" w14:textId="77777777" w:rsidR="005C72E9" w:rsidRDefault="005C72E9" w:rsidP="005C72E9">
      <w:pPr>
        <w:keepNext/>
        <w:keepLines/>
      </w:pPr>
    </w:p>
    <w:p w14:paraId="13630B42" w14:textId="77777777" w:rsidR="005C72E9" w:rsidRDefault="005C72E9" w:rsidP="005C72E9">
      <w:pPr>
        <w:keepNext/>
        <w:keepLines/>
      </w:pPr>
    </w:p>
    <w:p w14:paraId="59B39B19" w14:textId="77777777" w:rsidR="005C72E9" w:rsidRDefault="005C72E9" w:rsidP="005C72E9">
      <w:pPr>
        <w:keepNext/>
        <w:keepLines/>
      </w:pPr>
    </w:p>
    <w:p w14:paraId="5A51E9CB" w14:textId="77777777" w:rsidR="005C72E9" w:rsidRDefault="005C72E9" w:rsidP="005C72E9">
      <w:pPr>
        <w:keepNext/>
        <w:keepLines/>
      </w:pPr>
    </w:p>
    <w:p w14:paraId="1382F72D" w14:textId="77777777" w:rsidR="005C72E9" w:rsidRDefault="005C72E9" w:rsidP="00D0115C">
      <w:pPr>
        <w:numPr>
          <w:ilvl w:val="0"/>
          <w:numId w:val="31"/>
        </w:numPr>
        <w:overflowPunct/>
        <w:autoSpaceDE/>
        <w:autoSpaceDN/>
        <w:adjustRightInd/>
        <w:spacing w:line="240" w:lineRule="auto"/>
        <w:textAlignment w:val="auto"/>
      </w:pPr>
      <w:r>
        <w:t>Sociale voorzieningen</w:t>
      </w:r>
      <w:r>
        <w:fldChar w:fldCharType="begin"/>
      </w:r>
      <w:r>
        <w:instrText xml:space="preserve"> XE "Sociale voorzieningen" </w:instrText>
      </w:r>
      <w:r>
        <w:fldChar w:fldCharType="end"/>
      </w:r>
      <w:r>
        <w:t xml:space="preserve"> worden betaald uit de belastingen (bijv. Algemene </w:t>
      </w:r>
      <w:proofErr w:type="spellStart"/>
      <w:r>
        <w:t>Bijstands</w:t>
      </w:r>
      <w:proofErr w:type="spellEnd"/>
      <w:r>
        <w:t xml:space="preserve"> Wet)</w:t>
      </w:r>
    </w:p>
    <w:p w14:paraId="22513870" w14:textId="77777777" w:rsidR="005C72E9" w:rsidRDefault="005C72E9" w:rsidP="005C72E9"/>
    <w:p w14:paraId="20EEF848" w14:textId="77777777" w:rsidR="005C72E9" w:rsidRDefault="005C72E9" w:rsidP="00D0115C">
      <w:pPr>
        <w:numPr>
          <w:ilvl w:val="0"/>
          <w:numId w:val="31"/>
        </w:numPr>
        <w:overflowPunct/>
        <w:autoSpaceDE/>
        <w:autoSpaceDN/>
        <w:adjustRightInd/>
        <w:spacing w:line="240" w:lineRule="auto"/>
        <w:textAlignment w:val="auto"/>
      </w:pPr>
      <w:r>
        <w:t>Sociale verzekeringen</w:t>
      </w:r>
      <w:r>
        <w:fldChar w:fldCharType="begin"/>
      </w:r>
      <w:r>
        <w:instrText xml:space="preserve"> XE "Sociale verzekeringen" </w:instrText>
      </w:r>
      <w:r>
        <w:fldChar w:fldCharType="end"/>
      </w:r>
      <w:r>
        <w:t xml:space="preserve"> worden betaald uit premies door werkenden:</w:t>
      </w:r>
    </w:p>
    <w:p w14:paraId="0AB7A299" w14:textId="77777777" w:rsidR="005C72E9" w:rsidRDefault="005C72E9" w:rsidP="00D0115C">
      <w:pPr>
        <w:numPr>
          <w:ilvl w:val="1"/>
          <w:numId w:val="31"/>
        </w:numPr>
        <w:overflowPunct/>
        <w:autoSpaceDE/>
        <w:autoSpaceDN/>
        <w:adjustRightInd/>
        <w:spacing w:line="240" w:lineRule="auto"/>
        <w:ind w:left="1276"/>
        <w:textAlignment w:val="auto"/>
      </w:pPr>
      <w:r>
        <w:t>Volksverzekeringen</w:t>
      </w:r>
      <w:r>
        <w:fldChar w:fldCharType="begin"/>
      </w:r>
      <w:r>
        <w:instrText xml:space="preserve"> XE "Volksverzekeringen" </w:instrText>
      </w:r>
      <w:r>
        <w:fldChar w:fldCharType="end"/>
      </w:r>
      <w:r>
        <w:t xml:space="preserve"> gelden voor min of meer iedereen (Algemene </w:t>
      </w:r>
      <w:proofErr w:type="spellStart"/>
      <w:r>
        <w:t>ArbeidsongeschiktheidsWet</w:t>
      </w:r>
      <w:proofErr w:type="spellEnd"/>
      <w:r>
        <w:t xml:space="preserve">, Algemene </w:t>
      </w:r>
      <w:proofErr w:type="spellStart"/>
      <w:r>
        <w:t>OuderdomsWet</w:t>
      </w:r>
      <w:proofErr w:type="spellEnd"/>
      <w:r>
        <w:t>, Algemene Wet Bijzondere Ziektekosten).</w:t>
      </w:r>
    </w:p>
    <w:p w14:paraId="41E58326" w14:textId="77777777" w:rsidR="005C72E9" w:rsidRDefault="005C72E9" w:rsidP="00D0115C">
      <w:pPr>
        <w:numPr>
          <w:ilvl w:val="1"/>
          <w:numId w:val="31"/>
        </w:numPr>
        <w:overflowPunct/>
        <w:autoSpaceDE/>
        <w:autoSpaceDN/>
        <w:adjustRightInd/>
        <w:spacing w:line="240" w:lineRule="auto"/>
        <w:ind w:left="1276"/>
        <w:textAlignment w:val="auto"/>
      </w:pPr>
      <w:r>
        <w:t>Werknemersverzekeringen</w:t>
      </w:r>
      <w:r>
        <w:fldChar w:fldCharType="begin"/>
      </w:r>
      <w:r>
        <w:instrText xml:space="preserve"> XE "Werknemersverzekeringen" </w:instrText>
      </w:r>
      <w:r>
        <w:fldChar w:fldCharType="end"/>
      </w:r>
      <w:r>
        <w:t xml:space="preserve"> gelden alleen voor (ex)werknemers, zij betalen dan ook de premies (WAO, WW, ZFW). De werkgever betaalt ook wat premie hiervoor mee.</w:t>
      </w:r>
    </w:p>
    <w:p w14:paraId="1CE53228" w14:textId="77777777" w:rsidR="005C72E9" w:rsidRDefault="005C72E9" w:rsidP="005C72E9">
      <w:pPr>
        <w:keepNext/>
        <w:keepLines/>
      </w:pPr>
      <w:r>
        <w:t>De volgende sociale verzekeringen zijn er:</w:t>
      </w: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CellMar>
          <w:left w:w="70" w:type="dxa"/>
          <w:right w:w="70" w:type="dxa"/>
        </w:tblCellMar>
        <w:tblLook w:val="00A0" w:firstRow="1" w:lastRow="0" w:firstColumn="1" w:lastColumn="0" w:noHBand="0" w:noVBand="0"/>
      </w:tblPr>
      <w:tblGrid>
        <w:gridCol w:w="4877"/>
        <w:gridCol w:w="1133"/>
        <w:gridCol w:w="1290"/>
        <w:gridCol w:w="1912"/>
      </w:tblGrid>
      <w:tr w:rsidR="005C72E9" w14:paraId="5389D08F" w14:textId="77777777" w:rsidTr="002377D0">
        <w:tc>
          <w:tcPr>
            <w:tcW w:w="4877" w:type="dxa"/>
            <w:tcBorders>
              <w:bottom w:val="single" w:sz="6" w:space="0" w:color="000000"/>
              <w:tl2br w:val="single" w:sz="6" w:space="0" w:color="000000"/>
            </w:tcBorders>
          </w:tcPr>
          <w:p w14:paraId="1FC1EAD8" w14:textId="77777777" w:rsidR="005C72E9" w:rsidRDefault="005C72E9" w:rsidP="002377D0">
            <w:pPr>
              <w:keepNext/>
              <w:keepLines/>
              <w:rPr>
                <w:b/>
                <w:bCs/>
              </w:rPr>
            </w:pPr>
          </w:p>
        </w:tc>
        <w:tc>
          <w:tcPr>
            <w:tcW w:w="1133" w:type="dxa"/>
            <w:tcBorders>
              <w:bottom w:val="single" w:sz="6" w:space="0" w:color="000000"/>
            </w:tcBorders>
          </w:tcPr>
          <w:p w14:paraId="6D5B30CA" w14:textId="77777777" w:rsidR="005C72E9" w:rsidRDefault="005C72E9" w:rsidP="002377D0">
            <w:pPr>
              <w:keepNext/>
              <w:keepLines/>
              <w:rPr>
                <w:b/>
                <w:bCs/>
              </w:rPr>
            </w:pPr>
            <w:proofErr w:type="spellStart"/>
            <w:r>
              <w:rPr>
                <w:b/>
                <w:bCs/>
                <w:u w:val="single"/>
              </w:rPr>
              <w:t>V</w:t>
            </w:r>
            <w:r>
              <w:rPr>
                <w:b/>
                <w:bCs/>
              </w:rPr>
              <w:t>olksverz</w:t>
            </w:r>
            <w:proofErr w:type="spellEnd"/>
            <w:r>
              <w:rPr>
                <w:b/>
                <w:bCs/>
              </w:rPr>
              <w:t>/</w:t>
            </w:r>
          </w:p>
          <w:p w14:paraId="5E6BAACB" w14:textId="77777777" w:rsidR="005C72E9" w:rsidRDefault="005C72E9" w:rsidP="002377D0">
            <w:pPr>
              <w:keepNext/>
              <w:keepLines/>
              <w:rPr>
                <w:b/>
                <w:bCs/>
              </w:rPr>
            </w:pPr>
            <w:proofErr w:type="spellStart"/>
            <w:r>
              <w:rPr>
                <w:b/>
                <w:bCs/>
                <w:u w:val="single"/>
              </w:rPr>
              <w:t>W</w:t>
            </w:r>
            <w:r>
              <w:rPr>
                <w:b/>
                <w:bCs/>
              </w:rPr>
              <w:t>erkn</w:t>
            </w:r>
            <w:proofErr w:type="spellEnd"/>
            <w:r>
              <w:rPr>
                <w:b/>
                <w:bCs/>
              </w:rPr>
              <w:t>/</w:t>
            </w:r>
          </w:p>
          <w:p w14:paraId="63841FDC" w14:textId="77777777" w:rsidR="005C72E9" w:rsidRDefault="005C72E9" w:rsidP="002377D0">
            <w:pPr>
              <w:keepNext/>
              <w:keepLines/>
              <w:rPr>
                <w:b/>
                <w:bCs/>
              </w:rPr>
            </w:pPr>
            <w:proofErr w:type="spellStart"/>
            <w:r>
              <w:rPr>
                <w:b/>
                <w:bCs/>
                <w:u w:val="single"/>
              </w:rPr>
              <w:t>S</w:t>
            </w:r>
            <w:r>
              <w:rPr>
                <w:b/>
                <w:bCs/>
              </w:rPr>
              <w:t>oc.voorz</w:t>
            </w:r>
            <w:proofErr w:type="spellEnd"/>
          </w:p>
        </w:tc>
        <w:tc>
          <w:tcPr>
            <w:tcW w:w="1290" w:type="dxa"/>
            <w:tcBorders>
              <w:bottom w:val="single" w:sz="6" w:space="0" w:color="000000"/>
            </w:tcBorders>
          </w:tcPr>
          <w:p w14:paraId="5EC72D43" w14:textId="77777777" w:rsidR="005C72E9" w:rsidRDefault="005C72E9" w:rsidP="002377D0">
            <w:pPr>
              <w:keepNext/>
              <w:keepLines/>
              <w:rPr>
                <w:b/>
                <w:bCs/>
              </w:rPr>
            </w:pPr>
            <w:r>
              <w:rPr>
                <w:b/>
                <w:bCs/>
                <w:u w:val="single"/>
              </w:rPr>
              <w:t>I</w:t>
            </w:r>
            <w:r>
              <w:rPr>
                <w:b/>
                <w:bCs/>
              </w:rPr>
              <w:t>nkomens/</w:t>
            </w:r>
          </w:p>
          <w:p w14:paraId="1A20443A" w14:textId="77777777" w:rsidR="005C72E9" w:rsidRDefault="005C72E9" w:rsidP="002377D0">
            <w:pPr>
              <w:keepNext/>
              <w:keepLines/>
              <w:rPr>
                <w:b/>
                <w:bCs/>
              </w:rPr>
            </w:pPr>
            <w:proofErr w:type="spellStart"/>
            <w:r>
              <w:rPr>
                <w:b/>
                <w:bCs/>
                <w:u w:val="single"/>
              </w:rPr>
              <w:t>K</w:t>
            </w:r>
            <w:r>
              <w:rPr>
                <w:b/>
                <w:bCs/>
              </w:rPr>
              <w:t>ostenverz</w:t>
            </w:r>
            <w:proofErr w:type="spellEnd"/>
            <w:r>
              <w:rPr>
                <w:b/>
                <w:bCs/>
              </w:rPr>
              <w:t>.</w:t>
            </w:r>
          </w:p>
          <w:p w14:paraId="62E61339" w14:textId="77777777" w:rsidR="005C72E9" w:rsidRDefault="005C72E9" w:rsidP="002377D0">
            <w:pPr>
              <w:keepNext/>
              <w:keepLines/>
              <w:rPr>
                <w:b/>
                <w:bCs/>
              </w:rPr>
            </w:pPr>
          </w:p>
        </w:tc>
        <w:tc>
          <w:tcPr>
            <w:tcW w:w="1912" w:type="dxa"/>
            <w:tcBorders>
              <w:bottom w:val="single" w:sz="6" w:space="0" w:color="000000"/>
            </w:tcBorders>
          </w:tcPr>
          <w:p w14:paraId="2F7C6DB7" w14:textId="77777777" w:rsidR="005C72E9" w:rsidRDefault="005C72E9" w:rsidP="002377D0">
            <w:pPr>
              <w:keepNext/>
              <w:keepLines/>
              <w:rPr>
                <w:b/>
                <w:bCs/>
              </w:rPr>
            </w:pPr>
            <w:r>
              <w:rPr>
                <w:b/>
                <w:bCs/>
                <w:u w:val="single"/>
              </w:rPr>
              <w:t>P</w:t>
            </w:r>
            <w:r>
              <w:rPr>
                <w:b/>
                <w:bCs/>
              </w:rPr>
              <w:t xml:space="preserve">ercentage van oud inkomen of een </w:t>
            </w:r>
            <w:r>
              <w:rPr>
                <w:b/>
                <w:bCs/>
                <w:u w:val="single"/>
              </w:rPr>
              <w:t>V</w:t>
            </w:r>
            <w:r>
              <w:rPr>
                <w:b/>
                <w:bCs/>
              </w:rPr>
              <w:t>ast bedrag</w:t>
            </w:r>
          </w:p>
        </w:tc>
      </w:tr>
      <w:tr w:rsidR="005C72E9" w14:paraId="41C75014" w14:textId="77777777" w:rsidTr="002377D0">
        <w:tc>
          <w:tcPr>
            <w:tcW w:w="4877" w:type="dxa"/>
            <w:tcBorders>
              <w:top w:val="single" w:sz="6" w:space="0" w:color="000000"/>
              <w:bottom w:val="single" w:sz="6" w:space="0" w:color="000000"/>
            </w:tcBorders>
          </w:tcPr>
          <w:p w14:paraId="6912D7F0" w14:textId="77777777" w:rsidR="005C72E9" w:rsidRDefault="005C72E9" w:rsidP="002377D0">
            <w:pPr>
              <w:keepNext/>
              <w:keepLines/>
            </w:pPr>
            <w:r>
              <w:t xml:space="preserve">Algemene </w:t>
            </w:r>
            <w:proofErr w:type="spellStart"/>
            <w:r>
              <w:t>OuderdomsWet</w:t>
            </w:r>
            <w:proofErr w:type="spellEnd"/>
            <w:r>
              <w:t xml:space="preserve"> (AOW)</w:t>
            </w:r>
          </w:p>
          <w:p w14:paraId="12F2F1CD" w14:textId="77777777" w:rsidR="005C72E9" w:rsidRDefault="005C72E9" w:rsidP="002377D0">
            <w:pPr>
              <w:keepNext/>
              <w:keepLines/>
            </w:pPr>
            <w:r>
              <w:t>Algemene Arbeidsongeschiktheidsverzekeringen (AAW)</w:t>
            </w:r>
          </w:p>
          <w:p w14:paraId="0D32F043" w14:textId="77777777" w:rsidR="005C72E9" w:rsidRDefault="005C72E9" w:rsidP="002377D0">
            <w:pPr>
              <w:keepNext/>
              <w:keepLines/>
            </w:pPr>
            <w:r>
              <w:t>Algemene Nabestaande Wet (ANW)</w:t>
            </w:r>
          </w:p>
          <w:p w14:paraId="7637E2F3" w14:textId="77777777" w:rsidR="005C72E9" w:rsidRDefault="005C72E9" w:rsidP="002377D0">
            <w:pPr>
              <w:keepNext/>
              <w:keepLines/>
            </w:pPr>
            <w:r>
              <w:t>Algemene Wet Bijzondere Ziektekosten (AWBZ)</w:t>
            </w:r>
          </w:p>
          <w:p w14:paraId="590A6F59" w14:textId="77777777" w:rsidR="005C72E9" w:rsidRDefault="005C72E9" w:rsidP="002377D0">
            <w:pPr>
              <w:keepNext/>
              <w:keepLines/>
            </w:pPr>
            <w:r>
              <w:t>Algemene Kinderbijslag Wet (AKW)</w:t>
            </w:r>
          </w:p>
          <w:p w14:paraId="005E98E8" w14:textId="77777777" w:rsidR="005C72E9" w:rsidRDefault="005C72E9" w:rsidP="002377D0">
            <w:pPr>
              <w:keepNext/>
              <w:keepLines/>
            </w:pPr>
            <w:r>
              <w:t>Wet Uitbetaling Loon Bij Ziekte (WULBZ)</w:t>
            </w:r>
          </w:p>
          <w:p w14:paraId="481C9B27" w14:textId="77777777" w:rsidR="005C72E9" w:rsidRDefault="005C72E9" w:rsidP="002377D0">
            <w:pPr>
              <w:keepNext/>
              <w:keepLines/>
            </w:pPr>
            <w:r>
              <w:t xml:space="preserve">Wet op de </w:t>
            </w:r>
            <w:proofErr w:type="spellStart"/>
            <w:r>
              <w:t>ArbeidsOngeschiktheidsverzekeringen</w:t>
            </w:r>
            <w:proofErr w:type="spellEnd"/>
            <w:r>
              <w:t xml:space="preserve"> (WAO)</w:t>
            </w:r>
          </w:p>
          <w:p w14:paraId="0C78FAB8" w14:textId="77777777" w:rsidR="005C72E9" w:rsidRDefault="005C72E9" w:rsidP="002377D0">
            <w:pPr>
              <w:keepNext/>
              <w:keepLines/>
            </w:pPr>
            <w:r>
              <w:t>Ook wel Wet Inkomen en Arbeid (WIA)</w:t>
            </w:r>
          </w:p>
          <w:p w14:paraId="183714A7" w14:textId="77777777" w:rsidR="005C72E9" w:rsidRDefault="005C72E9" w:rsidP="002377D0">
            <w:pPr>
              <w:keepNext/>
              <w:keepLines/>
            </w:pPr>
            <w:proofErr w:type="spellStart"/>
            <w:r>
              <w:t>WerkloosheidsWet</w:t>
            </w:r>
            <w:proofErr w:type="spellEnd"/>
            <w:r>
              <w:t xml:space="preserve"> (WW)</w:t>
            </w:r>
          </w:p>
          <w:p w14:paraId="141FF9CD" w14:textId="77777777" w:rsidR="005C72E9" w:rsidRDefault="005C72E9" w:rsidP="002377D0">
            <w:pPr>
              <w:keepNext/>
              <w:keepLines/>
            </w:pPr>
            <w:proofErr w:type="spellStart"/>
            <w:r>
              <w:t>ZiekenfondsWet</w:t>
            </w:r>
            <w:proofErr w:type="spellEnd"/>
            <w:r>
              <w:t xml:space="preserve"> (ZFW)</w:t>
            </w:r>
          </w:p>
          <w:p w14:paraId="29BEEA9E" w14:textId="77777777" w:rsidR="005C72E9" w:rsidRDefault="005C72E9" w:rsidP="002377D0">
            <w:pPr>
              <w:keepNext/>
              <w:keepLines/>
              <w:rPr>
                <w:b/>
                <w:bCs/>
              </w:rPr>
            </w:pPr>
            <w:r>
              <w:t xml:space="preserve">Algemene </w:t>
            </w:r>
            <w:proofErr w:type="spellStart"/>
            <w:r>
              <w:t>BijstandsWet</w:t>
            </w:r>
            <w:proofErr w:type="spellEnd"/>
            <w:r>
              <w:t xml:space="preserve"> (ABW)</w:t>
            </w:r>
          </w:p>
        </w:tc>
        <w:tc>
          <w:tcPr>
            <w:tcW w:w="1133" w:type="dxa"/>
            <w:tcBorders>
              <w:top w:val="single" w:sz="6" w:space="0" w:color="000000"/>
              <w:bottom w:val="single" w:sz="6" w:space="0" w:color="000000"/>
            </w:tcBorders>
          </w:tcPr>
          <w:p w14:paraId="1C3B6B45" w14:textId="77777777" w:rsidR="005C72E9" w:rsidRDefault="005C72E9" w:rsidP="002377D0">
            <w:pPr>
              <w:keepNext/>
              <w:keepLines/>
            </w:pPr>
            <w:r>
              <w:t>V</w:t>
            </w:r>
          </w:p>
          <w:p w14:paraId="2E8EEE90" w14:textId="77777777" w:rsidR="005C72E9" w:rsidRDefault="005C72E9" w:rsidP="002377D0">
            <w:pPr>
              <w:keepNext/>
              <w:keepLines/>
            </w:pPr>
            <w:r>
              <w:t>V</w:t>
            </w:r>
          </w:p>
          <w:p w14:paraId="3C62E281" w14:textId="77777777" w:rsidR="005C72E9" w:rsidRDefault="005C72E9" w:rsidP="002377D0">
            <w:pPr>
              <w:keepNext/>
              <w:keepLines/>
            </w:pPr>
            <w:r>
              <w:t>V</w:t>
            </w:r>
          </w:p>
          <w:p w14:paraId="389840B0" w14:textId="77777777" w:rsidR="005C72E9" w:rsidRDefault="005C72E9" w:rsidP="002377D0">
            <w:pPr>
              <w:keepNext/>
              <w:keepLines/>
            </w:pPr>
            <w:r>
              <w:t>V</w:t>
            </w:r>
          </w:p>
          <w:p w14:paraId="43F660E7" w14:textId="77777777" w:rsidR="005C72E9" w:rsidRDefault="005C72E9" w:rsidP="002377D0">
            <w:pPr>
              <w:keepNext/>
              <w:keepLines/>
              <w:rPr>
                <w:lang w:val="en-US"/>
              </w:rPr>
            </w:pPr>
            <w:r>
              <w:rPr>
                <w:lang w:val="en-US"/>
              </w:rPr>
              <w:t>S</w:t>
            </w:r>
          </w:p>
          <w:p w14:paraId="5DF043E6" w14:textId="77777777" w:rsidR="005C72E9" w:rsidRDefault="005C72E9" w:rsidP="002377D0">
            <w:pPr>
              <w:keepNext/>
              <w:keepLines/>
              <w:rPr>
                <w:lang w:val="en-US"/>
              </w:rPr>
            </w:pPr>
            <w:r>
              <w:rPr>
                <w:lang w:val="en-US"/>
              </w:rPr>
              <w:t>W</w:t>
            </w:r>
          </w:p>
          <w:p w14:paraId="6569C16B" w14:textId="77777777" w:rsidR="005C72E9" w:rsidRDefault="005C72E9" w:rsidP="002377D0">
            <w:pPr>
              <w:keepNext/>
              <w:keepLines/>
              <w:rPr>
                <w:lang w:val="en-US"/>
              </w:rPr>
            </w:pPr>
            <w:r>
              <w:rPr>
                <w:lang w:val="en-US"/>
              </w:rPr>
              <w:t>W</w:t>
            </w:r>
          </w:p>
          <w:p w14:paraId="252E112C" w14:textId="77777777" w:rsidR="005C72E9" w:rsidRDefault="005C72E9" w:rsidP="002377D0">
            <w:pPr>
              <w:keepNext/>
              <w:keepLines/>
              <w:rPr>
                <w:lang w:val="en-US"/>
              </w:rPr>
            </w:pPr>
          </w:p>
          <w:p w14:paraId="73557CA7" w14:textId="77777777" w:rsidR="005C72E9" w:rsidRDefault="005C72E9" w:rsidP="002377D0">
            <w:pPr>
              <w:keepNext/>
              <w:keepLines/>
              <w:rPr>
                <w:lang w:val="en-US"/>
              </w:rPr>
            </w:pPr>
            <w:r>
              <w:rPr>
                <w:lang w:val="en-US"/>
              </w:rPr>
              <w:t>W</w:t>
            </w:r>
          </w:p>
          <w:p w14:paraId="319C114C" w14:textId="77777777" w:rsidR="005C72E9" w:rsidRDefault="005C72E9" w:rsidP="002377D0">
            <w:pPr>
              <w:keepNext/>
              <w:keepLines/>
              <w:rPr>
                <w:lang w:val="en-US"/>
              </w:rPr>
            </w:pPr>
            <w:r>
              <w:rPr>
                <w:lang w:val="en-US"/>
              </w:rPr>
              <w:t>W*</w:t>
            </w:r>
          </w:p>
          <w:p w14:paraId="4B50698D" w14:textId="77777777" w:rsidR="005C72E9" w:rsidRDefault="005C72E9" w:rsidP="002377D0">
            <w:pPr>
              <w:keepNext/>
              <w:keepLines/>
              <w:rPr>
                <w:lang w:val="en-US"/>
              </w:rPr>
            </w:pPr>
            <w:r>
              <w:rPr>
                <w:lang w:val="en-US"/>
              </w:rPr>
              <w:t>S</w:t>
            </w:r>
          </w:p>
        </w:tc>
        <w:tc>
          <w:tcPr>
            <w:tcW w:w="1290" w:type="dxa"/>
            <w:tcBorders>
              <w:top w:val="single" w:sz="6" w:space="0" w:color="000000"/>
              <w:bottom w:val="single" w:sz="6" w:space="0" w:color="000000"/>
            </w:tcBorders>
          </w:tcPr>
          <w:p w14:paraId="66EE1100" w14:textId="77777777" w:rsidR="005C72E9" w:rsidRDefault="005C72E9" w:rsidP="002377D0">
            <w:pPr>
              <w:keepNext/>
              <w:keepLines/>
              <w:rPr>
                <w:lang w:val="en-US"/>
              </w:rPr>
            </w:pPr>
            <w:r>
              <w:rPr>
                <w:lang w:val="en-US"/>
              </w:rPr>
              <w:t>I</w:t>
            </w:r>
          </w:p>
          <w:p w14:paraId="560F117A" w14:textId="77777777" w:rsidR="005C72E9" w:rsidRDefault="005C72E9" w:rsidP="002377D0">
            <w:pPr>
              <w:keepNext/>
              <w:keepLines/>
              <w:rPr>
                <w:lang w:val="en-US"/>
              </w:rPr>
            </w:pPr>
            <w:r>
              <w:rPr>
                <w:lang w:val="en-US"/>
              </w:rPr>
              <w:t>I</w:t>
            </w:r>
          </w:p>
          <w:p w14:paraId="1B1E656A" w14:textId="77777777" w:rsidR="005C72E9" w:rsidRDefault="005C72E9" w:rsidP="002377D0">
            <w:pPr>
              <w:keepNext/>
              <w:keepLines/>
              <w:rPr>
                <w:lang w:val="en-US"/>
              </w:rPr>
            </w:pPr>
            <w:r>
              <w:rPr>
                <w:lang w:val="en-US"/>
              </w:rPr>
              <w:t>I</w:t>
            </w:r>
          </w:p>
          <w:p w14:paraId="78256327" w14:textId="77777777" w:rsidR="005C72E9" w:rsidRDefault="005C72E9" w:rsidP="002377D0">
            <w:pPr>
              <w:keepNext/>
              <w:keepLines/>
              <w:rPr>
                <w:lang w:val="en-US"/>
              </w:rPr>
            </w:pPr>
            <w:r>
              <w:rPr>
                <w:lang w:val="en-US"/>
              </w:rPr>
              <w:t>K</w:t>
            </w:r>
          </w:p>
          <w:p w14:paraId="4D59D297" w14:textId="77777777" w:rsidR="005C72E9" w:rsidRDefault="005C72E9" w:rsidP="002377D0">
            <w:pPr>
              <w:keepNext/>
              <w:keepLines/>
              <w:rPr>
                <w:lang w:val="en-US"/>
              </w:rPr>
            </w:pPr>
            <w:r>
              <w:rPr>
                <w:lang w:val="en-US"/>
              </w:rPr>
              <w:t>K</w:t>
            </w:r>
          </w:p>
          <w:p w14:paraId="09F0DBC7" w14:textId="77777777" w:rsidR="005C72E9" w:rsidRDefault="005C72E9" w:rsidP="002377D0">
            <w:pPr>
              <w:keepNext/>
              <w:keepLines/>
              <w:rPr>
                <w:lang w:val="en-US"/>
              </w:rPr>
            </w:pPr>
            <w:r>
              <w:rPr>
                <w:lang w:val="en-US"/>
              </w:rPr>
              <w:t>I</w:t>
            </w:r>
          </w:p>
          <w:p w14:paraId="782C0A80" w14:textId="77777777" w:rsidR="005C72E9" w:rsidRDefault="005C72E9" w:rsidP="002377D0">
            <w:pPr>
              <w:keepNext/>
              <w:keepLines/>
              <w:rPr>
                <w:lang w:val="en-US"/>
              </w:rPr>
            </w:pPr>
            <w:r>
              <w:rPr>
                <w:lang w:val="en-US"/>
              </w:rPr>
              <w:t>I</w:t>
            </w:r>
          </w:p>
          <w:p w14:paraId="4C9BCCF5" w14:textId="77777777" w:rsidR="005C72E9" w:rsidRDefault="005C72E9" w:rsidP="002377D0">
            <w:pPr>
              <w:keepNext/>
              <w:keepLines/>
              <w:rPr>
                <w:lang w:val="en-US"/>
              </w:rPr>
            </w:pPr>
          </w:p>
          <w:p w14:paraId="1012A19B" w14:textId="77777777" w:rsidR="005C72E9" w:rsidRDefault="005C72E9" w:rsidP="002377D0">
            <w:pPr>
              <w:keepNext/>
              <w:keepLines/>
              <w:rPr>
                <w:lang w:val="en-US"/>
              </w:rPr>
            </w:pPr>
            <w:r>
              <w:rPr>
                <w:lang w:val="en-US"/>
              </w:rPr>
              <w:t>I</w:t>
            </w:r>
          </w:p>
          <w:p w14:paraId="35CE7F8A" w14:textId="77777777" w:rsidR="005C72E9" w:rsidRDefault="005C72E9" w:rsidP="002377D0">
            <w:pPr>
              <w:keepNext/>
              <w:keepLines/>
              <w:rPr>
                <w:lang w:val="en-US"/>
              </w:rPr>
            </w:pPr>
            <w:r>
              <w:rPr>
                <w:lang w:val="en-US"/>
              </w:rPr>
              <w:t>K</w:t>
            </w:r>
          </w:p>
          <w:p w14:paraId="4DFFAEDE" w14:textId="77777777" w:rsidR="005C72E9" w:rsidRDefault="005C72E9" w:rsidP="002377D0">
            <w:pPr>
              <w:keepNext/>
              <w:keepLines/>
              <w:rPr>
                <w:lang w:val="en-US"/>
              </w:rPr>
            </w:pPr>
            <w:r>
              <w:rPr>
                <w:lang w:val="en-US"/>
              </w:rPr>
              <w:t>I</w:t>
            </w:r>
          </w:p>
        </w:tc>
        <w:tc>
          <w:tcPr>
            <w:tcW w:w="1912" w:type="dxa"/>
            <w:tcBorders>
              <w:top w:val="single" w:sz="6" w:space="0" w:color="000000"/>
              <w:bottom w:val="single" w:sz="6" w:space="0" w:color="000000"/>
            </w:tcBorders>
          </w:tcPr>
          <w:p w14:paraId="64E45D67" w14:textId="77777777" w:rsidR="005C72E9" w:rsidRDefault="005C72E9" w:rsidP="002377D0">
            <w:pPr>
              <w:keepNext/>
              <w:keepLines/>
              <w:rPr>
                <w:lang w:val="en-US"/>
              </w:rPr>
            </w:pPr>
            <w:r>
              <w:rPr>
                <w:lang w:val="en-US"/>
              </w:rPr>
              <w:t>V</w:t>
            </w:r>
          </w:p>
          <w:p w14:paraId="27E021B2" w14:textId="77777777" w:rsidR="005C72E9" w:rsidRDefault="005C72E9" w:rsidP="002377D0">
            <w:pPr>
              <w:keepNext/>
              <w:keepLines/>
              <w:rPr>
                <w:lang w:val="en-US"/>
              </w:rPr>
            </w:pPr>
            <w:r>
              <w:rPr>
                <w:lang w:val="en-US"/>
              </w:rPr>
              <w:t>V</w:t>
            </w:r>
          </w:p>
          <w:p w14:paraId="5C796502" w14:textId="77777777" w:rsidR="005C72E9" w:rsidRDefault="005C72E9" w:rsidP="002377D0">
            <w:pPr>
              <w:keepNext/>
              <w:keepLines/>
              <w:rPr>
                <w:lang w:val="en-US"/>
              </w:rPr>
            </w:pPr>
            <w:r>
              <w:rPr>
                <w:lang w:val="en-US"/>
              </w:rPr>
              <w:t>V</w:t>
            </w:r>
          </w:p>
          <w:p w14:paraId="3824D22C" w14:textId="77777777" w:rsidR="005C72E9" w:rsidRDefault="005C72E9" w:rsidP="002377D0">
            <w:pPr>
              <w:keepNext/>
              <w:keepLines/>
            </w:pPr>
            <w:r>
              <w:t>V</w:t>
            </w:r>
          </w:p>
          <w:p w14:paraId="779FB0A8" w14:textId="77777777" w:rsidR="005C72E9" w:rsidRDefault="005C72E9" w:rsidP="002377D0">
            <w:pPr>
              <w:keepNext/>
              <w:keepLines/>
            </w:pPr>
            <w:r>
              <w:t>V</w:t>
            </w:r>
          </w:p>
          <w:p w14:paraId="44491298" w14:textId="77777777" w:rsidR="005C72E9" w:rsidRDefault="005C72E9" w:rsidP="002377D0">
            <w:pPr>
              <w:keepNext/>
              <w:keepLines/>
            </w:pPr>
            <w:r>
              <w:t>P</w:t>
            </w:r>
          </w:p>
          <w:p w14:paraId="425B2AE8" w14:textId="77777777" w:rsidR="005C72E9" w:rsidRDefault="005C72E9" w:rsidP="002377D0">
            <w:pPr>
              <w:keepNext/>
              <w:keepLines/>
            </w:pPr>
            <w:r>
              <w:t>P</w:t>
            </w:r>
          </w:p>
          <w:p w14:paraId="3E89F061" w14:textId="77777777" w:rsidR="005C72E9" w:rsidRDefault="005C72E9" w:rsidP="002377D0">
            <w:pPr>
              <w:keepNext/>
              <w:keepLines/>
            </w:pPr>
          </w:p>
          <w:p w14:paraId="4CD79ADF" w14:textId="77777777" w:rsidR="005C72E9" w:rsidRDefault="005C72E9" w:rsidP="002377D0">
            <w:pPr>
              <w:keepNext/>
              <w:keepLines/>
            </w:pPr>
            <w:r>
              <w:t>P</w:t>
            </w:r>
          </w:p>
          <w:p w14:paraId="065D2A7E" w14:textId="77777777" w:rsidR="005C72E9" w:rsidRDefault="005C72E9" w:rsidP="002377D0">
            <w:pPr>
              <w:keepNext/>
              <w:keepLines/>
            </w:pPr>
            <w:r>
              <w:t>V</w:t>
            </w:r>
          </w:p>
          <w:p w14:paraId="3F33D035" w14:textId="77777777" w:rsidR="005C72E9" w:rsidRDefault="005C72E9" w:rsidP="002377D0">
            <w:pPr>
              <w:keepNext/>
              <w:keepLines/>
            </w:pPr>
            <w:r>
              <w:t>V</w:t>
            </w:r>
          </w:p>
        </w:tc>
      </w:tr>
      <w:tr w:rsidR="005C72E9" w14:paraId="4614FCCA" w14:textId="77777777" w:rsidTr="002377D0">
        <w:trPr>
          <w:cantSplit/>
        </w:trPr>
        <w:tc>
          <w:tcPr>
            <w:tcW w:w="9212" w:type="dxa"/>
            <w:gridSpan w:val="4"/>
            <w:tcBorders>
              <w:top w:val="single" w:sz="6" w:space="0" w:color="000000"/>
            </w:tcBorders>
          </w:tcPr>
          <w:p w14:paraId="1657EC68" w14:textId="77777777" w:rsidR="005C72E9" w:rsidRDefault="005C72E9" w:rsidP="002377D0">
            <w:pPr>
              <w:keepNext/>
              <w:keepLines/>
            </w:pPr>
            <w:r>
              <w:t>*De ziekenfondswet is alleen voor werknemers die minder verdienen dan de ziekenfondsgrens. De overige mensen kunnen zich particulier verzekeren tegen ziektekosten.</w:t>
            </w:r>
          </w:p>
        </w:tc>
      </w:tr>
    </w:tbl>
    <w:p w14:paraId="2E32B543" w14:textId="77777777" w:rsidR="005C72E9" w:rsidRDefault="005C72E9" w:rsidP="005C72E9">
      <w:r>
        <w:t xml:space="preserve">Dat de overheid zich met de verzekeringen van mensen bemoeit heeft aan de ene kant een groot voordeel. Je weet op deze manier zeker dat iedereen redelijk verzekerd is en dat de armoede in de samenleving niet te groot wordt. Particuliere verzekeringen hebben echter als voordeel dat ze door concurrentie gedwongen worden beter op te letten of de kosten niet te hoog worden. In Nederland is om die reden een aantal onderdelen van de sociale verzekeringen </w:t>
      </w:r>
      <w:r>
        <w:rPr>
          <w:b/>
          <w:bCs/>
        </w:rPr>
        <w:t>geprivatiseerd</w:t>
      </w:r>
      <w:r>
        <w:t xml:space="preserve">. De Wet Uitbetaling Loon Bij Ziekte was vroeger bijvoorbeeld de </w:t>
      </w:r>
      <w:proofErr w:type="spellStart"/>
      <w:r>
        <w:t>ZiekteWet</w:t>
      </w:r>
      <w:proofErr w:type="spellEnd"/>
      <w:r>
        <w:t>. In de WULBZ moet de werkgever het loon doorbetalen. De werkgever kan zich hiertegen particulier verzekeren. Het voordeel hiervan is dat de werkgevers worden aangespoord om beter op de gezondheid van de werknemers te letten. Bovendien wordt het voor de werkgever belangrijker om de werknemer weer zo snel mogelijk aan het werk te krijgen.</w:t>
      </w:r>
    </w:p>
    <w:p w14:paraId="6A60AA0C" w14:textId="77777777" w:rsidR="005C72E9" w:rsidRDefault="005C72E9" w:rsidP="005C72E9">
      <w:pPr>
        <w:pStyle w:val="Kop3"/>
        <w:tabs>
          <w:tab w:val="clear" w:pos="851"/>
          <w:tab w:val="left" w:pos="794"/>
        </w:tabs>
        <w:overflowPunct/>
        <w:autoSpaceDE/>
        <w:autoSpaceDN/>
        <w:adjustRightInd/>
        <w:spacing w:line="240" w:lineRule="auto"/>
        <w:textAlignment w:val="auto"/>
      </w:pPr>
      <w:bookmarkStart w:id="128" w:name="_Toc37501067"/>
      <w:r>
        <w:t xml:space="preserve">Sociale verzekeringen en de economische groei </w:t>
      </w:r>
      <w:bookmarkEnd w:id="128"/>
    </w:p>
    <w:p w14:paraId="19687EFB" w14:textId="77777777" w:rsidR="005C72E9" w:rsidRDefault="005C72E9" w:rsidP="005C72E9">
      <w:r>
        <w:t>Sociale verzekeringen kunnen negatieve effecten hebben op de economie. Dit kan op een aantal manieren:</w:t>
      </w:r>
    </w:p>
    <w:p w14:paraId="58DC16E2" w14:textId="77777777" w:rsidR="005C72E9" w:rsidRDefault="005C72E9" w:rsidP="00D0115C">
      <w:pPr>
        <w:numPr>
          <w:ilvl w:val="0"/>
          <w:numId w:val="32"/>
        </w:numPr>
        <w:overflowPunct/>
        <w:autoSpaceDE/>
        <w:autoSpaceDN/>
        <w:adjustRightInd/>
        <w:spacing w:line="240" w:lineRule="auto"/>
        <w:textAlignment w:val="auto"/>
      </w:pPr>
      <w:r>
        <w:t>Hoge uitkeringen moeten worden betaald. Door stijgende uitkeringen moeten de premies worden verhoogd en de collectieve lastendruk zal stijgen. De hogere premies zullen de werknemers proberen af te wentelen op de werkgevers. Dit kan de concurrentiepositie in gevaar brengen. Ook dreigt er een loon-prijs spiraal, de werkgevers zullen op hun beurt de loonkosten proberen te verhalen op de consumenten. Hoge loonkosten zorgen er bovendien voor dat er eerder wordt geautomatiseerd zodat er nog meer werklozen komen.</w:t>
      </w:r>
    </w:p>
    <w:p w14:paraId="0E66C2AF" w14:textId="67E06104" w:rsidR="000124A4" w:rsidRDefault="005C72E9" w:rsidP="005C72E9">
      <w:pPr>
        <w:pStyle w:val="Plattetekstinspringen3"/>
      </w:pPr>
      <w:r>
        <w:t>Hier kom je vaak de term wig tegen. De wig is het verschil tussen de loonkosten die de werkgever moet betalen en het nettoloon dat de werknemer ontvangt. De wig bestaat uit:</w:t>
      </w:r>
    </w:p>
    <w:p w14:paraId="25F6D59C" w14:textId="77777777" w:rsidR="000124A4" w:rsidRDefault="000124A4">
      <w:pPr>
        <w:overflowPunct/>
        <w:autoSpaceDE/>
        <w:autoSpaceDN/>
        <w:adjustRightInd/>
        <w:spacing w:line="240" w:lineRule="auto"/>
        <w:textAlignment w:val="auto"/>
        <w:rPr>
          <w:rFonts w:ascii="Times New Roman" w:hAnsi="Times New Roman"/>
          <w:sz w:val="20"/>
        </w:rPr>
      </w:pPr>
      <w:r>
        <w:br w:type="page"/>
      </w:r>
    </w:p>
    <w:p w14:paraId="68217DB4" w14:textId="77777777" w:rsidR="005C72E9" w:rsidRDefault="005C72E9" w:rsidP="005C72E9">
      <w:pPr>
        <w:pStyle w:val="Plattetekstinspringen3"/>
      </w:pPr>
    </w:p>
    <w:p w14:paraId="17475A3D" w14:textId="77777777" w:rsidR="005C72E9" w:rsidRDefault="005C72E9" w:rsidP="005C72E9">
      <w:pPr>
        <w:tabs>
          <w:tab w:val="left" w:pos="3828"/>
        </w:tabs>
        <w:ind w:left="708"/>
      </w:pPr>
      <w:r>
        <w:rPr>
          <w:noProof/>
        </w:rPr>
        <mc:AlternateContent>
          <mc:Choice Requires="wps">
            <w:drawing>
              <wp:anchor distT="0" distB="0" distL="114300" distR="114300" simplePos="0" relativeHeight="251786240" behindDoc="0" locked="0" layoutInCell="1" allowOverlap="1" wp14:anchorId="4D0E7771" wp14:editId="414FB019">
                <wp:simplePos x="0" y="0"/>
                <wp:positionH relativeFrom="column">
                  <wp:posOffset>1967865</wp:posOffset>
                </wp:positionH>
                <wp:positionV relativeFrom="paragraph">
                  <wp:posOffset>147638</wp:posOffset>
                </wp:positionV>
                <wp:extent cx="179705" cy="2031683"/>
                <wp:effectExtent l="0" t="0" r="10795" b="26035"/>
                <wp:wrapNone/>
                <wp:docPr id="88" name="Linkeraccolad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031683"/>
                        </a:xfrm>
                        <a:prstGeom prst="leftBrace">
                          <a:avLst>
                            <a:gd name="adj1" fmla="val 1409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E700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88" o:spid="_x0000_s1026" type="#_x0000_t87" style="position:absolute;margin-left:154.95pt;margin-top:11.65pt;width:14.15pt;height:16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" adj="2692"/>
            </w:pict>
          </mc:Fallback>
        </mc:AlternateContent>
      </w:r>
      <w:r>
        <w:tab/>
      </w:r>
      <w:r>
        <w:tab/>
      </w:r>
      <w:r>
        <w:tab/>
      </w:r>
      <w:r>
        <w:tab/>
      </w:r>
      <w:r>
        <w:tab/>
        <w:t>Totale loonkosten</w:t>
      </w:r>
      <w:r>
        <w:tab/>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9"/>
      </w:tblGrid>
      <w:tr w:rsidR="005C72E9" w14:paraId="6AD1D42E" w14:textId="77777777" w:rsidTr="002377D0">
        <w:trPr>
          <w:jc w:val="center"/>
        </w:trPr>
        <w:tc>
          <w:tcPr>
            <w:tcW w:w="2339" w:type="dxa"/>
          </w:tcPr>
          <w:p w14:paraId="275DA583" w14:textId="77777777" w:rsidR="005C72E9" w:rsidRDefault="005C72E9" w:rsidP="002377D0">
            <w:r>
              <w:t>Premies sociale zekerheid werkgever</w:t>
            </w:r>
          </w:p>
          <w:p w14:paraId="4EA353C7" w14:textId="77777777" w:rsidR="005C72E9" w:rsidRDefault="005C72E9" w:rsidP="002377D0"/>
        </w:tc>
      </w:tr>
      <w:tr w:rsidR="005C72E9" w14:paraId="43A0229F" w14:textId="77777777" w:rsidTr="002377D0">
        <w:trPr>
          <w:jc w:val="center"/>
        </w:trPr>
        <w:tc>
          <w:tcPr>
            <w:tcW w:w="2339" w:type="dxa"/>
          </w:tcPr>
          <w:p w14:paraId="0EC5CF37" w14:textId="7A3E8338" w:rsidR="005C72E9" w:rsidRDefault="005C72E9" w:rsidP="002377D0">
            <w:r>
              <w:rPr>
                <w:noProof/>
              </w:rPr>
              <mc:AlternateContent>
                <mc:Choice Requires="wps">
                  <w:drawing>
                    <wp:anchor distT="0" distB="0" distL="114300" distR="114300" simplePos="0" relativeHeight="251785216" behindDoc="0" locked="0" layoutInCell="1" allowOverlap="1" wp14:anchorId="54647C08" wp14:editId="4B3CEB96">
                      <wp:simplePos x="0" y="0"/>
                      <wp:positionH relativeFrom="column">
                        <wp:posOffset>1445260</wp:posOffset>
                      </wp:positionH>
                      <wp:positionV relativeFrom="paragraph">
                        <wp:posOffset>-6350</wp:posOffset>
                      </wp:positionV>
                      <wp:extent cx="428625" cy="0"/>
                      <wp:effectExtent l="12700" t="8890" r="6350" b="10160"/>
                      <wp:wrapNone/>
                      <wp:docPr id="86" name="Rechte verbindingslijn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7AC3" id="Rechte verbindingslijn 8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8pt,-.5pt" to="14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"/>
                  </w:pict>
                </mc:Fallback>
              </mc:AlternateContent>
            </w:r>
          </w:p>
          <w:p w14:paraId="55AB370A" w14:textId="77777777" w:rsidR="005C72E9" w:rsidRDefault="005C72E9" w:rsidP="002377D0">
            <w:r>
              <w:t>Premies sociale zekerheid</w:t>
            </w:r>
          </w:p>
          <w:p w14:paraId="246B4E1B" w14:textId="77777777" w:rsidR="005C72E9" w:rsidRDefault="005C72E9" w:rsidP="002377D0">
            <w:r>
              <w:t>Werknemer</w:t>
            </w:r>
          </w:p>
        </w:tc>
      </w:tr>
      <w:tr w:rsidR="005C72E9" w14:paraId="3637687F" w14:textId="77777777" w:rsidTr="002377D0">
        <w:trPr>
          <w:jc w:val="center"/>
        </w:trPr>
        <w:tc>
          <w:tcPr>
            <w:tcW w:w="2339" w:type="dxa"/>
          </w:tcPr>
          <w:p w14:paraId="715D0C2B" w14:textId="77777777" w:rsidR="005C72E9" w:rsidRDefault="005C72E9" w:rsidP="002377D0"/>
          <w:p w14:paraId="19A8C8BB" w14:textId="77777777" w:rsidR="005C72E9" w:rsidRDefault="005C72E9" w:rsidP="002377D0"/>
          <w:p w14:paraId="7B297231" w14:textId="77777777" w:rsidR="005C72E9" w:rsidRDefault="005C72E9" w:rsidP="002377D0">
            <w:r>
              <w:t>Loonbelasting</w:t>
            </w:r>
          </w:p>
          <w:p w14:paraId="000EADDA" w14:textId="77777777" w:rsidR="005C72E9" w:rsidRDefault="005C72E9" w:rsidP="002377D0"/>
          <w:p w14:paraId="4E3034F9" w14:textId="77777777" w:rsidR="005C72E9" w:rsidRDefault="005C72E9" w:rsidP="002377D0"/>
          <w:p w14:paraId="2A6D17D1" w14:textId="77777777" w:rsidR="005C72E9" w:rsidRDefault="005C72E9" w:rsidP="002377D0"/>
        </w:tc>
      </w:tr>
      <w:tr w:rsidR="005C72E9" w14:paraId="14F976F4" w14:textId="77777777" w:rsidTr="002377D0">
        <w:trPr>
          <w:jc w:val="center"/>
        </w:trPr>
        <w:tc>
          <w:tcPr>
            <w:tcW w:w="2339" w:type="dxa"/>
          </w:tcPr>
          <w:p w14:paraId="06B09320" w14:textId="77777777" w:rsidR="005C72E9" w:rsidRDefault="005C72E9" w:rsidP="002377D0">
            <w:r>
              <w:t>Nettoloon</w:t>
            </w:r>
          </w:p>
          <w:p w14:paraId="3F08F4F0" w14:textId="77777777" w:rsidR="005C72E9" w:rsidRDefault="005C72E9" w:rsidP="002377D0"/>
          <w:p w14:paraId="55A96B82" w14:textId="77777777" w:rsidR="005C72E9" w:rsidRDefault="005C72E9" w:rsidP="002377D0"/>
          <w:p w14:paraId="5F8E4FA3" w14:textId="77777777" w:rsidR="005C72E9" w:rsidRDefault="005C72E9" w:rsidP="002377D0"/>
          <w:p w14:paraId="71921241" w14:textId="77777777" w:rsidR="005C72E9" w:rsidRDefault="005C72E9" w:rsidP="002377D0"/>
          <w:p w14:paraId="0BD332FD" w14:textId="77777777" w:rsidR="005C72E9" w:rsidRDefault="005C72E9" w:rsidP="002377D0"/>
          <w:p w14:paraId="4057D2A0" w14:textId="77777777" w:rsidR="005C72E9" w:rsidRDefault="005C72E9" w:rsidP="002377D0"/>
          <w:p w14:paraId="04381F3E" w14:textId="77777777" w:rsidR="005C72E9" w:rsidRDefault="005C72E9" w:rsidP="002377D0"/>
          <w:p w14:paraId="78133C33" w14:textId="77777777" w:rsidR="005C72E9" w:rsidRDefault="005C72E9" w:rsidP="002377D0"/>
        </w:tc>
      </w:tr>
    </w:tbl>
    <w:p w14:paraId="41551D06" w14:textId="77777777" w:rsidR="005C72E9" w:rsidRDefault="005C72E9" w:rsidP="005C72E9">
      <w:pPr>
        <w:ind w:firstLine="708"/>
      </w:pPr>
    </w:p>
    <w:p w14:paraId="7947335C" w14:textId="77777777" w:rsidR="005C72E9" w:rsidRDefault="005C72E9" w:rsidP="005C72E9"/>
    <w:p w14:paraId="3B8A5BDD" w14:textId="77777777" w:rsidR="005C72E9" w:rsidRDefault="005C72E9" w:rsidP="005C72E9">
      <w:pPr>
        <w:ind w:left="3540" w:firstLine="708"/>
      </w:pPr>
      <w:r>
        <w:t>Brutoloon</w:t>
      </w:r>
    </w:p>
    <w:p w14:paraId="45F30879" w14:textId="77777777" w:rsidR="005C72E9" w:rsidRDefault="005C72E9" w:rsidP="005C72E9">
      <w:pPr>
        <w:ind w:firstLine="708"/>
      </w:pPr>
    </w:p>
    <w:p w14:paraId="1798E5F9" w14:textId="77777777" w:rsidR="005C72E9" w:rsidRDefault="005C72E9" w:rsidP="005C72E9"/>
    <w:p w14:paraId="5FBB3707" w14:textId="55D8D3B4" w:rsidR="005C72E9" w:rsidRDefault="005C72E9" w:rsidP="005C72E9">
      <w:r>
        <w:tab/>
        <w:t>Wig: premies werknemer,</w:t>
      </w:r>
      <w:r w:rsidR="007D71F2">
        <w:tab/>
      </w:r>
      <w:r w:rsidR="007D71F2">
        <w:tab/>
      </w:r>
      <w:r w:rsidR="007D71F2">
        <w:tab/>
      </w:r>
      <w:r w:rsidR="007D71F2">
        <w:tab/>
      </w:r>
      <w:r w:rsidR="007D71F2">
        <w:tab/>
      </w:r>
      <w:r w:rsidR="007D71F2">
        <w:tab/>
        <w:t xml:space="preserve"> </w:t>
      </w:r>
    </w:p>
    <w:p w14:paraId="2C3B02E0" w14:textId="77777777" w:rsidR="005C72E9" w:rsidRDefault="005C72E9" w:rsidP="005C72E9">
      <w:pPr>
        <w:ind w:firstLine="708"/>
      </w:pPr>
      <w:r>
        <w:fldChar w:fldCharType="begin"/>
      </w:r>
      <w:r>
        <w:instrText xml:space="preserve"> XE "Wig" </w:instrText>
      </w:r>
      <w:r>
        <w:fldChar w:fldCharType="end"/>
      </w:r>
    </w:p>
    <w:p w14:paraId="6EEA2476" w14:textId="77777777" w:rsidR="005C72E9" w:rsidRDefault="005C72E9" w:rsidP="005C72E9"/>
    <w:p w14:paraId="2785C1F3" w14:textId="77777777" w:rsidR="005C72E9" w:rsidRDefault="005C72E9" w:rsidP="005C72E9"/>
    <w:p w14:paraId="516E3D26" w14:textId="77777777" w:rsidR="005C72E9" w:rsidRDefault="005C72E9" w:rsidP="005C72E9"/>
    <w:p w14:paraId="0D2CCBA6" w14:textId="77777777" w:rsidR="005C72E9" w:rsidRDefault="005C72E9" w:rsidP="005C72E9"/>
    <w:p w14:paraId="0A8D67EA" w14:textId="77777777" w:rsidR="005C72E9" w:rsidRDefault="005C72E9" w:rsidP="005C72E9"/>
    <w:p w14:paraId="6DD82FDB" w14:textId="77777777" w:rsidR="005C72E9" w:rsidRDefault="005C72E9" w:rsidP="005C72E9"/>
    <w:p w14:paraId="19B0D913" w14:textId="77777777" w:rsidR="005C72E9" w:rsidRDefault="005C72E9" w:rsidP="005C72E9"/>
    <w:p w14:paraId="308472C3" w14:textId="77777777" w:rsidR="005C72E9" w:rsidRDefault="005C72E9" w:rsidP="005C72E9"/>
    <w:p w14:paraId="643379E8" w14:textId="77777777" w:rsidR="005C72E9" w:rsidRDefault="005C72E9" w:rsidP="005C72E9"/>
    <w:p w14:paraId="25D895AB" w14:textId="77777777" w:rsidR="005C72E9" w:rsidRDefault="005C72E9" w:rsidP="005C72E9"/>
    <w:p w14:paraId="00F2998A" w14:textId="77777777" w:rsidR="005C72E9" w:rsidRDefault="005C72E9" w:rsidP="005C72E9"/>
    <w:p w14:paraId="75F9037E" w14:textId="77777777" w:rsidR="005C72E9" w:rsidRDefault="005C72E9" w:rsidP="005C72E9"/>
    <w:p w14:paraId="6D07FA19" w14:textId="77777777" w:rsidR="005C72E9" w:rsidRDefault="005C72E9" w:rsidP="005C72E9"/>
    <w:p w14:paraId="66128A17" w14:textId="77777777" w:rsidR="005C72E9" w:rsidRDefault="005C72E9" w:rsidP="005C72E9"/>
    <w:p w14:paraId="70487BAE" w14:textId="77777777" w:rsidR="005C72E9" w:rsidRDefault="005C72E9" w:rsidP="005C72E9"/>
    <w:p w14:paraId="27BDAE8F" w14:textId="77777777" w:rsidR="005C72E9" w:rsidRDefault="005C72E9" w:rsidP="005C72E9"/>
    <w:p w14:paraId="32DE709A" w14:textId="77777777" w:rsidR="005C72E9" w:rsidRDefault="005C72E9" w:rsidP="005C72E9">
      <w:pPr>
        <w:ind w:left="708" w:hanging="708"/>
      </w:pPr>
      <w:r>
        <w:tab/>
        <w:t>Door een grote wig worden de loonkosten hoog. Bovendien gaan mensen eerder zwart werken. Hierdoor wordt het ook weer moeilijker om uitkeringen te betalen. Het draagvlak wordt minder.</w:t>
      </w:r>
    </w:p>
    <w:p w14:paraId="1A9296D2" w14:textId="77777777" w:rsidR="005C72E9" w:rsidRDefault="005C72E9" w:rsidP="00D0115C">
      <w:pPr>
        <w:numPr>
          <w:ilvl w:val="0"/>
          <w:numId w:val="32"/>
        </w:numPr>
        <w:overflowPunct/>
        <w:autoSpaceDE/>
        <w:autoSpaceDN/>
        <w:adjustRightInd/>
        <w:spacing w:line="240" w:lineRule="auto"/>
        <w:textAlignment w:val="auto"/>
      </w:pPr>
      <w:r>
        <w:t>Hogere uitkeringen stimuleren mensen niet om te gaan werken. Mensen kunnen in een “</w:t>
      </w:r>
      <w:proofErr w:type="spellStart"/>
      <w:r>
        <w:t>poverty</w:t>
      </w:r>
      <w:proofErr w:type="spellEnd"/>
      <w:r>
        <w:t xml:space="preserve"> trap” terechtkomen. Dat wil zeggen dat het voor deze mensen op korte termijn financieel niet zinvol is om moeite te doen om van de uitkering af te komen.</w:t>
      </w:r>
    </w:p>
    <w:p w14:paraId="04B0A5B9" w14:textId="77777777" w:rsidR="005C72E9" w:rsidRDefault="005C72E9" w:rsidP="00D0115C">
      <w:pPr>
        <w:numPr>
          <w:ilvl w:val="0"/>
          <w:numId w:val="32"/>
        </w:numPr>
        <w:overflowPunct/>
        <w:autoSpaceDE/>
        <w:autoSpaceDN/>
        <w:adjustRightInd/>
        <w:spacing w:line="240" w:lineRule="auto"/>
        <w:textAlignment w:val="auto"/>
      </w:pPr>
      <w:r>
        <w:t>Mensen zullen belasting ontduiken</w:t>
      </w:r>
    </w:p>
    <w:p w14:paraId="07D25CDD" w14:textId="77777777" w:rsidR="005C72E9" w:rsidRDefault="005C72E9" w:rsidP="00D0115C">
      <w:pPr>
        <w:numPr>
          <w:ilvl w:val="0"/>
          <w:numId w:val="32"/>
        </w:numPr>
        <w:overflowPunct/>
        <w:autoSpaceDE/>
        <w:autoSpaceDN/>
        <w:adjustRightInd/>
        <w:spacing w:line="240" w:lineRule="auto"/>
        <w:textAlignment w:val="auto"/>
      </w:pPr>
      <w:r>
        <w:t>Belastingvlucht: sommige mensen gaan bijvoorbeeld in België wonen om belasting te ontwijken.</w:t>
      </w:r>
    </w:p>
    <w:p w14:paraId="2C4135AC" w14:textId="77777777" w:rsidR="005C72E9" w:rsidRDefault="005C72E9" w:rsidP="00D0115C">
      <w:pPr>
        <w:numPr>
          <w:ilvl w:val="0"/>
          <w:numId w:val="32"/>
        </w:numPr>
        <w:overflowPunct/>
        <w:autoSpaceDE/>
        <w:autoSpaceDN/>
        <w:adjustRightInd/>
        <w:spacing w:line="240" w:lineRule="auto"/>
        <w:textAlignment w:val="auto"/>
      </w:pPr>
      <w:r>
        <w:t>Werkgevers kunnen denken makkelijk af te kunnen van de werknemers door ze te “dumpen” in de sociale zekerheid.</w:t>
      </w:r>
    </w:p>
    <w:p w14:paraId="5CB4C17A" w14:textId="77777777" w:rsidR="005C72E9" w:rsidRDefault="005C72E9" w:rsidP="005C72E9">
      <w:r>
        <w:t>Vanwege de negatieve effecten op de economie van een te groot stelsel van sociale zekerheid zijn er in de laatste jaren enige veranderingen doorgevoerd.</w:t>
      </w:r>
    </w:p>
    <w:p w14:paraId="1D6F55CA" w14:textId="77777777" w:rsidR="005C72E9" w:rsidRDefault="005C72E9" w:rsidP="005C72E9"/>
    <w:p w14:paraId="533AF282" w14:textId="77777777" w:rsidR="005C72E9" w:rsidRDefault="005C72E9" w:rsidP="005C72E9">
      <w:r>
        <w:t>Aan de andere kant heeft de sociale zekerheid ook een positieve invloed op de economie. Het werkt namelijk stabiliserend. Als het slecht gaat met de economie worden er veel mensen ontslagen. Als er geen uitkeringen zouden zijn zouden deze mensen nauwelijks meer iets kunnen kopen. De (conjuncturele) werkloosheid zou dan nog verder stijgen. Door uitkeringen gaan mensen er niet zoveel in koopkracht op achteruit. Hierdoor zal de conjuncturele werkloosheid niet zo sterk stijgen.</w:t>
      </w:r>
    </w:p>
    <w:p w14:paraId="1776540C" w14:textId="77777777" w:rsidR="005C72E9" w:rsidRDefault="005C72E9" w:rsidP="005C72E9">
      <w:pPr>
        <w:pStyle w:val="Kop3"/>
        <w:tabs>
          <w:tab w:val="clear" w:pos="851"/>
          <w:tab w:val="left" w:pos="794"/>
        </w:tabs>
        <w:overflowPunct/>
        <w:autoSpaceDE/>
        <w:autoSpaceDN/>
        <w:adjustRightInd/>
        <w:spacing w:line="240" w:lineRule="auto"/>
        <w:textAlignment w:val="auto"/>
      </w:pPr>
      <w:bookmarkStart w:id="129" w:name="_Toc37501068"/>
      <w:r>
        <w:t>Omslagstelsel en kapitaaldekkingsstelsel.</w:t>
      </w:r>
      <w:bookmarkEnd w:id="129"/>
    </w:p>
    <w:p w14:paraId="31831CA3" w14:textId="77777777" w:rsidR="005C72E9" w:rsidRDefault="005C72E9" w:rsidP="005C72E9">
      <w:r>
        <w:t>Ook de betaalbaarheid van de AOW staat de laatste jaren ter discussie. In Nederland krijgen mensen een AOW uitkering na hun 65</w:t>
      </w:r>
      <w:r>
        <w:rPr>
          <w:vertAlign w:val="superscript"/>
        </w:rPr>
        <w:t>ste</w:t>
      </w:r>
      <w:r>
        <w:t xml:space="preserve">. Voor de meeste werknemers wordt dit nog aangevuld met een pensioen tot 70% van hun laatst verdiende loon. De AOW wordt net als de andere verzekeringen gefinancierd door middel van een omslagstelsel. Een </w:t>
      </w:r>
      <w:r>
        <w:rPr>
          <w:b/>
          <w:bCs/>
        </w:rPr>
        <w:t>omslagstelsel</w:t>
      </w:r>
      <w:r>
        <w:rPr>
          <w:b/>
          <w:bCs/>
        </w:rPr>
        <w:fldChar w:fldCharType="begin"/>
      </w:r>
      <w:r>
        <w:instrText xml:space="preserve"> XE "omslagstelsel" </w:instrText>
      </w:r>
      <w:r>
        <w:rPr>
          <w:b/>
          <w:bCs/>
        </w:rPr>
        <w:fldChar w:fldCharType="end"/>
      </w:r>
      <w:r>
        <w:t xml:space="preserve"> wil zeggen dat van de premies in dit jaar de uitkeringen van dit jaar betaald moeten worden. Door de vergrijzing daalt het aantal werkenden, en stijgt het aantal uitkeringen. Om dit op te vangen is de overheid een spaarpot aan het creëren. Bij de aanvullende pensioenen speelt dit probleem niet. Hier sparen mensen zelf voor later. Dit heet het kapitaaldekkingsstelsel</w:t>
      </w:r>
      <w:r>
        <w:fldChar w:fldCharType="begin"/>
      </w:r>
      <w:r>
        <w:instrText xml:space="preserve"> XE "kapitaaldekkingstelstel" </w:instrText>
      </w:r>
      <w:r>
        <w:fldChar w:fldCharType="end"/>
      </w:r>
      <w:r>
        <w:t>.</w:t>
      </w:r>
    </w:p>
    <w:p w14:paraId="0DEE6F9C" w14:textId="77777777" w:rsidR="005C72E9" w:rsidRDefault="005C72E9" w:rsidP="005C72E9">
      <w:r>
        <w:t xml:space="preserve">Een pensioen is meestal een aanvulling op de AOW. Een pensioen kan waardevast of welvaartsvast zijn. Een waardevast pensioen groeit mee met de prijzen. Een welvaartsvast pensioen groeit mee met de gemiddelde loonstijging. Meestal is een welvaartsvast pensioen gunstiger dan een waardevast pensioen.       </w:t>
      </w:r>
    </w:p>
    <w:p w14:paraId="0F3C77B6" w14:textId="77777777" w:rsidR="005C72E9" w:rsidRDefault="005C72E9" w:rsidP="005C72E9">
      <w:pPr>
        <w:pStyle w:val="Kop3"/>
        <w:tabs>
          <w:tab w:val="clear" w:pos="851"/>
          <w:tab w:val="left" w:pos="794"/>
        </w:tabs>
        <w:overflowPunct/>
        <w:autoSpaceDE/>
        <w:autoSpaceDN/>
        <w:adjustRightInd/>
        <w:spacing w:line="240" w:lineRule="auto"/>
        <w:textAlignment w:val="auto"/>
      </w:pPr>
      <w:bookmarkStart w:id="130" w:name="_Toc37501069"/>
      <w:r>
        <w:t>Sociale zekerheid en arbeidsmarkt (21, 22, 23)</w:t>
      </w:r>
      <w:bookmarkEnd w:id="130"/>
    </w:p>
    <w:p w14:paraId="1DC931E6" w14:textId="77777777" w:rsidR="005C72E9" w:rsidRDefault="005C72E9" w:rsidP="005C72E9">
      <w:r>
        <w:t>De betaalbaarheid van het sociale stelsel hangt op de verhouding tussen de premie betalers (werkenden) en de uitkeringsontvangers. Dit is de i/a  ratio</w:t>
      </w:r>
      <w:r>
        <w:fldChar w:fldCharType="begin"/>
      </w:r>
      <w:r>
        <w:instrText xml:space="preserve"> XE "i/a  ratio" </w:instrText>
      </w:r>
      <w:r>
        <w:fldChar w:fldCharType="end"/>
      </w:r>
      <w:r>
        <w:t>, oftewel de inactieve</w:t>
      </w:r>
      <w:r>
        <w:fldChar w:fldCharType="begin"/>
      </w:r>
      <w:r>
        <w:instrText xml:space="preserve"> XE "inactieve" </w:instrText>
      </w:r>
      <w:r>
        <w:fldChar w:fldCharType="end"/>
      </w:r>
      <w:r>
        <w:t>/actieve</w:t>
      </w:r>
      <w:r>
        <w:fldChar w:fldCharType="begin"/>
      </w:r>
      <w:r>
        <w:instrText xml:space="preserve"> XE "actieve" </w:instrText>
      </w:r>
      <w:r>
        <w:fldChar w:fldCharType="end"/>
      </w:r>
      <w:r>
        <w:t xml:space="preserve"> ratio. Dit bereken je als volgt:</w:t>
      </w:r>
    </w:p>
    <w:p w14:paraId="4A8C018C" w14:textId="77777777" w:rsidR="005C72E9" w:rsidRDefault="005C72E9" w:rsidP="005C72E9">
      <w:pPr>
        <w:tabs>
          <w:tab w:val="left" w:pos="8130"/>
        </w:tabs>
      </w:pPr>
      <w:r>
        <w:tab/>
      </w:r>
    </w:p>
    <w:p w14:paraId="78242C27" w14:textId="77777777" w:rsidR="005C72E9" w:rsidRDefault="005C72E9" w:rsidP="005C72E9">
      <w:r>
        <w:rPr>
          <w:position w:val="-28"/>
        </w:rPr>
        <w:object w:dxaOrig="3500" w:dyaOrig="660" w14:anchorId="62AE2E25">
          <v:shape id="_x0000_i1028" type="#_x0000_t75" style="width:174.75pt;height:33pt" o:ole="">
            <v:imagedata r:id="rId25" o:title=""/>
          </v:shape>
          <o:OLEObject Type="Embed" ProgID="Equation.3" ShapeID="_x0000_i1028" DrawAspect="Content" ObjectID="_1617802062" r:id="rId26"/>
        </w:object>
      </w:r>
    </w:p>
    <w:p w14:paraId="1EBEBB46" w14:textId="77777777" w:rsidR="005C72E9" w:rsidRDefault="005C72E9" w:rsidP="005C72E9">
      <w:r>
        <w:t xml:space="preserve">Deze ratio moet niet te hoog worden. Om het sociale stelsel betaalbaar te houden zijn in de laatste jaren een aantal maatregelen getroffen. Om fraude met uitkeringen tegen te gaan heeft men de controle verscherpt. Verder is de regelgeving aangepast. De definitie van passende arbeid is opgerekt. Dit wil zeggen dat het arbeidsbureau verplicht de werkloze eerder arbeid aan te nemen dat niet geheel “passend” is. De WAO is de laatste jaren aangepakt door mensen te gaan herkeuren. Vele mensen die waren afgekeurd zijn alsnog goedgekeurd. Aan de ander kant is er ook meer verantwoordelijkheid bij de werkgever gelegd. De werkgever moet tegenwoordig zelf het loon doorbetalen bij ziekte. Dit moet een stimulans zijn om beter op de arbeidsomstandigheden te letten. </w:t>
      </w:r>
    </w:p>
    <w:p w14:paraId="16231D83" w14:textId="77777777" w:rsidR="005C72E9" w:rsidRDefault="005C72E9" w:rsidP="005C72E9">
      <w:pPr>
        <w:keepLines/>
      </w:pPr>
    </w:p>
    <w:p w14:paraId="5C2FDD17" w14:textId="77777777" w:rsidR="005C72E9" w:rsidRDefault="005C72E9" w:rsidP="005C72E9">
      <w:pPr>
        <w:pStyle w:val="Kop3"/>
        <w:tabs>
          <w:tab w:val="clear" w:pos="851"/>
          <w:tab w:val="left" w:pos="794"/>
        </w:tabs>
        <w:overflowPunct/>
        <w:autoSpaceDE/>
        <w:autoSpaceDN/>
        <w:adjustRightInd/>
        <w:spacing w:line="240" w:lineRule="auto"/>
        <w:textAlignment w:val="auto"/>
      </w:pPr>
      <w:r>
        <w:t>Problemen van verzekeringen (bron: fjreedijk)</w:t>
      </w:r>
    </w:p>
    <w:p w14:paraId="3341A588" w14:textId="77777777" w:rsidR="005C72E9" w:rsidRDefault="005C72E9" w:rsidP="005C72E9">
      <w:pPr>
        <w:keepLines/>
      </w:pPr>
    </w:p>
    <w:p w14:paraId="31BCC74C" w14:textId="31A1CAEF" w:rsidR="005C72E9" w:rsidRDefault="005C72E9" w:rsidP="005C72E9">
      <w:pPr>
        <w:rPr>
          <w:rFonts w:ascii="ArialMT" w:eastAsiaTheme="minorHAnsi" w:hAnsi="ArialMT" w:cs="ArialMT"/>
          <w:lang w:eastAsia="en-US"/>
        </w:rPr>
      </w:pPr>
      <w:r>
        <w:rPr>
          <w:rFonts w:ascii="ArialMT" w:eastAsiaTheme="minorHAnsi" w:hAnsi="ArialMT" w:cs="ArialMT"/>
          <w:lang w:eastAsia="en-US"/>
        </w:rPr>
        <w:t xml:space="preserve">De meeste mensen houden niet van risico’s, zij zijn </w:t>
      </w:r>
      <w:r>
        <w:rPr>
          <w:rFonts w:eastAsiaTheme="minorHAnsi" w:cs="Arial"/>
          <w:b/>
          <w:bCs/>
          <w:lang w:eastAsia="en-US"/>
        </w:rPr>
        <w:t>risico-avers</w:t>
      </w:r>
      <w:r>
        <w:rPr>
          <w:rFonts w:ascii="ArialMT" w:eastAsiaTheme="minorHAnsi" w:hAnsi="ArialMT" w:cs="ArialMT"/>
          <w:lang w:eastAsia="en-US"/>
        </w:rPr>
        <w:t>. Risico’s kan je verminderen door ze</w:t>
      </w:r>
      <w:r w:rsidR="00B86CE8">
        <w:rPr>
          <w:rFonts w:ascii="ArialMT" w:eastAsiaTheme="minorHAnsi" w:hAnsi="ArialMT" w:cs="ArialMT"/>
          <w:lang w:eastAsia="en-US"/>
        </w:rPr>
        <w:t xml:space="preserve"> </w:t>
      </w:r>
      <w:r>
        <w:rPr>
          <w:rFonts w:ascii="ArialMT" w:eastAsiaTheme="minorHAnsi" w:hAnsi="ArialMT" w:cs="ArialMT"/>
          <w:lang w:eastAsia="en-US"/>
        </w:rPr>
        <w:t xml:space="preserve">te </w:t>
      </w:r>
      <w:r>
        <w:rPr>
          <w:rFonts w:eastAsiaTheme="minorHAnsi" w:cs="Arial"/>
          <w:b/>
          <w:bCs/>
          <w:lang w:eastAsia="en-US"/>
        </w:rPr>
        <w:t>verzekeren</w:t>
      </w:r>
      <w:r>
        <w:rPr>
          <w:rFonts w:ascii="ArialMT" w:eastAsiaTheme="minorHAnsi" w:hAnsi="ArialMT" w:cs="ArialMT"/>
          <w:lang w:eastAsia="en-US"/>
        </w:rPr>
        <w:t>, dat wil zeggen dat de mogelijke schade geheel of gedeeltelijk wordt vergoed.</w:t>
      </w:r>
    </w:p>
    <w:p w14:paraId="5858D0FC" w14:textId="54085E14" w:rsidR="005C72E9" w:rsidRDefault="005C72E9" w:rsidP="005C72E9">
      <w:pPr>
        <w:rPr>
          <w:rFonts w:ascii="ArialMT" w:eastAsiaTheme="minorHAnsi" w:hAnsi="ArialMT" w:cs="ArialMT"/>
          <w:lang w:eastAsia="en-US"/>
        </w:rPr>
      </w:pPr>
      <w:r>
        <w:rPr>
          <w:rFonts w:ascii="ArialMT" w:eastAsiaTheme="minorHAnsi" w:hAnsi="ArialMT" w:cs="ArialMT"/>
          <w:lang w:eastAsia="en-US"/>
        </w:rPr>
        <w:t xml:space="preserve">Bij het afsluiten van een verzekering doet zich </w:t>
      </w:r>
      <w:r>
        <w:rPr>
          <w:rFonts w:eastAsiaTheme="minorHAnsi" w:cs="Arial"/>
          <w:b/>
          <w:bCs/>
          <w:lang w:eastAsia="en-US"/>
        </w:rPr>
        <w:t xml:space="preserve">asymmetrische informatie </w:t>
      </w:r>
      <w:r>
        <w:rPr>
          <w:rFonts w:ascii="ArialMT" w:eastAsiaTheme="minorHAnsi" w:hAnsi="ArialMT" w:cs="ArialMT"/>
          <w:lang w:eastAsia="en-US"/>
        </w:rPr>
        <w:t xml:space="preserve">of </w:t>
      </w:r>
      <w:r>
        <w:rPr>
          <w:rFonts w:eastAsiaTheme="minorHAnsi" w:cs="Arial"/>
          <w:b/>
          <w:bCs/>
          <w:lang w:eastAsia="en-US"/>
        </w:rPr>
        <w:t xml:space="preserve">ongelijke informatie </w:t>
      </w:r>
      <w:r>
        <w:rPr>
          <w:rFonts w:ascii="ArialMT" w:eastAsiaTheme="minorHAnsi" w:hAnsi="ArialMT" w:cs="ArialMT"/>
          <w:lang w:eastAsia="en-US"/>
        </w:rPr>
        <w:t>voor.</w:t>
      </w:r>
      <w:r w:rsidR="00B86CE8">
        <w:rPr>
          <w:rFonts w:ascii="ArialMT" w:eastAsiaTheme="minorHAnsi" w:hAnsi="ArialMT" w:cs="ArialMT"/>
          <w:lang w:eastAsia="en-US"/>
        </w:rPr>
        <w:t xml:space="preserve"> </w:t>
      </w:r>
      <w:r>
        <w:rPr>
          <w:rFonts w:ascii="ArialMT" w:eastAsiaTheme="minorHAnsi" w:hAnsi="ArialMT" w:cs="ArialMT"/>
          <w:lang w:eastAsia="en-US"/>
        </w:rPr>
        <w:t>Verzekerden hebben meer informatie over het te verzekeren risico dan verzekeraars.</w:t>
      </w:r>
      <w:r w:rsidR="00B86CE8">
        <w:rPr>
          <w:rFonts w:ascii="ArialMT" w:eastAsiaTheme="minorHAnsi" w:hAnsi="ArialMT" w:cs="ArialMT"/>
          <w:lang w:eastAsia="en-US"/>
        </w:rPr>
        <w:t xml:space="preserve"> </w:t>
      </w:r>
      <w:r>
        <w:rPr>
          <w:rFonts w:ascii="ArialMT" w:eastAsiaTheme="minorHAnsi" w:hAnsi="ArialMT" w:cs="ArialMT"/>
          <w:lang w:eastAsia="en-US"/>
        </w:rPr>
        <w:t>Asymmetrische informatie kan de optimale marktwerking verstoren. Als een markt niet goed</w:t>
      </w:r>
      <w:r w:rsidR="00B86CE8">
        <w:rPr>
          <w:rFonts w:ascii="ArialMT" w:eastAsiaTheme="minorHAnsi" w:hAnsi="ArialMT" w:cs="ArialMT"/>
          <w:lang w:eastAsia="en-US"/>
        </w:rPr>
        <w:t xml:space="preserve"> </w:t>
      </w:r>
      <w:r>
        <w:rPr>
          <w:rFonts w:ascii="ArialMT" w:eastAsiaTheme="minorHAnsi" w:hAnsi="ArialMT" w:cs="ArialMT"/>
          <w:lang w:eastAsia="en-US"/>
        </w:rPr>
        <w:t xml:space="preserve">functioneert, doen zich </w:t>
      </w:r>
      <w:r>
        <w:rPr>
          <w:rFonts w:eastAsiaTheme="minorHAnsi" w:cs="Arial"/>
          <w:b/>
          <w:bCs/>
          <w:lang w:eastAsia="en-US"/>
        </w:rPr>
        <w:t xml:space="preserve">marktimperfecties </w:t>
      </w:r>
      <w:r>
        <w:rPr>
          <w:rFonts w:ascii="ArialMT" w:eastAsiaTheme="minorHAnsi" w:hAnsi="ArialMT" w:cs="ArialMT"/>
          <w:lang w:eastAsia="en-US"/>
        </w:rPr>
        <w:t xml:space="preserve">of </w:t>
      </w:r>
      <w:r>
        <w:rPr>
          <w:rFonts w:eastAsiaTheme="minorHAnsi" w:cs="Arial"/>
          <w:b/>
          <w:bCs/>
          <w:lang w:eastAsia="en-US"/>
        </w:rPr>
        <w:t xml:space="preserve">marktonvolkomenheden </w:t>
      </w:r>
      <w:r>
        <w:rPr>
          <w:rFonts w:ascii="ArialMT" w:eastAsiaTheme="minorHAnsi" w:hAnsi="ArialMT" w:cs="ArialMT"/>
          <w:lang w:eastAsia="en-US"/>
        </w:rPr>
        <w:t>voor. De markt faalt.</w:t>
      </w:r>
      <w:r w:rsidR="00B86CE8">
        <w:rPr>
          <w:rFonts w:ascii="ArialMT" w:eastAsiaTheme="minorHAnsi" w:hAnsi="ArialMT" w:cs="ArialMT"/>
          <w:lang w:eastAsia="en-US"/>
        </w:rPr>
        <w:t xml:space="preserve"> </w:t>
      </w:r>
      <w:r w:rsidR="00473084">
        <w:rPr>
          <w:rFonts w:ascii="ArialMT" w:eastAsiaTheme="minorHAnsi" w:hAnsi="ArialMT" w:cs="ArialMT"/>
          <w:lang w:eastAsia="en-US"/>
        </w:rPr>
        <w:t xml:space="preserve"> </w:t>
      </w:r>
      <w:r>
        <w:rPr>
          <w:rFonts w:ascii="ArialMT" w:eastAsiaTheme="minorHAnsi" w:hAnsi="ArialMT" w:cs="ArialMT"/>
          <w:lang w:eastAsia="en-US"/>
        </w:rPr>
        <w:t>Asymmetrische informatie kan tot twee problemen leiden: moreel wangedrag en averechtse selectie.</w:t>
      </w:r>
    </w:p>
    <w:p w14:paraId="4AE9E172" w14:textId="7F645DA1" w:rsidR="005C72E9" w:rsidRDefault="005C72E9" w:rsidP="005C72E9">
      <w:pPr>
        <w:rPr>
          <w:rFonts w:ascii="ArialMT" w:eastAsiaTheme="minorHAnsi" w:hAnsi="ArialMT" w:cs="ArialMT"/>
          <w:lang w:eastAsia="en-US"/>
        </w:rPr>
      </w:pPr>
      <w:r>
        <w:rPr>
          <w:rFonts w:eastAsiaTheme="minorHAnsi" w:cs="Arial"/>
          <w:b/>
          <w:bCs/>
          <w:lang w:eastAsia="en-US"/>
        </w:rPr>
        <w:t xml:space="preserve">- </w:t>
      </w:r>
      <w:r>
        <w:rPr>
          <w:rFonts w:ascii="ArialMT" w:eastAsiaTheme="minorHAnsi" w:hAnsi="ArialMT" w:cs="ArialMT"/>
          <w:lang w:eastAsia="en-US"/>
        </w:rPr>
        <w:t>Verzekeraars hebben geen volledige informatie over het risicogedrag van verzekerden.</w:t>
      </w:r>
      <w:r w:rsidR="00473084">
        <w:rPr>
          <w:rFonts w:ascii="ArialMT" w:eastAsiaTheme="minorHAnsi" w:hAnsi="ArialMT" w:cs="ArialMT"/>
          <w:lang w:eastAsia="en-US"/>
        </w:rPr>
        <w:t xml:space="preserve"> </w:t>
      </w:r>
      <w:r>
        <w:rPr>
          <w:rFonts w:ascii="ArialMT" w:eastAsiaTheme="minorHAnsi" w:hAnsi="ArialMT" w:cs="ArialMT"/>
          <w:lang w:eastAsia="en-US"/>
        </w:rPr>
        <w:t>De kans bestaat dat mensen zich risicovoller gaan gedragen omdat ze toch verzekerd zijn, er is</w:t>
      </w:r>
      <w:r w:rsidR="00473084">
        <w:rPr>
          <w:rFonts w:ascii="ArialMT" w:eastAsiaTheme="minorHAnsi" w:hAnsi="ArialMT" w:cs="ArialMT"/>
          <w:lang w:eastAsia="en-US"/>
        </w:rPr>
        <w:t xml:space="preserve"> </w:t>
      </w:r>
      <w:r>
        <w:rPr>
          <w:rFonts w:ascii="ArialMT" w:eastAsiaTheme="minorHAnsi" w:hAnsi="ArialMT" w:cs="ArialMT"/>
          <w:lang w:eastAsia="en-US"/>
        </w:rPr>
        <w:t xml:space="preserve">dan sprake van </w:t>
      </w:r>
      <w:r>
        <w:rPr>
          <w:rFonts w:eastAsiaTheme="minorHAnsi" w:cs="Arial"/>
          <w:b/>
          <w:bCs/>
          <w:lang w:eastAsia="en-US"/>
        </w:rPr>
        <w:t xml:space="preserve">moreel wangedrag </w:t>
      </w:r>
      <w:r>
        <w:rPr>
          <w:rFonts w:ascii="ArialMT" w:eastAsiaTheme="minorHAnsi" w:hAnsi="ArialMT" w:cs="ArialMT"/>
          <w:lang w:eastAsia="en-US"/>
        </w:rPr>
        <w:t xml:space="preserve">of </w:t>
      </w:r>
      <w:proofErr w:type="spellStart"/>
      <w:r>
        <w:rPr>
          <w:rFonts w:eastAsiaTheme="minorHAnsi" w:cs="Arial"/>
          <w:b/>
          <w:bCs/>
          <w:lang w:eastAsia="en-US"/>
        </w:rPr>
        <w:t>moral</w:t>
      </w:r>
      <w:proofErr w:type="spellEnd"/>
      <w:r>
        <w:rPr>
          <w:rFonts w:eastAsiaTheme="minorHAnsi" w:cs="Arial"/>
          <w:b/>
          <w:bCs/>
          <w:lang w:eastAsia="en-US"/>
        </w:rPr>
        <w:t xml:space="preserve"> hazard</w:t>
      </w:r>
      <w:r>
        <w:rPr>
          <w:rFonts w:ascii="ArialMT" w:eastAsiaTheme="minorHAnsi" w:hAnsi="ArialMT" w:cs="ArialMT"/>
          <w:lang w:eastAsia="en-US"/>
        </w:rPr>
        <w:t>. Vaak wordt er een eigen risico vastgesteld</w:t>
      </w:r>
      <w:r w:rsidR="00473084">
        <w:rPr>
          <w:rFonts w:ascii="ArialMT" w:eastAsiaTheme="minorHAnsi" w:hAnsi="ArialMT" w:cs="ArialMT"/>
          <w:lang w:eastAsia="en-US"/>
        </w:rPr>
        <w:t xml:space="preserve"> </w:t>
      </w:r>
      <w:r>
        <w:rPr>
          <w:rFonts w:ascii="ArialMT" w:eastAsiaTheme="minorHAnsi" w:hAnsi="ArialMT" w:cs="ArialMT"/>
          <w:lang w:eastAsia="en-US"/>
        </w:rPr>
        <w:t>om de kans op moreel wangedrag te verminderen.</w:t>
      </w:r>
    </w:p>
    <w:p w14:paraId="5B367CB6" w14:textId="0B677464" w:rsidR="005C72E9" w:rsidRDefault="005C72E9" w:rsidP="005C72E9">
      <w:pPr>
        <w:rPr>
          <w:rFonts w:ascii="ArialMT" w:eastAsiaTheme="minorHAnsi" w:hAnsi="ArialMT" w:cs="ArialMT"/>
          <w:lang w:eastAsia="en-US"/>
        </w:rPr>
      </w:pPr>
      <w:r>
        <w:rPr>
          <w:rFonts w:eastAsiaTheme="minorHAnsi" w:cs="Arial"/>
          <w:b/>
          <w:bCs/>
          <w:lang w:eastAsia="en-US"/>
        </w:rPr>
        <w:t xml:space="preserve">- </w:t>
      </w:r>
      <w:r>
        <w:rPr>
          <w:rFonts w:ascii="ArialMT" w:eastAsiaTheme="minorHAnsi" w:hAnsi="ArialMT" w:cs="ArialMT"/>
          <w:lang w:eastAsia="en-US"/>
        </w:rPr>
        <w:t>De risico’s die verzekerden lopen, verschillen sterk. Er is een groot verschil tussen goede risico’s</w:t>
      </w:r>
      <w:r w:rsidR="00473084">
        <w:rPr>
          <w:rFonts w:ascii="ArialMT" w:eastAsiaTheme="minorHAnsi" w:hAnsi="ArialMT" w:cs="ArialMT"/>
          <w:lang w:eastAsia="en-US"/>
        </w:rPr>
        <w:t xml:space="preserve"> </w:t>
      </w:r>
      <w:r>
        <w:rPr>
          <w:rFonts w:ascii="ArialMT" w:eastAsiaTheme="minorHAnsi" w:hAnsi="ArialMT" w:cs="ArialMT"/>
          <w:lang w:eastAsia="en-US"/>
        </w:rPr>
        <w:t>(mensen die weinig kosten veroorzaken) en slechte risico’s (mensen die veel kosten veroorzaken).</w:t>
      </w:r>
      <w:r w:rsidR="00473084">
        <w:rPr>
          <w:rFonts w:ascii="ArialMT" w:eastAsiaTheme="minorHAnsi" w:hAnsi="ArialMT" w:cs="ArialMT"/>
          <w:lang w:eastAsia="en-US"/>
        </w:rPr>
        <w:t xml:space="preserve"> </w:t>
      </w:r>
      <w:r>
        <w:rPr>
          <w:rFonts w:ascii="ArialMT" w:eastAsiaTheme="minorHAnsi" w:hAnsi="ArialMT" w:cs="ArialMT"/>
          <w:lang w:eastAsia="en-US"/>
        </w:rPr>
        <w:t>Verzekerden hebben meer informatie over de kans op kosten dan verzekeraars.</w:t>
      </w:r>
      <w:r w:rsidR="00473084">
        <w:rPr>
          <w:rFonts w:ascii="ArialMT" w:eastAsiaTheme="minorHAnsi" w:hAnsi="ArialMT" w:cs="ArialMT"/>
          <w:lang w:eastAsia="en-US"/>
        </w:rPr>
        <w:t xml:space="preserve"> </w:t>
      </w:r>
      <w:r>
        <w:rPr>
          <w:rFonts w:ascii="ArialMT" w:eastAsiaTheme="minorHAnsi" w:hAnsi="ArialMT" w:cs="ArialMT"/>
          <w:lang w:eastAsia="en-US"/>
        </w:rPr>
        <w:t>Verzekeraars gaan uit van de gemiddelde kans op kosten. Als verzekeraars aan alle verzekerden</w:t>
      </w:r>
      <w:r w:rsidR="00473084">
        <w:rPr>
          <w:rFonts w:ascii="ArialMT" w:eastAsiaTheme="minorHAnsi" w:hAnsi="ArialMT" w:cs="ArialMT"/>
          <w:lang w:eastAsia="en-US"/>
        </w:rPr>
        <w:t xml:space="preserve"> </w:t>
      </w:r>
      <w:r>
        <w:rPr>
          <w:rFonts w:ascii="ArialMT" w:eastAsiaTheme="minorHAnsi" w:hAnsi="ArialMT" w:cs="ArialMT"/>
          <w:lang w:eastAsia="en-US"/>
        </w:rPr>
        <w:t>dezelfde premie berekenen, betalen verzekerden met weinig kosten ook voor verzekerden met</w:t>
      </w:r>
    </w:p>
    <w:p w14:paraId="18D3843B" w14:textId="73EC0C58" w:rsidR="005C72E9" w:rsidRDefault="005C72E9" w:rsidP="005C72E9">
      <w:pPr>
        <w:rPr>
          <w:rFonts w:ascii="ArialMT" w:eastAsiaTheme="minorHAnsi" w:hAnsi="ArialMT" w:cs="ArialMT"/>
          <w:lang w:eastAsia="en-US"/>
        </w:rPr>
      </w:pPr>
      <w:r>
        <w:rPr>
          <w:rFonts w:ascii="ArialMT" w:eastAsiaTheme="minorHAnsi" w:hAnsi="ArialMT" w:cs="ArialMT"/>
          <w:lang w:eastAsia="en-US"/>
        </w:rPr>
        <w:t>veel kosten. De kans bestaat dat goede risico’s de verzekering opzeggen, omdat het voordeliger</w:t>
      </w:r>
      <w:r w:rsidR="00473084">
        <w:rPr>
          <w:rFonts w:ascii="ArialMT" w:eastAsiaTheme="minorHAnsi" w:hAnsi="ArialMT" w:cs="ArialMT"/>
          <w:lang w:eastAsia="en-US"/>
        </w:rPr>
        <w:t xml:space="preserve"> </w:t>
      </w:r>
      <w:r>
        <w:rPr>
          <w:rFonts w:ascii="ArialMT" w:eastAsiaTheme="minorHAnsi" w:hAnsi="ArialMT" w:cs="ArialMT"/>
          <w:lang w:eastAsia="en-US"/>
        </w:rPr>
        <w:t>is de kosten zelf te betalen dan je te verzekeren. Als goede risico’s de verzekering opzeggen,</w:t>
      </w:r>
      <w:r w:rsidR="00473084">
        <w:rPr>
          <w:rFonts w:ascii="ArialMT" w:eastAsiaTheme="minorHAnsi" w:hAnsi="ArialMT" w:cs="ArialMT"/>
          <w:lang w:eastAsia="en-US"/>
        </w:rPr>
        <w:t xml:space="preserve"> </w:t>
      </w:r>
      <w:r>
        <w:rPr>
          <w:rFonts w:ascii="ArialMT" w:eastAsiaTheme="minorHAnsi" w:hAnsi="ArialMT" w:cs="ArialMT"/>
          <w:lang w:eastAsia="en-US"/>
        </w:rPr>
        <w:t>zullen de premies stijgen, waardoor nog meer mensen met lage kosten de verzekering opzeggen.</w:t>
      </w:r>
      <w:r w:rsidR="00473084">
        <w:rPr>
          <w:rFonts w:ascii="ArialMT" w:eastAsiaTheme="minorHAnsi" w:hAnsi="ArialMT" w:cs="ArialMT"/>
          <w:lang w:eastAsia="en-US"/>
        </w:rPr>
        <w:t xml:space="preserve"> </w:t>
      </w:r>
      <w:r>
        <w:rPr>
          <w:rFonts w:ascii="ArialMT" w:eastAsiaTheme="minorHAnsi" w:hAnsi="ArialMT" w:cs="ArialMT"/>
          <w:lang w:eastAsia="en-US"/>
        </w:rPr>
        <w:t xml:space="preserve">Op den duur blijven alleen slechte risico’s bij de verzekeraars achter. Er is </w:t>
      </w:r>
      <w:r>
        <w:rPr>
          <w:rFonts w:eastAsiaTheme="minorHAnsi" w:cs="Arial"/>
          <w:b/>
          <w:bCs/>
          <w:lang w:eastAsia="en-US"/>
        </w:rPr>
        <w:t>averechtse selectie</w:t>
      </w:r>
      <w:r>
        <w:rPr>
          <w:rFonts w:ascii="ArialMT" w:eastAsiaTheme="minorHAnsi" w:hAnsi="ArialMT" w:cs="ArialMT"/>
          <w:lang w:eastAsia="en-US"/>
        </w:rPr>
        <w:t>.</w:t>
      </w:r>
      <w:r w:rsidR="00473084">
        <w:rPr>
          <w:rFonts w:ascii="ArialMT" w:eastAsiaTheme="minorHAnsi" w:hAnsi="ArialMT" w:cs="ArialMT"/>
          <w:lang w:eastAsia="en-US"/>
        </w:rPr>
        <w:t xml:space="preserve"> </w:t>
      </w:r>
      <w:r>
        <w:rPr>
          <w:rFonts w:ascii="ArialMT" w:eastAsiaTheme="minorHAnsi" w:hAnsi="ArialMT" w:cs="ArialMT"/>
          <w:lang w:eastAsia="en-US"/>
        </w:rPr>
        <w:t>De verzekeraar wil goede risico’s hebben, maar uiteindelijk gebeurt het tegendeel.</w:t>
      </w:r>
    </w:p>
    <w:p w14:paraId="058480F0" w14:textId="77777777" w:rsidR="005C72E9" w:rsidRDefault="005C72E9" w:rsidP="005C72E9">
      <w:pPr>
        <w:rPr>
          <w:rFonts w:ascii="ArialMT" w:eastAsiaTheme="minorHAnsi" w:hAnsi="ArialMT" w:cs="ArialMT"/>
          <w:lang w:eastAsia="en-US"/>
        </w:rPr>
      </w:pPr>
      <w:r>
        <w:rPr>
          <w:rFonts w:ascii="ArialMT" w:eastAsiaTheme="minorHAnsi" w:hAnsi="ArialMT" w:cs="ArialMT"/>
          <w:lang w:eastAsia="en-US"/>
        </w:rPr>
        <w:t>Hoe kunnen moreel wangedrag en averechtse selectie worden tegengegaan?</w:t>
      </w:r>
    </w:p>
    <w:p w14:paraId="4D2660E2" w14:textId="5A650AF3" w:rsidR="005C72E9" w:rsidRDefault="005C72E9" w:rsidP="005C72E9">
      <w:pPr>
        <w:rPr>
          <w:rFonts w:ascii="ArialMT" w:eastAsiaTheme="minorHAnsi" w:hAnsi="ArialMT" w:cs="ArialMT"/>
          <w:lang w:eastAsia="en-US"/>
        </w:rPr>
      </w:pPr>
      <w:r>
        <w:rPr>
          <w:rFonts w:eastAsiaTheme="minorHAnsi" w:cs="Arial"/>
          <w:b/>
          <w:bCs/>
          <w:lang w:eastAsia="en-US"/>
        </w:rPr>
        <w:t xml:space="preserve">- </w:t>
      </w:r>
      <w:r>
        <w:rPr>
          <w:rFonts w:ascii="ArialMT" w:eastAsiaTheme="minorHAnsi" w:hAnsi="ArialMT" w:cs="ArialMT"/>
          <w:lang w:eastAsia="en-US"/>
        </w:rPr>
        <w:t xml:space="preserve">Verzekeraars kunnen proberen </w:t>
      </w:r>
      <w:r>
        <w:rPr>
          <w:rFonts w:eastAsiaTheme="minorHAnsi" w:cs="Arial"/>
          <w:b/>
          <w:bCs/>
          <w:lang w:eastAsia="en-US"/>
        </w:rPr>
        <w:t xml:space="preserve">informatie </w:t>
      </w:r>
      <w:r>
        <w:rPr>
          <w:rFonts w:ascii="ArialMT" w:eastAsiaTheme="minorHAnsi" w:hAnsi="ArialMT" w:cs="ArialMT"/>
          <w:lang w:eastAsia="en-US"/>
        </w:rPr>
        <w:t>te verzamelen over verzekerden. Door informatie te</w:t>
      </w:r>
      <w:r w:rsidR="00473084">
        <w:rPr>
          <w:rFonts w:ascii="ArialMT" w:eastAsiaTheme="minorHAnsi" w:hAnsi="ArialMT" w:cs="ArialMT"/>
          <w:lang w:eastAsia="en-US"/>
        </w:rPr>
        <w:t xml:space="preserve"> </w:t>
      </w:r>
      <w:r>
        <w:rPr>
          <w:rFonts w:ascii="ArialMT" w:eastAsiaTheme="minorHAnsi" w:hAnsi="ArialMT" w:cs="ArialMT"/>
          <w:lang w:eastAsia="en-US"/>
        </w:rPr>
        <w:t>verzamelen over verzekerden krijgen verzekeraars meer zicht op individuele risico’s.</w:t>
      </w:r>
      <w:r w:rsidR="00473084">
        <w:rPr>
          <w:rFonts w:ascii="ArialMT" w:eastAsiaTheme="minorHAnsi" w:hAnsi="ArialMT" w:cs="ArialMT"/>
          <w:lang w:eastAsia="en-US"/>
        </w:rPr>
        <w:t xml:space="preserve"> </w:t>
      </w:r>
      <w:r>
        <w:rPr>
          <w:rFonts w:ascii="ArialMT" w:eastAsiaTheme="minorHAnsi" w:hAnsi="ArialMT" w:cs="ArialMT"/>
          <w:lang w:eastAsia="en-US"/>
        </w:rPr>
        <w:t>Het verzamelen van informatie kost wel extra geld waardoor de transactiekosten hoger worden.</w:t>
      </w:r>
      <w:r w:rsidR="00473084">
        <w:rPr>
          <w:rFonts w:ascii="ArialMT" w:eastAsiaTheme="minorHAnsi" w:hAnsi="ArialMT" w:cs="ArialMT"/>
          <w:lang w:eastAsia="en-US"/>
        </w:rPr>
        <w:t xml:space="preserve"> </w:t>
      </w:r>
      <w:r>
        <w:rPr>
          <w:rFonts w:ascii="ArialMT" w:eastAsiaTheme="minorHAnsi" w:hAnsi="ArialMT" w:cs="ArialMT"/>
          <w:lang w:eastAsia="en-US"/>
        </w:rPr>
        <w:t>Transactiekosten zijn de kosten die gemaakt moeten worden om een overeenkomst te realiseren.</w:t>
      </w:r>
      <w:r w:rsidR="00473084">
        <w:rPr>
          <w:rFonts w:ascii="ArialMT" w:eastAsiaTheme="minorHAnsi" w:hAnsi="ArialMT" w:cs="ArialMT"/>
          <w:lang w:eastAsia="en-US"/>
        </w:rPr>
        <w:t xml:space="preserve"> </w:t>
      </w:r>
    </w:p>
    <w:p w14:paraId="611FBA71" w14:textId="7E3188DF" w:rsidR="005C72E9" w:rsidRDefault="005C72E9" w:rsidP="005C72E9">
      <w:pPr>
        <w:rPr>
          <w:rFonts w:ascii="ArialMT" w:eastAsiaTheme="minorHAnsi" w:hAnsi="ArialMT" w:cs="ArialMT"/>
          <w:lang w:eastAsia="en-US"/>
        </w:rPr>
      </w:pPr>
      <w:r>
        <w:rPr>
          <w:rFonts w:eastAsiaTheme="minorHAnsi" w:cs="Arial"/>
          <w:b/>
          <w:bCs/>
          <w:lang w:eastAsia="en-US"/>
        </w:rPr>
        <w:t xml:space="preserve">- </w:t>
      </w:r>
      <w:r>
        <w:rPr>
          <w:rFonts w:ascii="ArialMT" w:eastAsiaTheme="minorHAnsi" w:hAnsi="ArialMT" w:cs="ArialMT"/>
          <w:lang w:eastAsia="en-US"/>
        </w:rPr>
        <w:t xml:space="preserve">Iedereen moet zich verplicht verzekeren. Er wordt dan </w:t>
      </w:r>
      <w:r>
        <w:rPr>
          <w:rFonts w:eastAsiaTheme="minorHAnsi" w:cs="Arial"/>
          <w:b/>
          <w:bCs/>
          <w:lang w:eastAsia="en-US"/>
        </w:rPr>
        <w:t xml:space="preserve">collectieve dwang </w:t>
      </w:r>
      <w:r>
        <w:rPr>
          <w:rFonts w:ascii="ArialMT" w:eastAsiaTheme="minorHAnsi" w:hAnsi="ArialMT" w:cs="ArialMT"/>
          <w:lang w:eastAsia="en-US"/>
        </w:rPr>
        <w:t>toegepast. Goede</w:t>
      </w:r>
      <w:r w:rsidR="00473084">
        <w:rPr>
          <w:rFonts w:ascii="ArialMT" w:eastAsiaTheme="minorHAnsi" w:hAnsi="ArialMT" w:cs="ArialMT"/>
          <w:lang w:eastAsia="en-US"/>
        </w:rPr>
        <w:t xml:space="preserve"> </w:t>
      </w:r>
      <w:r>
        <w:rPr>
          <w:rFonts w:ascii="ArialMT" w:eastAsiaTheme="minorHAnsi" w:hAnsi="ArialMT" w:cs="ArialMT"/>
          <w:lang w:eastAsia="en-US"/>
        </w:rPr>
        <w:t>risico’s moeten zich ook verzekeren, waardoor de gemiddelde premie lager blijft. Bij een verplichte</w:t>
      </w:r>
      <w:r w:rsidR="00473084">
        <w:rPr>
          <w:rFonts w:ascii="ArialMT" w:eastAsiaTheme="minorHAnsi" w:hAnsi="ArialMT" w:cs="ArialMT"/>
          <w:lang w:eastAsia="en-US"/>
        </w:rPr>
        <w:t xml:space="preserve"> </w:t>
      </w:r>
      <w:r>
        <w:rPr>
          <w:rFonts w:ascii="ArialMT" w:eastAsiaTheme="minorHAnsi" w:hAnsi="ArialMT" w:cs="ArialMT"/>
          <w:lang w:eastAsia="en-US"/>
        </w:rPr>
        <w:t>verzekering wordt er solidariteit afgedwongen tussen goede risico’s en slechte risico’s.</w:t>
      </w:r>
      <w:r w:rsidR="00473084">
        <w:rPr>
          <w:rFonts w:ascii="ArialMT" w:eastAsiaTheme="minorHAnsi" w:hAnsi="ArialMT" w:cs="ArialMT"/>
          <w:lang w:eastAsia="en-US"/>
        </w:rPr>
        <w:t xml:space="preserve"> </w:t>
      </w:r>
    </w:p>
    <w:p w14:paraId="571F1527" w14:textId="7D7E9262" w:rsidR="005C72E9" w:rsidRDefault="005C72E9" w:rsidP="005C72E9">
      <w:pPr>
        <w:rPr>
          <w:rFonts w:ascii="ArialMT" w:eastAsiaTheme="minorHAnsi" w:hAnsi="ArialMT" w:cs="ArialMT"/>
          <w:lang w:eastAsia="en-US"/>
        </w:rPr>
      </w:pPr>
      <w:r>
        <w:rPr>
          <w:rFonts w:eastAsiaTheme="minorHAnsi" w:cs="Arial"/>
          <w:b/>
          <w:bCs/>
          <w:lang w:eastAsia="en-US"/>
        </w:rPr>
        <w:t xml:space="preserve">- </w:t>
      </w:r>
      <w:r>
        <w:rPr>
          <w:rFonts w:ascii="ArialMT" w:eastAsiaTheme="minorHAnsi" w:hAnsi="ArialMT" w:cs="ArialMT"/>
          <w:lang w:eastAsia="en-US"/>
        </w:rPr>
        <w:t xml:space="preserve">Verzekerden moeten een verschillende premie betalen. Bij </w:t>
      </w:r>
      <w:r>
        <w:rPr>
          <w:rFonts w:eastAsiaTheme="minorHAnsi" w:cs="Arial"/>
          <w:b/>
          <w:bCs/>
          <w:lang w:eastAsia="en-US"/>
        </w:rPr>
        <w:t xml:space="preserve">premiedifferentiatie </w:t>
      </w:r>
      <w:r>
        <w:rPr>
          <w:rFonts w:ascii="ArialMT" w:eastAsiaTheme="minorHAnsi" w:hAnsi="ArialMT" w:cs="ArialMT"/>
          <w:lang w:eastAsia="en-US"/>
        </w:rPr>
        <w:t>moeten slechte</w:t>
      </w:r>
      <w:r w:rsidR="00473084">
        <w:rPr>
          <w:rFonts w:ascii="ArialMT" w:eastAsiaTheme="minorHAnsi" w:hAnsi="ArialMT" w:cs="ArialMT"/>
          <w:lang w:eastAsia="en-US"/>
        </w:rPr>
        <w:t xml:space="preserve"> </w:t>
      </w:r>
      <w:r>
        <w:rPr>
          <w:rFonts w:ascii="ArialMT" w:eastAsiaTheme="minorHAnsi" w:hAnsi="ArialMT" w:cs="ArialMT"/>
          <w:lang w:eastAsia="en-US"/>
        </w:rPr>
        <w:t>risico’s meer premie betalen dan goede risico’s.</w:t>
      </w:r>
    </w:p>
    <w:p w14:paraId="5E7B5075" w14:textId="292006F7" w:rsidR="005C72E9" w:rsidRDefault="005C72E9" w:rsidP="00473084">
      <w:r>
        <w:rPr>
          <w:rFonts w:eastAsiaTheme="minorHAnsi" w:cs="Arial"/>
          <w:b/>
          <w:bCs/>
          <w:lang w:eastAsia="en-US"/>
        </w:rPr>
        <w:t xml:space="preserve">- </w:t>
      </w:r>
      <w:r>
        <w:rPr>
          <w:rFonts w:ascii="ArialMT" w:eastAsiaTheme="minorHAnsi" w:hAnsi="ArialMT" w:cs="ArialMT"/>
          <w:lang w:eastAsia="en-US"/>
        </w:rPr>
        <w:t xml:space="preserve">Verzekeraars kunnen een </w:t>
      </w:r>
      <w:r>
        <w:rPr>
          <w:rFonts w:eastAsiaTheme="minorHAnsi" w:cs="Arial"/>
          <w:b/>
          <w:bCs/>
          <w:lang w:eastAsia="en-US"/>
        </w:rPr>
        <w:t xml:space="preserve">eigen risico </w:t>
      </w:r>
      <w:r>
        <w:rPr>
          <w:rFonts w:ascii="ArialMT" w:eastAsiaTheme="minorHAnsi" w:hAnsi="ArialMT" w:cs="ArialMT"/>
          <w:lang w:eastAsia="en-US"/>
        </w:rPr>
        <w:t xml:space="preserve">instellen en/of een </w:t>
      </w:r>
      <w:r>
        <w:rPr>
          <w:rFonts w:eastAsiaTheme="minorHAnsi" w:cs="Arial"/>
          <w:b/>
          <w:bCs/>
          <w:lang w:eastAsia="en-US"/>
        </w:rPr>
        <w:t xml:space="preserve">maximum vergoeding </w:t>
      </w:r>
      <w:r>
        <w:rPr>
          <w:rFonts w:ascii="ArialMT" w:eastAsiaTheme="minorHAnsi" w:hAnsi="ArialMT" w:cs="ArialMT"/>
          <w:lang w:eastAsia="en-US"/>
        </w:rPr>
        <w:t>hanteren.</w:t>
      </w:r>
    </w:p>
    <w:p w14:paraId="4839B8E5" w14:textId="18D29804" w:rsidR="00473084" w:rsidRDefault="00473084" w:rsidP="00473084">
      <w:pPr>
        <w:rPr>
          <w:rFonts w:ascii="ArialMT" w:eastAsiaTheme="minorHAnsi" w:hAnsi="ArialMT" w:cs="ArialMT"/>
          <w:lang w:eastAsia="en-US"/>
        </w:rPr>
      </w:pPr>
      <w:r>
        <w:rPr>
          <w:rFonts w:ascii="ArialMT" w:eastAsiaTheme="minorHAnsi" w:hAnsi="ArialMT" w:cs="ArialMT"/>
          <w:lang w:eastAsia="en-US"/>
        </w:rPr>
        <w:t>Er speelt ook altijd het principaal-agent probleem: Degene die iets moet beoordelen (principaal) heeft minder informatie dan degene die de verzekering afsluit. Ditzelfde probleem zie je terug bij de relatie tussen de aandeelhouders (principaal) en de directie (agent) De aandeelhouders zouden degene moeten zijn die uiteindelijk de touwtjes in handen hebben maar de directie heeft veel meer informatie en kan zodoende zijn eigen doelstellingen nastreven</w:t>
      </w:r>
    </w:p>
    <w:p w14:paraId="3BCA89CC" w14:textId="043734A0" w:rsidR="00B86CE8" w:rsidRDefault="00B86CE8">
      <w:pPr>
        <w:overflowPunct/>
        <w:autoSpaceDE/>
        <w:autoSpaceDN/>
        <w:adjustRightInd/>
        <w:spacing w:line="240" w:lineRule="auto"/>
        <w:textAlignment w:val="auto"/>
        <w:rPr>
          <w:rFonts w:ascii="Calibri" w:hAnsi="Calibri"/>
          <w:b/>
          <w:sz w:val="22"/>
          <w:szCs w:val="22"/>
        </w:rPr>
      </w:pPr>
      <w:r>
        <w:rPr>
          <w:rFonts w:ascii="Calibri" w:hAnsi="Calibri"/>
          <w:b/>
          <w:sz w:val="22"/>
          <w:szCs w:val="22"/>
        </w:rPr>
        <w:br w:type="page"/>
      </w:r>
    </w:p>
    <w:p w14:paraId="64152329" w14:textId="7A71489F" w:rsidR="005C72E9" w:rsidRPr="006A5362" w:rsidRDefault="00CC2C01" w:rsidP="007776EA">
      <w:pPr>
        <w:pStyle w:val="Kop1"/>
        <w:pageBreakBefore/>
        <w:numPr>
          <w:ilvl w:val="0"/>
          <w:numId w:val="0"/>
        </w:numPr>
        <w:pBdr>
          <w:top w:val="single" w:sz="4" w:space="1" w:color="auto"/>
          <w:left w:val="single" w:sz="4" w:space="4" w:color="auto"/>
          <w:bottom w:val="single" w:sz="4" w:space="1" w:color="auto"/>
          <w:right w:val="single" w:sz="4" w:space="4" w:color="auto"/>
        </w:pBdr>
        <w:tabs>
          <w:tab w:val="clear" w:pos="851"/>
        </w:tabs>
        <w:spacing w:line="240" w:lineRule="auto"/>
      </w:pPr>
      <w:r>
        <w:t>Domein H</w:t>
      </w:r>
    </w:p>
    <w:p w14:paraId="19F2C3BF" w14:textId="77777777" w:rsidR="005C72E9" w:rsidRDefault="005C72E9" w:rsidP="005C72E9">
      <w:pPr>
        <w:pStyle w:val="Voetnoottekst"/>
        <w:rPr>
          <w:rFonts w:ascii="Calibri" w:hAnsi="Calibri"/>
          <w:sz w:val="22"/>
          <w:szCs w:val="22"/>
        </w:rPr>
      </w:pPr>
    </w:p>
    <w:p w14:paraId="114C46CA" w14:textId="77777777" w:rsidR="005C72E9" w:rsidRPr="00EE7BEB" w:rsidRDefault="005C72E9" w:rsidP="005C72E9">
      <w:pPr>
        <w:rPr>
          <w:rFonts w:cs="Arial"/>
          <w:b/>
          <w:szCs w:val="18"/>
          <w:u w:val="single"/>
        </w:rPr>
      </w:pPr>
    </w:p>
    <w:p w14:paraId="3644630A" w14:textId="77777777" w:rsidR="005C72E9" w:rsidRPr="00EE7BEB" w:rsidRDefault="005C72E9" w:rsidP="005C72E9">
      <w:pPr>
        <w:rPr>
          <w:rFonts w:cs="Arial"/>
          <w:b/>
          <w:szCs w:val="18"/>
          <w:u w:val="single"/>
        </w:rPr>
      </w:pPr>
    </w:p>
    <w:tbl>
      <w:tblPr>
        <w:tblStyle w:val="Tabelraster"/>
        <w:tblW w:w="0" w:type="auto"/>
        <w:tblLook w:val="01E0" w:firstRow="1" w:lastRow="1" w:firstColumn="1" w:lastColumn="1" w:noHBand="0" w:noVBand="0"/>
      </w:tblPr>
      <w:tblGrid>
        <w:gridCol w:w="2302"/>
        <w:gridCol w:w="2302"/>
        <w:gridCol w:w="2303"/>
        <w:gridCol w:w="2303"/>
      </w:tblGrid>
      <w:tr w:rsidR="005C72E9" w:rsidRPr="00EE7BEB" w14:paraId="0B09A43C" w14:textId="77777777" w:rsidTr="002377D0">
        <w:tc>
          <w:tcPr>
            <w:tcW w:w="9210" w:type="dxa"/>
            <w:gridSpan w:val="4"/>
          </w:tcPr>
          <w:p w14:paraId="78983E30" w14:textId="77777777" w:rsidR="005C72E9" w:rsidRPr="00EE7BEB" w:rsidRDefault="005C72E9" w:rsidP="002377D0">
            <w:pPr>
              <w:rPr>
                <w:rFonts w:cs="Arial"/>
                <w:b/>
                <w:szCs w:val="18"/>
              </w:rPr>
            </w:pPr>
          </w:p>
          <w:p w14:paraId="0396A330" w14:textId="77777777" w:rsidR="005C72E9" w:rsidRPr="00EE7BEB" w:rsidRDefault="005C72E9" w:rsidP="002377D0">
            <w:pPr>
              <w:rPr>
                <w:rFonts w:cs="Arial"/>
                <w:b/>
                <w:szCs w:val="18"/>
              </w:rPr>
            </w:pPr>
            <w:r w:rsidRPr="00EE7BEB">
              <w:rPr>
                <w:rFonts w:cs="Arial"/>
                <w:b/>
                <w:szCs w:val="18"/>
              </w:rPr>
              <w:t>begrippen die gevraagd kunnen worden op het centraal examen</w:t>
            </w:r>
          </w:p>
          <w:p w14:paraId="44FF23B5" w14:textId="77777777" w:rsidR="005C72E9" w:rsidRPr="00EE7BEB" w:rsidRDefault="005C72E9" w:rsidP="002377D0">
            <w:pPr>
              <w:rPr>
                <w:rFonts w:cs="Arial"/>
                <w:b/>
                <w:szCs w:val="18"/>
              </w:rPr>
            </w:pPr>
          </w:p>
        </w:tc>
      </w:tr>
      <w:tr w:rsidR="005C72E9" w:rsidRPr="00EE7BEB" w14:paraId="286AF22A" w14:textId="77777777" w:rsidTr="002377D0">
        <w:tc>
          <w:tcPr>
            <w:tcW w:w="2302" w:type="dxa"/>
          </w:tcPr>
          <w:p w14:paraId="0BEE3E3C" w14:textId="77777777" w:rsidR="005C72E9" w:rsidRPr="00EE7BEB" w:rsidRDefault="005C72E9" w:rsidP="002377D0">
            <w:pPr>
              <w:rPr>
                <w:rFonts w:cs="Arial"/>
                <w:szCs w:val="18"/>
              </w:rPr>
            </w:pPr>
            <w:r w:rsidRPr="00EE7BEB">
              <w:rPr>
                <w:rFonts w:cs="Arial"/>
                <w:szCs w:val="18"/>
              </w:rPr>
              <w:t>welvaart</w:t>
            </w:r>
          </w:p>
        </w:tc>
        <w:tc>
          <w:tcPr>
            <w:tcW w:w="2302" w:type="dxa"/>
          </w:tcPr>
          <w:p w14:paraId="4DD62C42" w14:textId="77777777" w:rsidR="005C72E9" w:rsidRPr="00EE7BEB" w:rsidRDefault="005C72E9" w:rsidP="002377D0">
            <w:pPr>
              <w:rPr>
                <w:rFonts w:cs="Arial"/>
                <w:szCs w:val="18"/>
              </w:rPr>
            </w:pPr>
            <w:r w:rsidRPr="00EE7BEB">
              <w:rPr>
                <w:rFonts w:cs="Arial"/>
                <w:szCs w:val="18"/>
              </w:rPr>
              <w:t>Bbp</w:t>
            </w:r>
          </w:p>
        </w:tc>
        <w:tc>
          <w:tcPr>
            <w:tcW w:w="2303" w:type="dxa"/>
          </w:tcPr>
          <w:p w14:paraId="2C6CBD1D" w14:textId="77777777" w:rsidR="005C72E9" w:rsidRPr="00EE7BEB" w:rsidRDefault="005C72E9" w:rsidP="002377D0">
            <w:pPr>
              <w:rPr>
                <w:rFonts w:cs="Arial"/>
                <w:szCs w:val="18"/>
              </w:rPr>
            </w:pPr>
            <w:r w:rsidRPr="00EE7BEB">
              <w:rPr>
                <w:rFonts w:cs="Arial"/>
                <w:szCs w:val="18"/>
              </w:rPr>
              <w:t>toegevoegde waarde</w:t>
            </w:r>
          </w:p>
        </w:tc>
        <w:tc>
          <w:tcPr>
            <w:tcW w:w="2303" w:type="dxa"/>
          </w:tcPr>
          <w:p w14:paraId="629FD2E8" w14:textId="77777777" w:rsidR="005C72E9" w:rsidRPr="00EE7BEB" w:rsidRDefault="005C72E9" w:rsidP="002377D0">
            <w:pPr>
              <w:rPr>
                <w:rFonts w:cs="Arial"/>
                <w:szCs w:val="18"/>
              </w:rPr>
            </w:pPr>
            <w:r w:rsidRPr="00EE7BEB">
              <w:rPr>
                <w:rFonts w:cs="Arial"/>
                <w:szCs w:val="18"/>
              </w:rPr>
              <w:t>subjectieve methode</w:t>
            </w:r>
          </w:p>
        </w:tc>
      </w:tr>
      <w:tr w:rsidR="005C72E9" w:rsidRPr="00EE7BEB" w14:paraId="5464BA2B" w14:textId="77777777" w:rsidTr="002377D0">
        <w:tc>
          <w:tcPr>
            <w:tcW w:w="2302" w:type="dxa"/>
          </w:tcPr>
          <w:p w14:paraId="29D8ED9B" w14:textId="77777777" w:rsidR="005C72E9" w:rsidRPr="00EE7BEB" w:rsidRDefault="005C72E9" w:rsidP="002377D0">
            <w:pPr>
              <w:rPr>
                <w:rFonts w:cs="Arial"/>
                <w:szCs w:val="18"/>
              </w:rPr>
            </w:pPr>
            <w:r w:rsidRPr="00EE7BEB">
              <w:rPr>
                <w:rFonts w:cs="Arial"/>
                <w:szCs w:val="18"/>
              </w:rPr>
              <w:t>welzijn</w:t>
            </w:r>
          </w:p>
        </w:tc>
        <w:tc>
          <w:tcPr>
            <w:tcW w:w="2302" w:type="dxa"/>
          </w:tcPr>
          <w:p w14:paraId="02201D91" w14:textId="77777777" w:rsidR="005C72E9" w:rsidRPr="00EE7BEB" w:rsidRDefault="005C72E9" w:rsidP="002377D0">
            <w:pPr>
              <w:rPr>
                <w:rFonts w:cs="Arial"/>
                <w:szCs w:val="18"/>
              </w:rPr>
            </w:pPr>
            <w:r w:rsidRPr="00EE7BEB">
              <w:rPr>
                <w:rFonts w:cs="Arial"/>
                <w:szCs w:val="18"/>
              </w:rPr>
              <w:t>primaire inkomens</w:t>
            </w:r>
          </w:p>
        </w:tc>
        <w:tc>
          <w:tcPr>
            <w:tcW w:w="2303" w:type="dxa"/>
          </w:tcPr>
          <w:p w14:paraId="251AF761" w14:textId="77777777" w:rsidR="005C72E9" w:rsidRPr="00EE7BEB" w:rsidRDefault="005C72E9" w:rsidP="002377D0">
            <w:pPr>
              <w:rPr>
                <w:rFonts w:cs="Arial"/>
                <w:szCs w:val="18"/>
              </w:rPr>
            </w:pPr>
            <w:r w:rsidRPr="00EE7BEB">
              <w:rPr>
                <w:rFonts w:cs="Arial"/>
                <w:szCs w:val="18"/>
              </w:rPr>
              <w:t>Heffingen</w:t>
            </w:r>
          </w:p>
        </w:tc>
        <w:tc>
          <w:tcPr>
            <w:tcW w:w="2303" w:type="dxa"/>
          </w:tcPr>
          <w:p w14:paraId="16910475" w14:textId="77777777" w:rsidR="005C72E9" w:rsidRPr="00EE7BEB" w:rsidRDefault="005C72E9" w:rsidP="002377D0">
            <w:pPr>
              <w:rPr>
                <w:rFonts w:cs="Arial"/>
                <w:szCs w:val="18"/>
              </w:rPr>
            </w:pPr>
            <w:r w:rsidRPr="00EE7BEB">
              <w:rPr>
                <w:rFonts w:cs="Arial"/>
                <w:szCs w:val="18"/>
              </w:rPr>
              <w:t>objectieve methode</w:t>
            </w:r>
          </w:p>
        </w:tc>
      </w:tr>
      <w:tr w:rsidR="005C72E9" w:rsidRPr="00EE7BEB" w14:paraId="3DBCBFA7" w14:textId="77777777" w:rsidTr="002377D0">
        <w:tc>
          <w:tcPr>
            <w:tcW w:w="2302" w:type="dxa"/>
          </w:tcPr>
          <w:p w14:paraId="3746F045" w14:textId="77777777" w:rsidR="005C72E9" w:rsidRPr="00EE7BEB" w:rsidRDefault="005C72E9" w:rsidP="002377D0">
            <w:pPr>
              <w:rPr>
                <w:rFonts w:cs="Arial"/>
                <w:szCs w:val="18"/>
              </w:rPr>
            </w:pPr>
            <w:r w:rsidRPr="00EE7BEB">
              <w:rPr>
                <w:rFonts w:cs="Arial"/>
                <w:szCs w:val="18"/>
              </w:rPr>
              <w:t>subsidies</w:t>
            </w:r>
          </w:p>
        </w:tc>
        <w:tc>
          <w:tcPr>
            <w:tcW w:w="2302" w:type="dxa"/>
          </w:tcPr>
          <w:p w14:paraId="377C4914" w14:textId="77777777" w:rsidR="005C72E9" w:rsidRPr="00EE7BEB" w:rsidRDefault="005C72E9" w:rsidP="002377D0">
            <w:pPr>
              <w:rPr>
                <w:rFonts w:cs="Arial"/>
                <w:szCs w:val="18"/>
              </w:rPr>
            </w:pPr>
            <w:r w:rsidRPr="00EE7BEB">
              <w:rPr>
                <w:rFonts w:cs="Arial"/>
                <w:szCs w:val="18"/>
              </w:rPr>
              <w:t>informele sector</w:t>
            </w:r>
          </w:p>
        </w:tc>
        <w:tc>
          <w:tcPr>
            <w:tcW w:w="2303" w:type="dxa"/>
          </w:tcPr>
          <w:p w14:paraId="360C5F14" w14:textId="77777777" w:rsidR="005C72E9" w:rsidRPr="00EE7BEB" w:rsidRDefault="005C72E9" w:rsidP="002377D0">
            <w:pPr>
              <w:rPr>
                <w:rFonts w:cs="Arial"/>
                <w:szCs w:val="18"/>
              </w:rPr>
            </w:pPr>
            <w:r w:rsidRPr="00EE7BEB">
              <w:rPr>
                <w:rFonts w:cs="Arial"/>
                <w:szCs w:val="18"/>
              </w:rPr>
              <w:t>Accijnzen</w:t>
            </w:r>
          </w:p>
        </w:tc>
        <w:tc>
          <w:tcPr>
            <w:tcW w:w="2303" w:type="dxa"/>
          </w:tcPr>
          <w:p w14:paraId="13A861CD" w14:textId="77777777" w:rsidR="005C72E9" w:rsidRPr="00EE7BEB" w:rsidRDefault="005C72E9" w:rsidP="002377D0">
            <w:pPr>
              <w:rPr>
                <w:rFonts w:cs="Arial"/>
                <w:szCs w:val="18"/>
              </w:rPr>
            </w:pPr>
            <w:r w:rsidRPr="00EE7BEB">
              <w:rPr>
                <w:rFonts w:cs="Arial"/>
                <w:szCs w:val="18"/>
              </w:rPr>
              <w:t>btw</w:t>
            </w:r>
          </w:p>
        </w:tc>
      </w:tr>
      <w:tr w:rsidR="005C72E9" w:rsidRPr="00EE7BEB" w14:paraId="4A4A02C5" w14:textId="77777777" w:rsidTr="002377D0">
        <w:tc>
          <w:tcPr>
            <w:tcW w:w="2302" w:type="dxa"/>
          </w:tcPr>
          <w:p w14:paraId="0D113CC4" w14:textId="77777777" w:rsidR="005C72E9" w:rsidRPr="00EE7BEB" w:rsidRDefault="005C72E9" w:rsidP="002377D0">
            <w:pPr>
              <w:rPr>
                <w:rFonts w:cs="Arial"/>
                <w:szCs w:val="18"/>
              </w:rPr>
            </w:pPr>
            <w:proofErr w:type="spellStart"/>
            <w:r w:rsidRPr="00EE7BEB">
              <w:rPr>
                <w:rFonts w:cs="Arial"/>
                <w:szCs w:val="18"/>
              </w:rPr>
              <w:t>Pareto</w:t>
            </w:r>
            <w:proofErr w:type="spellEnd"/>
            <w:r w:rsidRPr="00EE7BEB">
              <w:rPr>
                <w:rFonts w:cs="Arial"/>
                <w:szCs w:val="18"/>
              </w:rPr>
              <w:t xml:space="preserve"> </w:t>
            </w:r>
            <w:proofErr w:type="spellStart"/>
            <w:r w:rsidRPr="00EE7BEB">
              <w:rPr>
                <w:rFonts w:cs="Arial"/>
                <w:szCs w:val="18"/>
              </w:rPr>
              <w:t>efficient</w:t>
            </w:r>
            <w:proofErr w:type="spellEnd"/>
          </w:p>
        </w:tc>
        <w:tc>
          <w:tcPr>
            <w:tcW w:w="2302" w:type="dxa"/>
          </w:tcPr>
          <w:p w14:paraId="6954EF89" w14:textId="77777777" w:rsidR="005C72E9" w:rsidRPr="00EE7BEB" w:rsidRDefault="005C72E9" w:rsidP="002377D0">
            <w:pPr>
              <w:rPr>
                <w:rFonts w:cs="Arial"/>
                <w:szCs w:val="18"/>
              </w:rPr>
            </w:pPr>
            <w:r w:rsidRPr="00EE7BEB">
              <w:rPr>
                <w:rFonts w:cs="Arial"/>
                <w:szCs w:val="18"/>
              </w:rPr>
              <w:t>minimumprijs</w:t>
            </w:r>
          </w:p>
        </w:tc>
        <w:tc>
          <w:tcPr>
            <w:tcW w:w="2303" w:type="dxa"/>
          </w:tcPr>
          <w:p w14:paraId="7A764DC8" w14:textId="77777777" w:rsidR="005C72E9" w:rsidRPr="00EE7BEB" w:rsidRDefault="005C72E9" w:rsidP="002377D0">
            <w:pPr>
              <w:rPr>
                <w:rFonts w:cs="Arial"/>
                <w:szCs w:val="18"/>
              </w:rPr>
            </w:pPr>
          </w:p>
        </w:tc>
        <w:tc>
          <w:tcPr>
            <w:tcW w:w="2303" w:type="dxa"/>
          </w:tcPr>
          <w:p w14:paraId="2792EAE4" w14:textId="77777777" w:rsidR="005C72E9" w:rsidRPr="00EE7BEB" w:rsidRDefault="005C72E9" w:rsidP="002377D0">
            <w:pPr>
              <w:rPr>
                <w:rFonts w:cs="Arial"/>
                <w:szCs w:val="18"/>
              </w:rPr>
            </w:pPr>
          </w:p>
        </w:tc>
      </w:tr>
    </w:tbl>
    <w:p w14:paraId="14592685" w14:textId="77777777" w:rsidR="005C72E9" w:rsidRPr="00EE7BEB" w:rsidRDefault="005C72E9" w:rsidP="005C72E9">
      <w:pPr>
        <w:rPr>
          <w:rFonts w:cs="Arial"/>
          <w:szCs w:val="18"/>
        </w:rPr>
      </w:pPr>
    </w:p>
    <w:p w14:paraId="3B2785D2" w14:textId="77777777" w:rsidR="005C72E9" w:rsidRPr="00EE7BEB" w:rsidRDefault="005C72E9" w:rsidP="005C72E9">
      <w:pPr>
        <w:pStyle w:val="Voetnoottekst"/>
        <w:rPr>
          <w:rFonts w:cs="Arial"/>
          <w:sz w:val="18"/>
          <w:szCs w:val="18"/>
        </w:rPr>
      </w:pPr>
      <w:r w:rsidRPr="00EE7BEB">
        <w:rPr>
          <w:rFonts w:cs="Arial"/>
          <w:sz w:val="18"/>
          <w:szCs w:val="18"/>
        </w:rPr>
        <w:t>Het klassieke</w:t>
      </w:r>
      <w:r w:rsidRPr="00EE7BEB">
        <w:rPr>
          <w:rFonts w:cs="Arial"/>
          <w:color w:val="FF0000"/>
          <w:sz w:val="18"/>
          <w:szCs w:val="18"/>
        </w:rPr>
        <w:t xml:space="preserve"> </w:t>
      </w:r>
      <w:r w:rsidRPr="00EE7BEB">
        <w:rPr>
          <w:rFonts w:cs="Arial"/>
          <w:sz w:val="18"/>
          <w:szCs w:val="18"/>
        </w:rPr>
        <w:t xml:space="preserve">welvaartsbegrip (de term </w:t>
      </w:r>
      <w:proofErr w:type="spellStart"/>
      <w:r w:rsidRPr="00EE7BEB">
        <w:rPr>
          <w:rFonts w:cs="Arial"/>
          <w:sz w:val="18"/>
          <w:szCs w:val="18"/>
        </w:rPr>
        <w:t>wealth</w:t>
      </w:r>
      <w:proofErr w:type="spellEnd"/>
      <w:r w:rsidRPr="00EE7BEB">
        <w:rPr>
          <w:rFonts w:cs="Arial"/>
          <w:sz w:val="18"/>
          <w:szCs w:val="18"/>
        </w:rPr>
        <w:t>) heeft dus betrekking op de hoeveelheid goederen en diensten waarover iemand, een huishouden, een gemeenschap, een land of zelfs de wereld kan beschikken.</w:t>
      </w:r>
      <w:r w:rsidRPr="00EE7BEB">
        <w:rPr>
          <w:rFonts w:cs="Arial"/>
          <w:b/>
          <w:sz w:val="18"/>
          <w:szCs w:val="18"/>
        </w:rPr>
        <w:t xml:space="preserve"> </w:t>
      </w:r>
      <w:r w:rsidRPr="00EE7BEB">
        <w:rPr>
          <w:rFonts w:cs="Arial"/>
          <w:sz w:val="18"/>
          <w:szCs w:val="18"/>
        </w:rPr>
        <w:t xml:space="preserve">Anders gezegd, </w:t>
      </w:r>
      <w:proofErr w:type="spellStart"/>
      <w:r w:rsidRPr="00EE7BEB">
        <w:rPr>
          <w:rFonts w:cs="Arial"/>
          <w:sz w:val="18"/>
          <w:szCs w:val="18"/>
        </w:rPr>
        <w:t>wealth</w:t>
      </w:r>
      <w:proofErr w:type="spellEnd"/>
      <w:r w:rsidRPr="00EE7BEB">
        <w:rPr>
          <w:rFonts w:cs="Arial"/>
          <w:sz w:val="18"/>
          <w:szCs w:val="18"/>
        </w:rPr>
        <w:t xml:space="preserve"> betekent rijkdom. Die rijkdom is de laatste tweeënhalve eeuw enorm snel toegenomen. De Amerikaanse economische historicus </w:t>
      </w:r>
      <w:proofErr w:type="spellStart"/>
      <w:r w:rsidRPr="00EE7BEB">
        <w:rPr>
          <w:rFonts w:cs="Arial"/>
          <w:sz w:val="18"/>
          <w:szCs w:val="18"/>
        </w:rPr>
        <w:t>Landes</w:t>
      </w:r>
      <w:proofErr w:type="spellEnd"/>
      <w:r w:rsidRPr="00EE7BEB">
        <w:rPr>
          <w:rFonts w:cs="Arial"/>
          <w:sz w:val="18"/>
          <w:szCs w:val="18"/>
        </w:rPr>
        <w:t xml:space="preserve"> drukt het als volgt uit: een Engelsman uit 1750 stond qua rijkdom dichter bij de legioensoldaten van Caesar dan bij zijn eigen achterkleinkinderen. </w:t>
      </w:r>
    </w:p>
    <w:p w14:paraId="7645AA65" w14:textId="77777777" w:rsidR="005C72E9" w:rsidRPr="00EE7BEB" w:rsidRDefault="005C72E9" w:rsidP="005C72E9">
      <w:pPr>
        <w:pStyle w:val="Voetnoottekst"/>
        <w:rPr>
          <w:rFonts w:cs="Arial"/>
          <w:b/>
          <w:sz w:val="18"/>
          <w:szCs w:val="18"/>
        </w:rPr>
      </w:pPr>
    </w:p>
    <w:p w14:paraId="69A6CE1D" w14:textId="77777777" w:rsidR="005C72E9" w:rsidRPr="00EE7BEB" w:rsidRDefault="005C72E9" w:rsidP="005C72E9">
      <w:pPr>
        <w:rPr>
          <w:rFonts w:cs="Arial"/>
          <w:szCs w:val="18"/>
        </w:rPr>
      </w:pPr>
      <w:r w:rsidRPr="00EE7BEB">
        <w:rPr>
          <w:rFonts w:cs="Arial"/>
          <w:szCs w:val="18"/>
        </w:rPr>
        <w:t xml:space="preserve">In eerdere hoofdstukken hebben we al volop gewerkt met het consumentensurplus (en het producentensurplus). Toen hebben we echter nog niet kritisch stilgestaan bij de vraag of het consumentensurplus een juiste maatstaf voor welvaart is.  Het antwoord op bovenstaande vraag zal helaas zelden “ja” luiden. Stel je bent beleidsmaker en jouw doel is de wens van alle consumenten volledig te respecteren. Alleen als dat lukt, luidt het antwoord “ja”, want de behoeften van consumenten zijn vertaald in de betalingsbereidheid en daarmee in de vraaglijn op de markt. </w:t>
      </w:r>
    </w:p>
    <w:p w14:paraId="3F3E1E41" w14:textId="77777777" w:rsidR="005C72E9" w:rsidRPr="00EE7BEB" w:rsidRDefault="005C72E9" w:rsidP="005C72E9">
      <w:pPr>
        <w:rPr>
          <w:rFonts w:cs="Arial"/>
          <w:szCs w:val="18"/>
        </w:rPr>
      </w:pPr>
      <w:r w:rsidRPr="00EE7BEB">
        <w:rPr>
          <w:rFonts w:cs="Arial"/>
          <w:szCs w:val="18"/>
        </w:rPr>
        <w:t>In andere gevallen kan met de verandering van alleen het consumentensurplus niet ondubbelzinnig worden vastgesteld wat er met de maatschappelijke welvaart gebeurt. Hieronder wordt een vijftal van die gevallen genoemd:</w:t>
      </w:r>
    </w:p>
    <w:p w14:paraId="4D1B76C9" w14:textId="77777777" w:rsidR="005C72E9" w:rsidRPr="00EE7BEB" w:rsidRDefault="005C72E9" w:rsidP="005C72E9">
      <w:pPr>
        <w:rPr>
          <w:rFonts w:cs="Arial"/>
          <w:szCs w:val="18"/>
        </w:rPr>
      </w:pPr>
    </w:p>
    <w:p w14:paraId="31A8C853" w14:textId="77777777" w:rsidR="005C72E9" w:rsidRPr="00EE7BEB" w:rsidRDefault="005C72E9" w:rsidP="00D0115C">
      <w:pPr>
        <w:numPr>
          <w:ilvl w:val="0"/>
          <w:numId w:val="36"/>
        </w:numPr>
        <w:overflowPunct/>
        <w:textAlignment w:val="auto"/>
        <w:rPr>
          <w:rFonts w:cs="Arial"/>
          <w:szCs w:val="18"/>
        </w:rPr>
      </w:pPr>
      <w:r w:rsidRPr="00EE7BEB">
        <w:rPr>
          <w:rFonts w:cs="Arial"/>
          <w:szCs w:val="18"/>
        </w:rPr>
        <w:t>Kinderen zijn ook consumenten, maar hun behoeften worden door tussenkomst van ouders niet altijd gerespecteerd;</w:t>
      </w:r>
    </w:p>
    <w:p w14:paraId="3319E0AF" w14:textId="77777777" w:rsidR="005C72E9" w:rsidRPr="00EE7BEB" w:rsidRDefault="005C72E9" w:rsidP="00D0115C">
      <w:pPr>
        <w:numPr>
          <w:ilvl w:val="0"/>
          <w:numId w:val="36"/>
        </w:numPr>
        <w:overflowPunct/>
        <w:textAlignment w:val="auto"/>
        <w:rPr>
          <w:rFonts w:cs="Arial"/>
          <w:szCs w:val="18"/>
        </w:rPr>
      </w:pPr>
      <w:r w:rsidRPr="00EE7BEB">
        <w:rPr>
          <w:rFonts w:cs="Arial"/>
          <w:szCs w:val="18"/>
        </w:rPr>
        <w:t>De beleidsmaker “overheid” bemoeit zich met de markt door in te grijpen met belastingen en subsidies en verstoort daarmee het directe surplus. Het eventueel positieve welvaartseffect voor anderen blijft echter buiten beschouwing;</w:t>
      </w:r>
    </w:p>
    <w:p w14:paraId="02CD6CD3" w14:textId="77777777" w:rsidR="005C72E9" w:rsidRPr="00EE7BEB" w:rsidRDefault="005C72E9" w:rsidP="00D0115C">
      <w:pPr>
        <w:numPr>
          <w:ilvl w:val="0"/>
          <w:numId w:val="36"/>
        </w:numPr>
        <w:overflowPunct/>
        <w:textAlignment w:val="auto"/>
        <w:rPr>
          <w:rFonts w:cs="Arial"/>
          <w:szCs w:val="18"/>
        </w:rPr>
      </w:pPr>
      <w:r w:rsidRPr="00EE7BEB">
        <w:rPr>
          <w:rFonts w:cs="Arial"/>
          <w:szCs w:val="18"/>
        </w:rPr>
        <w:t>Het belang van goederen die niet via de markt worden gewaardeerd en dus geen prijs hebben, blijft buiten beschouwing</w:t>
      </w:r>
    </w:p>
    <w:p w14:paraId="1DD48690" w14:textId="77777777" w:rsidR="005C72E9" w:rsidRPr="00EE7BEB" w:rsidRDefault="005C72E9" w:rsidP="00D0115C">
      <w:pPr>
        <w:numPr>
          <w:ilvl w:val="0"/>
          <w:numId w:val="36"/>
        </w:numPr>
        <w:overflowPunct/>
        <w:textAlignment w:val="auto"/>
        <w:rPr>
          <w:rFonts w:cs="Arial"/>
          <w:szCs w:val="18"/>
        </w:rPr>
      </w:pPr>
      <w:r w:rsidRPr="00EE7BEB">
        <w:rPr>
          <w:rFonts w:cs="Arial"/>
          <w:szCs w:val="18"/>
        </w:rPr>
        <w:t xml:space="preserve">Naast behoeftebevrediging via de markt bestaat er een omvangrijke </w:t>
      </w:r>
      <w:r w:rsidRPr="00EE7BEB">
        <w:rPr>
          <w:rFonts w:cs="Arial"/>
          <w:b/>
          <w:szCs w:val="18"/>
        </w:rPr>
        <w:t>informele sector</w:t>
      </w:r>
      <w:r w:rsidRPr="00EE7BEB">
        <w:rPr>
          <w:rFonts w:cs="Arial"/>
          <w:szCs w:val="18"/>
        </w:rPr>
        <w:t>.</w:t>
      </w:r>
    </w:p>
    <w:p w14:paraId="7D3B06B9" w14:textId="77777777" w:rsidR="005C72E9" w:rsidRPr="00EE7BEB" w:rsidRDefault="005C72E9" w:rsidP="00D0115C">
      <w:pPr>
        <w:numPr>
          <w:ilvl w:val="0"/>
          <w:numId w:val="36"/>
        </w:numPr>
        <w:overflowPunct/>
        <w:textAlignment w:val="auto"/>
        <w:rPr>
          <w:rFonts w:cs="Arial"/>
          <w:szCs w:val="18"/>
        </w:rPr>
      </w:pPr>
      <w:r w:rsidRPr="00EE7BEB">
        <w:rPr>
          <w:rFonts w:cs="Arial"/>
          <w:szCs w:val="18"/>
        </w:rPr>
        <w:t>Naast economische bronnen van behoeftebevrediging zijn er andere zaken, zoals intermenselijke contacten, lichaamsbeweging, musiceren, etc. die in behoeften voorzien.</w:t>
      </w:r>
    </w:p>
    <w:p w14:paraId="5C7DD1D4" w14:textId="77777777" w:rsidR="005C72E9" w:rsidRPr="00EE7BEB" w:rsidRDefault="005C72E9" w:rsidP="005C72E9">
      <w:pPr>
        <w:rPr>
          <w:rFonts w:cs="Arial"/>
          <w:szCs w:val="18"/>
        </w:rPr>
      </w:pPr>
    </w:p>
    <w:p w14:paraId="61E79E23" w14:textId="77777777" w:rsidR="005C72E9" w:rsidRPr="00EE7BEB" w:rsidRDefault="005C72E9" w:rsidP="005C72E9">
      <w:pPr>
        <w:rPr>
          <w:rFonts w:cs="Arial"/>
          <w:szCs w:val="18"/>
        </w:rPr>
      </w:pPr>
      <w:r w:rsidRPr="00EE7BEB">
        <w:rPr>
          <w:rFonts w:cs="Arial"/>
          <w:szCs w:val="18"/>
        </w:rPr>
        <w:t>Toch wordt bij veel economisch onderzoek naar de wenselijkheid van allerlei maatregelen gebruik gemaakt van het effect van deze maatregelen op het consumenten- en producentensurplus. De reden ligt voor de hand. Welvaart is een subjectief begrip en in veel gevallen niet te kwantificeren. Zo zullen passagiers van Air France-KLM een toename van het aantal vliegbewegingen rond Schiphol als een toename van de welvaart kunnen ervaren, omdat er meer vertrektijden zijn, terwijl dat voor de omwoners duidelijk niet het geval is. Met behulp van het consumenten- en producentensurplus kan dan een poging worden gedaan de effecten voor de direct betrokkenen in kaart te brengen en zo mogelijk te kwantificeren. Op die manier kan een bijdrage worden geleverd aan een goede besluitvorming. Wel dient voortdurend in het oog te worden gehouden dat dit analytisch instrument maar met een deel van de welvaartseffecten rekening kan houden.</w:t>
      </w:r>
    </w:p>
    <w:p w14:paraId="0DAA82AE" w14:textId="77777777" w:rsidR="005C72E9" w:rsidRPr="00EE7BEB" w:rsidRDefault="005C72E9" w:rsidP="005C72E9">
      <w:pPr>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12"/>
      </w:tblGrid>
      <w:tr w:rsidR="005C72E9" w:rsidRPr="00EE7BEB" w14:paraId="79CFDF86" w14:textId="77777777" w:rsidTr="002377D0">
        <w:tc>
          <w:tcPr>
            <w:tcW w:w="9212" w:type="dxa"/>
            <w:tcBorders>
              <w:top w:val="nil"/>
              <w:left w:val="nil"/>
              <w:bottom w:val="nil"/>
              <w:right w:val="nil"/>
            </w:tcBorders>
            <w:shd w:val="clear" w:color="auto" w:fill="FFFFFF"/>
          </w:tcPr>
          <w:p w14:paraId="6163F825" w14:textId="77777777" w:rsidR="005C72E9" w:rsidRPr="00EE7BEB" w:rsidRDefault="005C72E9" w:rsidP="002377D0">
            <w:pPr>
              <w:rPr>
                <w:rFonts w:cs="Arial"/>
                <w:szCs w:val="18"/>
              </w:rPr>
            </w:pPr>
            <w:r w:rsidRPr="00EE7BEB">
              <w:rPr>
                <w:rFonts w:cs="Arial"/>
                <w:szCs w:val="18"/>
              </w:rPr>
              <w:t xml:space="preserve">Welvaart is een moeilijk te vangen begrip. Onder economen, ook wel de filosofen van het dagelijks brood genoemd, is een wijdverbreide overeenstemming over het feit dat met welvaart de schaarste terug wordt teruggedrongen. Anders gezegd, met het begrip welvaart trachten economen de mate van behoeftebevrediging weer te geven voor zover deze afhankelijk is van schaarse middelen. Het vergroten van de “rijkdom” draagt hier meestal positief aan bij, maar beperkt zich tot materiële zaken. Maar ook gezondheid, een veilig gevoel, goed onderwijs en een schoon milieu voorzien in belangrijke behoeften en dragen op die manier bij aan de welvaart. Door middel van een goede gezondheidszorg, goede rechtspraak en handhaving van de wet, een optimale leeromgeving met goede docenten en maatregelen om milieuvervuiling te voorkomen, kan dit worden bereikt. Omdat hiervoor gebruik gemaakt moet worden van schaarse productiemiddelen ontstaat een keuzeprobleem, want van andere goederen zal minder geproduceerd kunnen worden. Dit keuzeprobleem, dat voortvloeit uit de schaarste, wordt in de economische wetenschap bestudeerd. Het ligt daarom voor de hand dat de economie zich beperkt tot de welvaart voor zover die wordt verkregen met behulp van schaarse middelen. Er kan echter maar tot op zekere hoogte objectief worden vastgesteld of de welvaart verandert en in welke richting. De reden daarvan is dat het </w:t>
            </w:r>
            <w:r w:rsidRPr="00EE7BEB">
              <w:rPr>
                <w:rFonts w:cs="Arial"/>
                <w:color w:val="000000"/>
                <w:szCs w:val="18"/>
              </w:rPr>
              <w:t>subjectieve</w:t>
            </w:r>
            <w:r w:rsidRPr="00EE7BEB">
              <w:rPr>
                <w:rFonts w:cs="Arial"/>
                <w:color w:val="FF0000"/>
                <w:szCs w:val="18"/>
              </w:rPr>
              <w:t xml:space="preserve"> </w:t>
            </w:r>
            <w:r w:rsidRPr="00EE7BEB">
              <w:rPr>
                <w:rFonts w:cs="Arial"/>
                <w:szCs w:val="18"/>
              </w:rPr>
              <w:t xml:space="preserve">nut dat mensen beleven van allerlei goederen en diensten en handelingen niet meetbaar is. </w:t>
            </w:r>
          </w:p>
          <w:p w14:paraId="5333805A" w14:textId="77777777" w:rsidR="005C72E9" w:rsidRPr="00EE7BEB" w:rsidRDefault="005C72E9" w:rsidP="002377D0">
            <w:pPr>
              <w:rPr>
                <w:rFonts w:cs="Arial"/>
                <w:szCs w:val="18"/>
              </w:rPr>
            </w:pPr>
            <w:r w:rsidRPr="00EE7BEB">
              <w:rPr>
                <w:rFonts w:cs="Arial"/>
                <w:b/>
                <w:szCs w:val="18"/>
              </w:rPr>
              <w:t>Welzijn</w:t>
            </w:r>
            <w:r w:rsidRPr="00EE7BEB">
              <w:rPr>
                <w:rFonts w:cs="Arial"/>
                <w:szCs w:val="18"/>
              </w:rPr>
              <w:t xml:space="preserve"> of geluk is een ruimer begrip omdat hierbij ook niet schaarse middelen die in een behoefte voorzien, zoals liefde, aandacht, vriendschap, een rol spelen. Omdat hier geen sprake is van schaarste in economische zin en er dus geen keuzeprobleem ontstaat, houdt de economie (op schoolniveau) zich hiermee niet bezig, hoe belangrijk geluk ook is.</w:t>
            </w:r>
          </w:p>
        </w:tc>
      </w:tr>
    </w:tbl>
    <w:p w14:paraId="36BF07EC" w14:textId="77777777" w:rsidR="005C72E9" w:rsidRPr="00EE7BEB" w:rsidRDefault="005C72E9" w:rsidP="005C72E9">
      <w:pPr>
        <w:rPr>
          <w:rFonts w:cs="Arial"/>
          <w:b/>
          <w:szCs w:val="18"/>
        </w:rPr>
      </w:pPr>
    </w:p>
    <w:p w14:paraId="599FC678" w14:textId="77777777" w:rsidR="005C72E9" w:rsidRDefault="005C72E9" w:rsidP="007776EA">
      <w:pPr>
        <w:pStyle w:val="Kop2"/>
        <w:numPr>
          <w:ilvl w:val="0"/>
          <w:numId w:val="0"/>
        </w:numPr>
      </w:pPr>
      <w:bookmarkStart w:id="131" w:name="_Toc256414943"/>
      <w:bookmarkStart w:id="132" w:name="_Toc384322933"/>
      <w:r>
        <w:t>Maatstaven voor de Welvaart: het BBP?</w:t>
      </w:r>
      <w:bookmarkEnd w:id="131"/>
      <w:bookmarkEnd w:id="132"/>
    </w:p>
    <w:p w14:paraId="618DCC59" w14:textId="77777777" w:rsidR="005C72E9" w:rsidRPr="00EE7BEB" w:rsidRDefault="005C72E9" w:rsidP="005C72E9">
      <w:pPr>
        <w:rPr>
          <w:rFonts w:cs="Arial"/>
          <w:szCs w:val="18"/>
        </w:rPr>
      </w:pPr>
      <w:r w:rsidRPr="00EE7BEB">
        <w:rPr>
          <w:rFonts w:cs="Arial"/>
          <w:szCs w:val="18"/>
        </w:rPr>
        <w:t>Ondanks alle theoretische beschouwingen over welvaart zijn in de praktijk enkele nauw verwante maatstaven ontstaan. Zowel het nationaal inkomen, het nationaal product als het bruto binnenlands product (bbp) worden in vrijwel alle publicaties gebruikt om de welvaart van een land te vergelijken met die in andere landen of met cijfers uit het verleden. Het welvaartsbegrip wordt hierbij beperkt tot de in geld uitgedrukte waarde van alle geproduceerde goederen en diensten, zowel materieel als immaterieel. De meetbaarheid heeft het hierbij gewonnen van de theoretische juistheid.</w:t>
      </w:r>
    </w:p>
    <w:p w14:paraId="17E55B9C" w14:textId="77777777" w:rsidR="005C72E9" w:rsidRPr="00EE7BEB" w:rsidRDefault="005C72E9" w:rsidP="005C72E9">
      <w:pPr>
        <w:rPr>
          <w:rFonts w:cs="Arial"/>
          <w:szCs w:val="18"/>
        </w:rPr>
      </w:pPr>
      <w:r w:rsidRPr="00EE7BEB">
        <w:rPr>
          <w:rFonts w:cs="Arial"/>
          <w:szCs w:val="18"/>
        </w:rPr>
        <w:t>Sinds de jaren zeventig van de vorige eeuw is de kritiek op deze maatstaven toegenomen. Milieuschade, klimaatveranderingen, uitputting van grondstoffen worden niet opgenomen in het bruto binnenlands product en van andere goederen die in behoeften voorzien, maar die niet via de markt worden verhandeld, is geen prijs bekend en deze worden dan ook niet meegeteld.</w:t>
      </w:r>
    </w:p>
    <w:p w14:paraId="54F82B04" w14:textId="77777777" w:rsidR="005C72E9" w:rsidRPr="00EE7BEB" w:rsidRDefault="005C72E9" w:rsidP="005C72E9">
      <w:pPr>
        <w:rPr>
          <w:rFonts w:cs="Arial"/>
          <w:szCs w:val="18"/>
        </w:rPr>
      </w:pPr>
    </w:p>
    <w:p w14:paraId="4F970CE6" w14:textId="77777777" w:rsidR="005C72E9" w:rsidRPr="00EE7BEB" w:rsidRDefault="005C72E9" w:rsidP="005C72E9">
      <w:pPr>
        <w:rPr>
          <w:rFonts w:cs="Arial"/>
          <w:szCs w:val="18"/>
        </w:rPr>
      </w:pPr>
      <w:r w:rsidRPr="00EE7BEB">
        <w:rPr>
          <w:rFonts w:cs="Arial"/>
          <w:szCs w:val="18"/>
        </w:rPr>
        <w:t xml:space="preserve">De totale waarde van de eindproducten die in een bepaalde periode in een land worden geproduceerd, heet het bruto binnenlands product en bestaat uit de som van de </w:t>
      </w:r>
      <w:r w:rsidRPr="00EE7BEB">
        <w:rPr>
          <w:rFonts w:cs="Arial"/>
          <w:b/>
          <w:szCs w:val="18"/>
        </w:rPr>
        <w:t>toegevoegde</w:t>
      </w:r>
      <w:r w:rsidRPr="00EE7BEB">
        <w:rPr>
          <w:rFonts w:cs="Arial"/>
          <w:szCs w:val="18"/>
        </w:rPr>
        <w:t xml:space="preserve"> </w:t>
      </w:r>
      <w:r w:rsidRPr="00EE7BEB">
        <w:rPr>
          <w:rFonts w:cs="Arial"/>
          <w:b/>
          <w:szCs w:val="18"/>
        </w:rPr>
        <w:t>waarden</w:t>
      </w:r>
      <w:r w:rsidRPr="00EE7BEB">
        <w:rPr>
          <w:rFonts w:cs="Arial"/>
          <w:szCs w:val="18"/>
        </w:rPr>
        <w:t xml:space="preserve"> die ontstaan in de bedrijven en bij de overheid.</w:t>
      </w:r>
    </w:p>
    <w:p w14:paraId="70D6A23A" w14:textId="77777777" w:rsidR="005C72E9" w:rsidRPr="00EE7BEB" w:rsidRDefault="005C72E9" w:rsidP="005C72E9">
      <w:pPr>
        <w:rPr>
          <w:rFonts w:cs="Arial"/>
          <w:szCs w:val="18"/>
        </w:rPr>
      </w:pPr>
    </w:p>
    <w:p w14:paraId="751A80A1" w14:textId="77777777" w:rsidR="005C72E9" w:rsidRPr="00EE7BEB" w:rsidRDefault="005C72E9" w:rsidP="005C72E9">
      <w:pPr>
        <w:rPr>
          <w:rFonts w:cs="Arial"/>
          <w:szCs w:val="18"/>
        </w:rPr>
      </w:pPr>
      <w:r w:rsidRPr="00EE7BEB">
        <w:rPr>
          <w:rFonts w:cs="Arial"/>
          <w:szCs w:val="18"/>
          <w:u w:val="single"/>
        </w:rPr>
        <w:t>De berekening van het bbp</w:t>
      </w:r>
    </w:p>
    <w:p w14:paraId="14C5A08B" w14:textId="77777777" w:rsidR="005C72E9" w:rsidRPr="00EE7BEB" w:rsidRDefault="005C72E9" w:rsidP="005C72E9">
      <w:pPr>
        <w:rPr>
          <w:rFonts w:cs="Arial"/>
          <w:szCs w:val="18"/>
        </w:rPr>
      </w:pPr>
      <w:r w:rsidRPr="00EE7BEB">
        <w:rPr>
          <w:rFonts w:cs="Arial"/>
          <w:szCs w:val="18"/>
        </w:rPr>
        <w:t>De omvang van het bbp kan op drie manieren worden berekend:</w:t>
      </w:r>
    </w:p>
    <w:p w14:paraId="7CACB84E" w14:textId="77777777" w:rsidR="005C72E9" w:rsidRPr="00EE7BEB" w:rsidRDefault="005C72E9" w:rsidP="00D0115C">
      <w:pPr>
        <w:numPr>
          <w:ilvl w:val="0"/>
          <w:numId w:val="34"/>
        </w:numPr>
        <w:overflowPunct/>
        <w:autoSpaceDE/>
        <w:autoSpaceDN/>
        <w:adjustRightInd/>
        <w:spacing w:line="240" w:lineRule="auto"/>
        <w:textAlignment w:val="auto"/>
        <w:rPr>
          <w:rFonts w:cs="Arial"/>
          <w:szCs w:val="18"/>
        </w:rPr>
      </w:pPr>
      <w:r w:rsidRPr="00EE7BEB">
        <w:rPr>
          <w:rFonts w:cs="Arial"/>
          <w:szCs w:val="18"/>
        </w:rPr>
        <w:t>Via de productie (</w:t>
      </w:r>
      <w:r w:rsidRPr="00EE7BEB">
        <w:rPr>
          <w:rFonts w:cs="Arial"/>
          <w:b/>
          <w:szCs w:val="18"/>
        </w:rPr>
        <w:t>objectieve methode</w:t>
      </w:r>
      <w:r w:rsidRPr="00EE7BEB">
        <w:rPr>
          <w:rFonts w:cs="Arial"/>
          <w:szCs w:val="18"/>
        </w:rPr>
        <w:t>): optelling van de in een land gerealiseerde toegevoegde waarden.</w:t>
      </w:r>
    </w:p>
    <w:p w14:paraId="092770F1" w14:textId="77777777" w:rsidR="005C72E9" w:rsidRPr="00EE7BEB" w:rsidRDefault="005C72E9" w:rsidP="00D0115C">
      <w:pPr>
        <w:numPr>
          <w:ilvl w:val="0"/>
          <w:numId w:val="34"/>
        </w:numPr>
        <w:overflowPunct/>
        <w:autoSpaceDE/>
        <w:autoSpaceDN/>
        <w:adjustRightInd/>
        <w:spacing w:line="240" w:lineRule="auto"/>
        <w:textAlignment w:val="auto"/>
        <w:rPr>
          <w:rFonts w:cs="Arial"/>
          <w:szCs w:val="18"/>
        </w:rPr>
      </w:pPr>
      <w:r w:rsidRPr="00EE7BEB">
        <w:rPr>
          <w:rFonts w:cs="Arial"/>
          <w:szCs w:val="18"/>
        </w:rPr>
        <w:t>Via de inkomens (</w:t>
      </w:r>
      <w:r w:rsidRPr="00EE7BEB">
        <w:rPr>
          <w:rFonts w:cs="Arial"/>
          <w:b/>
          <w:szCs w:val="18"/>
        </w:rPr>
        <w:t>subjectieve methode</w:t>
      </w:r>
      <w:r w:rsidRPr="00EE7BEB">
        <w:rPr>
          <w:rFonts w:cs="Arial"/>
          <w:szCs w:val="18"/>
        </w:rPr>
        <w:t>): optelling van de in een land verdiende primaire inkomens.</w:t>
      </w:r>
    </w:p>
    <w:p w14:paraId="4924708B" w14:textId="77777777" w:rsidR="005C72E9" w:rsidRPr="00EE7BEB" w:rsidRDefault="005C72E9" w:rsidP="00D0115C">
      <w:pPr>
        <w:numPr>
          <w:ilvl w:val="0"/>
          <w:numId w:val="34"/>
        </w:numPr>
        <w:overflowPunct/>
        <w:autoSpaceDE/>
        <w:autoSpaceDN/>
        <w:adjustRightInd/>
        <w:spacing w:line="240" w:lineRule="auto"/>
        <w:textAlignment w:val="auto"/>
        <w:rPr>
          <w:rFonts w:cs="Arial"/>
          <w:szCs w:val="18"/>
        </w:rPr>
      </w:pPr>
      <w:r w:rsidRPr="00EE7BEB">
        <w:rPr>
          <w:rFonts w:cs="Arial"/>
          <w:szCs w:val="18"/>
        </w:rPr>
        <w:t>Via de bestedingen: de (finale) bestedingen van alle gezinnen, de bedrijven en de overheid bij de binnenlandse ondernemingen.</w:t>
      </w:r>
    </w:p>
    <w:p w14:paraId="15FE57AB" w14:textId="77777777" w:rsidR="005C72E9" w:rsidRPr="00EE7BEB" w:rsidRDefault="005C72E9" w:rsidP="005C72E9">
      <w:pPr>
        <w:rPr>
          <w:rFonts w:cs="Arial"/>
          <w:szCs w:val="18"/>
        </w:rPr>
      </w:pPr>
    </w:p>
    <w:p w14:paraId="5976066C" w14:textId="77777777" w:rsidR="005C72E9" w:rsidRPr="00EE7BEB" w:rsidRDefault="005C72E9" w:rsidP="005C72E9">
      <w:pPr>
        <w:rPr>
          <w:rFonts w:cs="Arial"/>
          <w:szCs w:val="18"/>
          <w:u w:val="single"/>
        </w:rPr>
      </w:pPr>
      <w:r w:rsidRPr="00EE7BEB">
        <w:rPr>
          <w:rFonts w:cs="Arial"/>
          <w:szCs w:val="18"/>
        </w:rPr>
        <w:t>ad. 1.</w:t>
      </w:r>
      <w:r w:rsidRPr="00EE7BEB">
        <w:rPr>
          <w:rFonts w:cs="Arial"/>
          <w:szCs w:val="18"/>
        </w:rPr>
        <w:tab/>
      </w:r>
      <w:r w:rsidRPr="00EE7BEB">
        <w:rPr>
          <w:rFonts w:cs="Arial"/>
          <w:szCs w:val="18"/>
          <w:u w:val="single"/>
        </w:rPr>
        <w:t>Via de productie</w:t>
      </w:r>
    </w:p>
    <w:p w14:paraId="1FE14C21" w14:textId="77777777" w:rsidR="005C72E9" w:rsidRPr="00EE7BEB" w:rsidRDefault="005C72E9" w:rsidP="005C72E9">
      <w:pPr>
        <w:rPr>
          <w:rFonts w:cs="Arial"/>
          <w:szCs w:val="18"/>
        </w:rPr>
      </w:pPr>
    </w:p>
    <w:p w14:paraId="2132613C" w14:textId="77777777" w:rsidR="005C72E9" w:rsidRPr="00EE7BEB" w:rsidRDefault="005C72E9" w:rsidP="005C72E9">
      <w:pPr>
        <w:rPr>
          <w:rFonts w:cs="Arial"/>
          <w:szCs w:val="18"/>
        </w:rPr>
      </w:pPr>
      <w:r w:rsidRPr="00EE7BEB">
        <w:rPr>
          <w:rFonts w:cs="Arial"/>
          <w:szCs w:val="18"/>
        </w:rPr>
        <w:t xml:space="preserve">Het bbp omvat alleen de waarde van de </w:t>
      </w:r>
      <w:r w:rsidRPr="00EE7BEB">
        <w:rPr>
          <w:rFonts w:cs="Arial"/>
          <w:color w:val="000000"/>
          <w:szCs w:val="18"/>
        </w:rPr>
        <w:t>eind</w:t>
      </w:r>
      <w:r w:rsidRPr="00EE7BEB">
        <w:rPr>
          <w:rFonts w:cs="Arial"/>
          <w:szCs w:val="18"/>
        </w:rPr>
        <w:t xml:space="preserve">producten. Dit komt omdat de waarde van alle grondstoffen, halffabricaten en geleverde diensten is opgenomen in de waarde van het eindproduct. Als het bedrijf “International Paper” papier maakt dat vervolgens door “Hallmark” gebruikt wordt om wenskaarten te maken dan wordt het papier een halffabricaat genoemd. Als de marktwaarde van dit geleverde papier dan zou worden opgeteld bij de marktwaarde van de wenskaarten vindt er een dubbeltelling plaats. Om deze dubbeltellingen te voorkomen, wordt gewerkt met het begrip toegevoegde waarde. De toegevoegde waarde is dan de marktwaarde van de omzet, verminderd met de waarde van de grondstoffen, halffabricaten en diensten die door andere ondernemingen worden geleverd. </w:t>
      </w:r>
      <w:r w:rsidRPr="00EE7BEB">
        <w:rPr>
          <w:rFonts w:cs="Arial"/>
          <w:i/>
          <w:szCs w:val="18"/>
        </w:rPr>
        <w:t>Het bbp kan dan worden berekend als de som van de toegevoegde waarden in een bepaald land gedurende een bepaalde periode.</w:t>
      </w:r>
    </w:p>
    <w:p w14:paraId="24C90D12" w14:textId="77777777" w:rsidR="005C72E9" w:rsidRPr="00EE7BEB" w:rsidRDefault="005C72E9" w:rsidP="005C72E9">
      <w:pPr>
        <w:rPr>
          <w:rFonts w:cs="Arial"/>
          <w:szCs w:val="18"/>
        </w:rPr>
      </w:pPr>
    </w:p>
    <w:p w14:paraId="50072FF3" w14:textId="77777777" w:rsidR="005C72E9" w:rsidRPr="00EE7BEB" w:rsidRDefault="005C72E9" w:rsidP="005C72E9">
      <w:pPr>
        <w:rPr>
          <w:rFonts w:cs="Arial"/>
          <w:szCs w:val="18"/>
          <w:u w:val="single"/>
        </w:rPr>
      </w:pPr>
      <w:r w:rsidRPr="00EE7BEB">
        <w:rPr>
          <w:rFonts w:cs="Arial"/>
          <w:szCs w:val="18"/>
        </w:rPr>
        <w:t>ad. 2.</w:t>
      </w:r>
      <w:r w:rsidRPr="00EE7BEB">
        <w:rPr>
          <w:rFonts w:cs="Arial"/>
          <w:szCs w:val="18"/>
        </w:rPr>
        <w:tab/>
      </w:r>
      <w:r w:rsidRPr="00EE7BEB">
        <w:rPr>
          <w:rFonts w:cs="Arial"/>
          <w:szCs w:val="18"/>
          <w:u w:val="single"/>
        </w:rPr>
        <w:t>Via de inkomens</w:t>
      </w:r>
    </w:p>
    <w:p w14:paraId="3EC750E6" w14:textId="77777777" w:rsidR="005C72E9" w:rsidRPr="00EE7BEB" w:rsidRDefault="005C72E9" w:rsidP="005C72E9">
      <w:pPr>
        <w:rPr>
          <w:rFonts w:cs="Arial"/>
          <w:szCs w:val="18"/>
        </w:rPr>
      </w:pPr>
    </w:p>
    <w:p w14:paraId="7F77564D" w14:textId="77777777" w:rsidR="005C72E9" w:rsidRPr="00EE7BEB" w:rsidRDefault="005C72E9" w:rsidP="005C72E9">
      <w:pPr>
        <w:rPr>
          <w:rFonts w:cs="Arial"/>
          <w:i/>
          <w:szCs w:val="18"/>
        </w:rPr>
      </w:pPr>
      <w:r w:rsidRPr="00EE7BEB">
        <w:rPr>
          <w:rFonts w:cs="Arial"/>
          <w:szCs w:val="18"/>
        </w:rPr>
        <w:t xml:space="preserve">De toegevoegde waarde </w:t>
      </w:r>
      <w:r w:rsidRPr="00EE7BEB">
        <w:rPr>
          <w:rFonts w:cs="Arial"/>
          <w:szCs w:val="18"/>
          <w:vertAlign w:val="superscript"/>
        </w:rPr>
        <w:t xml:space="preserve">2 </w:t>
      </w:r>
      <w:r w:rsidRPr="00EE7BEB">
        <w:rPr>
          <w:rFonts w:cs="Arial"/>
          <w:szCs w:val="18"/>
        </w:rPr>
        <w:t xml:space="preserve">die door de bedrijven en de overheid is gecreëerd komt uiteindelijk weer bij de huishoudens terecht. De werknemers ontvangen loon voor hun arbeid. De schuldeisers ontvangen rente voor het uitlenen van geld. De verhuurders van panden ontvangen huur. Wat er dan nog overblijft van de toegevoegde waarde is de winst. De winst is te beschouwen als kapitaalinkomen voor de eigenaren van het bedrijf. Loon, huur, rente en winst zijn alle vier vormen van primair </w:t>
      </w:r>
      <w:proofErr w:type="spellStart"/>
      <w:r w:rsidRPr="00EE7BEB">
        <w:rPr>
          <w:rFonts w:cs="Arial"/>
          <w:szCs w:val="18"/>
        </w:rPr>
        <w:t>inkomen.</w:t>
      </w:r>
      <w:r w:rsidRPr="00EE7BEB">
        <w:rPr>
          <w:rFonts w:cs="Arial"/>
          <w:i/>
          <w:szCs w:val="18"/>
        </w:rPr>
        <w:t>Het</w:t>
      </w:r>
      <w:proofErr w:type="spellEnd"/>
      <w:r w:rsidRPr="00EE7BEB">
        <w:rPr>
          <w:rFonts w:cs="Arial"/>
          <w:i/>
          <w:szCs w:val="18"/>
        </w:rPr>
        <w:t xml:space="preserve"> bbp </w:t>
      </w:r>
      <w:r w:rsidRPr="00EE7BEB">
        <w:rPr>
          <w:rFonts w:cs="Arial"/>
          <w:szCs w:val="18"/>
          <w:vertAlign w:val="superscript"/>
        </w:rPr>
        <w:t>2</w:t>
      </w:r>
      <w:r w:rsidRPr="00EE7BEB">
        <w:rPr>
          <w:rFonts w:cs="Arial"/>
          <w:i/>
          <w:szCs w:val="18"/>
        </w:rPr>
        <w:t xml:space="preserve"> kan dan</w:t>
      </w:r>
      <w:r w:rsidRPr="00EE7BEB">
        <w:rPr>
          <w:rFonts w:cs="Arial"/>
          <w:szCs w:val="18"/>
          <w:vertAlign w:val="superscript"/>
        </w:rPr>
        <w:t xml:space="preserve"> </w:t>
      </w:r>
      <w:r w:rsidRPr="00EE7BEB">
        <w:rPr>
          <w:rFonts w:cs="Arial"/>
          <w:i/>
          <w:szCs w:val="18"/>
        </w:rPr>
        <w:t xml:space="preserve">worden berekend als de som van alle </w:t>
      </w:r>
      <w:r w:rsidRPr="00EE7BEB">
        <w:rPr>
          <w:rFonts w:cs="Arial"/>
          <w:b/>
          <w:i/>
          <w:szCs w:val="18"/>
        </w:rPr>
        <w:t>primaire inkomens</w:t>
      </w:r>
      <w:r w:rsidRPr="00EE7BEB">
        <w:rPr>
          <w:rFonts w:cs="Arial"/>
          <w:i/>
          <w:szCs w:val="18"/>
        </w:rPr>
        <w:t xml:space="preserve"> gedurende een bepaalde periode in een land.</w:t>
      </w:r>
    </w:p>
    <w:p w14:paraId="2036C481" w14:textId="77777777" w:rsidR="005C72E9" w:rsidRPr="00EE7BEB" w:rsidRDefault="005C72E9" w:rsidP="005C72E9">
      <w:pPr>
        <w:rPr>
          <w:rFonts w:cs="Arial"/>
          <w:szCs w:val="18"/>
        </w:rPr>
      </w:pPr>
    </w:p>
    <w:p w14:paraId="701D5E81" w14:textId="77777777" w:rsidR="005C72E9" w:rsidRPr="00EE7BEB" w:rsidRDefault="005C72E9" w:rsidP="005C72E9">
      <w:pPr>
        <w:rPr>
          <w:rFonts w:cs="Arial"/>
          <w:szCs w:val="18"/>
          <w:u w:val="single"/>
        </w:rPr>
      </w:pPr>
      <w:r w:rsidRPr="00EE7BEB">
        <w:rPr>
          <w:rFonts w:cs="Arial"/>
          <w:szCs w:val="18"/>
        </w:rPr>
        <w:t>ad 3.</w:t>
      </w:r>
      <w:r w:rsidRPr="00EE7BEB">
        <w:rPr>
          <w:rFonts w:cs="Arial"/>
          <w:szCs w:val="18"/>
        </w:rPr>
        <w:tab/>
      </w:r>
      <w:r w:rsidRPr="00EE7BEB">
        <w:rPr>
          <w:rFonts w:cs="Arial"/>
          <w:szCs w:val="18"/>
          <w:u w:val="single"/>
        </w:rPr>
        <w:t>Via de finale bestedingen</w:t>
      </w:r>
    </w:p>
    <w:p w14:paraId="31BF6C4E" w14:textId="77777777" w:rsidR="005C72E9" w:rsidRPr="00EE7BEB" w:rsidRDefault="005C72E9" w:rsidP="005C72E9">
      <w:pPr>
        <w:rPr>
          <w:rFonts w:cs="Arial"/>
          <w:szCs w:val="18"/>
        </w:rPr>
      </w:pPr>
    </w:p>
    <w:p w14:paraId="17AAC67A" w14:textId="77777777" w:rsidR="005C72E9" w:rsidRPr="00EE7BEB" w:rsidRDefault="005C72E9" w:rsidP="005C72E9">
      <w:pPr>
        <w:rPr>
          <w:rFonts w:cs="Arial"/>
          <w:i/>
          <w:szCs w:val="18"/>
        </w:rPr>
      </w:pPr>
      <w:r w:rsidRPr="00EE7BEB">
        <w:rPr>
          <w:rFonts w:cs="Arial"/>
          <w:szCs w:val="18"/>
        </w:rPr>
        <w:t>De meeste eindproducten en diensten die in een economie worden geproduceerd, worden uiteindelijk op de één of de andere manier ook gebruikt voor consumptie of investeringen, of worden geëxporteerd. De goederen en diensten die toch niet geconsumeerd, geïnvesteerd of geëxporteerd worden, worden bij de bedrijfsvoorraden gevoegd. Dit leidt tot de bestedingsbenadering van het bbp. He</w:t>
      </w:r>
      <w:r w:rsidRPr="00EE7BEB">
        <w:rPr>
          <w:rFonts w:cs="Arial"/>
          <w:i/>
          <w:szCs w:val="18"/>
        </w:rPr>
        <w:t xml:space="preserve">t bbp </w:t>
      </w:r>
      <w:r w:rsidRPr="00EE7BEB">
        <w:rPr>
          <w:rFonts w:cs="Arial"/>
          <w:szCs w:val="18"/>
          <w:vertAlign w:val="superscript"/>
        </w:rPr>
        <w:t>2</w:t>
      </w:r>
      <w:r w:rsidRPr="00EE7BEB">
        <w:rPr>
          <w:rFonts w:cs="Arial"/>
          <w:i/>
          <w:szCs w:val="18"/>
        </w:rPr>
        <w:t xml:space="preserve"> kan dan worden berekend als de som van alle bestedingen aan eindproducten gedurende een bepaalde periode in een land.</w:t>
      </w:r>
    </w:p>
    <w:p w14:paraId="0D8CFD81" w14:textId="77777777" w:rsidR="005C72E9" w:rsidRPr="00EE7BEB" w:rsidRDefault="005C72E9" w:rsidP="005C72E9">
      <w:pPr>
        <w:rPr>
          <w:rFonts w:cs="Arial"/>
          <w:szCs w:val="18"/>
        </w:rPr>
      </w:pPr>
    </w:p>
    <w:p w14:paraId="74E606C4" w14:textId="77777777" w:rsidR="005C72E9" w:rsidRPr="00EE7BEB" w:rsidRDefault="005C72E9" w:rsidP="005C72E9">
      <w:pPr>
        <w:rPr>
          <w:rFonts w:cs="Arial"/>
          <w:szCs w:val="18"/>
        </w:rPr>
      </w:pPr>
      <w:r w:rsidRPr="00EE7BEB">
        <w:rPr>
          <w:rFonts w:cs="Arial"/>
          <w:szCs w:val="18"/>
        </w:rPr>
        <w:t>Tot nu toe hebben we het bbp vergeleken met de totale welvaart in een land. Om een vergelijking mogelijk te maken tussen verschillende landen moet worden gekeken naar het aantal inwoners dat van dat bbp moet leven. Daarvoor gebruiken we het per capita inkomen (het bbp per hoofd van de bevolking).  Om een vergelijking mogelijk te maken in de tijd moet rekening worden gehouden met de ontwikkeling van de prijzen. Als we de nominale waarde van het bbp corrigeren voor de inflatie krijgen we de reële waarde van het bbp. De reële waarde van het bbp per capita geeft dus een nauwkeuriger idee van de welvaart dan het bbp. Buiten beschouwing blijft dan nog de inkomensverdeling in een land, omdat ook het reële bbp per capita niets zegt over de individuele welvaart van een persoon. Tot slot moet niet worden vergeten dat heel veel goederen en diensten die wel in behoeften voorzien, zoals vrijwilligerswerk en een schoon milieu, niet in het bbp zijn opgenomen.</w:t>
      </w:r>
      <w:r w:rsidRPr="00EE7BEB">
        <w:rPr>
          <w:rFonts w:cs="Arial"/>
          <w:b/>
          <w:szCs w:val="18"/>
        </w:rPr>
        <w:t xml:space="preserve">  </w:t>
      </w:r>
      <w:r w:rsidRPr="00EE7BEB">
        <w:rPr>
          <w:rFonts w:cs="Arial"/>
          <w:szCs w:val="18"/>
        </w:rPr>
        <w:t>Het bbp is dus een gebrekkige maatstaf voor de welvaart.</w:t>
      </w:r>
    </w:p>
    <w:p w14:paraId="379E834A" w14:textId="77777777" w:rsidR="005C72E9" w:rsidRPr="00EE7BEB" w:rsidRDefault="005C72E9" w:rsidP="005C72E9">
      <w:pPr>
        <w:rPr>
          <w:rFonts w:cs="Arial"/>
          <w:b/>
          <w:szCs w:val="18"/>
        </w:rPr>
      </w:pPr>
    </w:p>
    <w:p w14:paraId="571F91E9" w14:textId="77777777" w:rsidR="005C72E9" w:rsidRDefault="005C72E9" w:rsidP="007776EA">
      <w:pPr>
        <w:pStyle w:val="Kop2"/>
        <w:numPr>
          <w:ilvl w:val="0"/>
          <w:numId w:val="0"/>
        </w:numPr>
      </w:pPr>
      <w:bookmarkStart w:id="133" w:name="_Toc256414944"/>
      <w:bookmarkStart w:id="134" w:name="_Toc384322934"/>
      <w:r>
        <w:t>De controverse met betrekking tot het BBP</w:t>
      </w:r>
      <w:bookmarkEnd w:id="133"/>
      <w:bookmarkEnd w:id="134"/>
    </w:p>
    <w:p w14:paraId="712D844A" w14:textId="77777777" w:rsidR="005C72E9" w:rsidRPr="00EE7BEB" w:rsidRDefault="005C72E9" w:rsidP="005C72E9">
      <w:pPr>
        <w:tabs>
          <w:tab w:val="left" w:pos="540"/>
        </w:tabs>
        <w:ind w:left="540" w:hanging="540"/>
        <w:rPr>
          <w:rFonts w:cs="Arial"/>
          <w:szCs w:val="18"/>
        </w:rPr>
      </w:pPr>
      <w:r w:rsidRPr="00EE7BEB">
        <w:rPr>
          <w:rFonts w:cs="Arial"/>
          <w:szCs w:val="18"/>
        </w:rPr>
        <w:t xml:space="preserve">Zoals we al in voorgaande paragrafen gelezen hebben, bestaat er nogal wat onenigheid over </w:t>
      </w:r>
    </w:p>
    <w:p w14:paraId="7A38F341" w14:textId="77777777" w:rsidR="005C72E9" w:rsidRPr="00EE7BEB" w:rsidRDefault="005C72E9" w:rsidP="005C72E9">
      <w:pPr>
        <w:tabs>
          <w:tab w:val="left" w:pos="540"/>
        </w:tabs>
        <w:ind w:left="540" w:hanging="540"/>
        <w:rPr>
          <w:rFonts w:cs="Arial"/>
          <w:szCs w:val="18"/>
        </w:rPr>
      </w:pPr>
      <w:r w:rsidRPr="00EE7BEB">
        <w:rPr>
          <w:rFonts w:cs="Arial"/>
          <w:szCs w:val="18"/>
        </w:rPr>
        <w:t xml:space="preserve">het gebruik van het bruto binnenlands product als maatstaf voor de welvaart van een land. Het </w:t>
      </w:r>
    </w:p>
    <w:p w14:paraId="75D905DD" w14:textId="77777777" w:rsidR="005C72E9" w:rsidRPr="00EE7BEB" w:rsidRDefault="005C72E9" w:rsidP="005C72E9">
      <w:pPr>
        <w:tabs>
          <w:tab w:val="left" w:pos="540"/>
        </w:tabs>
        <w:ind w:left="540" w:hanging="540"/>
        <w:rPr>
          <w:rFonts w:cs="Arial"/>
          <w:szCs w:val="18"/>
        </w:rPr>
      </w:pPr>
      <w:r w:rsidRPr="00EE7BEB">
        <w:rPr>
          <w:rFonts w:cs="Arial"/>
          <w:szCs w:val="18"/>
        </w:rPr>
        <w:t xml:space="preserve">bbp maakt namelijk geen onderscheid tussen economische activiteiten die de levensstandaard </w:t>
      </w:r>
    </w:p>
    <w:p w14:paraId="21C2D5DD" w14:textId="77777777" w:rsidR="005C72E9" w:rsidRPr="00EE7BEB" w:rsidRDefault="005C72E9" w:rsidP="005C72E9">
      <w:pPr>
        <w:tabs>
          <w:tab w:val="left" w:pos="540"/>
        </w:tabs>
        <w:ind w:left="540" w:hanging="540"/>
        <w:rPr>
          <w:rFonts w:cs="Arial"/>
          <w:szCs w:val="18"/>
        </w:rPr>
      </w:pPr>
      <w:r w:rsidRPr="00EE7BEB">
        <w:rPr>
          <w:rFonts w:cs="Arial"/>
          <w:szCs w:val="18"/>
        </w:rPr>
        <w:t>van mensen werkelijk verbeteren en economische activiteiten die dat niet doen.</w:t>
      </w:r>
    </w:p>
    <w:p w14:paraId="4A934C63" w14:textId="77777777" w:rsidR="005C72E9" w:rsidRPr="00EE7BEB" w:rsidRDefault="005C72E9" w:rsidP="005C72E9">
      <w:pPr>
        <w:pStyle w:val="Normaalweb"/>
        <w:spacing w:line="260" w:lineRule="atLeast"/>
        <w:rPr>
          <w:rFonts w:ascii="Arial" w:hAnsi="Arial" w:cs="Arial"/>
          <w:color w:val="000000"/>
          <w:sz w:val="18"/>
          <w:szCs w:val="18"/>
        </w:rPr>
      </w:pPr>
      <w:r w:rsidRPr="00EE7BEB">
        <w:rPr>
          <w:rFonts w:ascii="Arial" w:hAnsi="Arial" w:cs="Arial"/>
          <w:color w:val="000000"/>
          <w:sz w:val="18"/>
          <w:szCs w:val="18"/>
        </w:rPr>
        <w:t>De volgende activiteiten worden meegeteld bij de berekening van het bbp, bijvoorbeeld:</w:t>
      </w:r>
    </w:p>
    <w:p w14:paraId="0FE64849" w14:textId="77777777" w:rsidR="005C72E9" w:rsidRPr="00EE7BEB" w:rsidRDefault="005C72E9" w:rsidP="00D0115C">
      <w:pPr>
        <w:pStyle w:val="Normaalweb"/>
        <w:numPr>
          <w:ilvl w:val="0"/>
          <w:numId w:val="35"/>
        </w:numPr>
        <w:spacing w:line="260" w:lineRule="atLeast"/>
        <w:rPr>
          <w:rFonts w:ascii="Arial" w:hAnsi="Arial" w:cs="Arial"/>
          <w:color w:val="000000"/>
          <w:sz w:val="18"/>
          <w:szCs w:val="18"/>
        </w:rPr>
      </w:pPr>
      <w:r w:rsidRPr="00EE7BEB">
        <w:rPr>
          <w:rFonts w:ascii="Arial" w:hAnsi="Arial" w:cs="Arial"/>
          <w:color w:val="000000"/>
          <w:sz w:val="18"/>
          <w:szCs w:val="18"/>
        </w:rPr>
        <w:t>Als de misdaad stijgt, als gevolg van hoge werkloosheid en armoede, leidt dat tot meer politieactiviteiten, strafrechtprocedures, gerechtskosten, gevangenisuitgaven etc. en daardoor tot een hoger bbp.</w:t>
      </w:r>
    </w:p>
    <w:p w14:paraId="106FD597" w14:textId="77777777" w:rsidR="005C72E9" w:rsidRPr="00EE7BEB" w:rsidRDefault="005C72E9" w:rsidP="00D0115C">
      <w:pPr>
        <w:pStyle w:val="Normaalweb"/>
        <w:numPr>
          <w:ilvl w:val="0"/>
          <w:numId w:val="35"/>
        </w:numPr>
        <w:spacing w:line="260" w:lineRule="atLeast"/>
        <w:rPr>
          <w:rFonts w:ascii="Arial" w:hAnsi="Arial" w:cs="Arial"/>
          <w:color w:val="000000"/>
          <w:sz w:val="18"/>
          <w:szCs w:val="18"/>
        </w:rPr>
      </w:pPr>
      <w:r w:rsidRPr="00EE7BEB">
        <w:rPr>
          <w:rFonts w:ascii="Arial" w:hAnsi="Arial" w:cs="Arial"/>
          <w:color w:val="000000"/>
          <w:sz w:val="18"/>
          <w:szCs w:val="18"/>
        </w:rPr>
        <w:t>Als de gezondheid achteruitgaat vanwege toename van het aantal te dikke mensen, alcohol- of drugsgebruik nemen de kosten in de gezondheidszorg toe en stijgt het bbp.</w:t>
      </w:r>
    </w:p>
    <w:p w14:paraId="2D61B6C2" w14:textId="77777777" w:rsidR="005C72E9" w:rsidRPr="006A5362" w:rsidRDefault="005C72E9" w:rsidP="007776EA">
      <w:pPr>
        <w:pStyle w:val="Kop2"/>
        <w:numPr>
          <w:ilvl w:val="0"/>
          <w:numId w:val="0"/>
        </w:numPr>
      </w:pPr>
      <w:bookmarkStart w:id="135" w:name="_Toc256414945"/>
      <w:bookmarkStart w:id="136" w:name="_Toc384322935"/>
      <w:r w:rsidRPr="006A5362">
        <w:t>Hoe beïnvloedt de overheid de welvaart via heffingen en subsidies?</w:t>
      </w:r>
      <w:bookmarkEnd w:id="135"/>
      <w:bookmarkEnd w:id="136"/>
    </w:p>
    <w:p w14:paraId="18ACED19" w14:textId="77777777" w:rsidR="005C72E9" w:rsidRPr="00EE7BEB" w:rsidRDefault="005C72E9" w:rsidP="005C72E9">
      <w:pPr>
        <w:rPr>
          <w:rFonts w:cs="Arial"/>
          <w:szCs w:val="18"/>
        </w:rPr>
      </w:pPr>
      <w:r w:rsidRPr="00EE7BEB">
        <w:rPr>
          <w:rFonts w:cs="Arial"/>
          <w:szCs w:val="18"/>
        </w:rPr>
        <w:t>Verschil van inzicht in de rol die de overheid in de samenleving moet spelen heeft van oudsher geleid tot verschillende politieke stromingen. Tegenover de opvatting dat de overheid alleen de noodzakelijke taken moet verrichten en de rest moet overlaten aan de markt, staat de gedachte dat de overheid op allerlei manieren moet ingrijpen in het economisch leven.</w:t>
      </w:r>
    </w:p>
    <w:p w14:paraId="3D108989" w14:textId="77777777" w:rsidR="005C72E9" w:rsidRPr="00EE7BEB" w:rsidRDefault="005C72E9" w:rsidP="005C72E9">
      <w:pPr>
        <w:rPr>
          <w:rFonts w:cs="Arial"/>
          <w:szCs w:val="18"/>
        </w:rPr>
      </w:pPr>
      <w:r w:rsidRPr="00EE7BEB">
        <w:rPr>
          <w:rFonts w:cs="Arial"/>
          <w:szCs w:val="18"/>
        </w:rPr>
        <w:t xml:space="preserve">In de eerste opvatting was de overheid verantwoordelijk voor defensie, rechtspraak en politie en voorzag ze in de behoefte aan echte collectieve goederen. Degenen die minder vertrouwen hadden in de marktwerking op alle terreinen wilden meer taken toevertrouwen aan de overheid, waarbij niet alleen het </w:t>
      </w:r>
      <w:proofErr w:type="spellStart"/>
      <w:r w:rsidRPr="00EE7BEB">
        <w:rPr>
          <w:rFonts w:cs="Arial"/>
          <w:szCs w:val="18"/>
        </w:rPr>
        <w:t>marktfalen</w:t>
      </w:r>
      <w:proofErr w:type="spellEnd"/>
      <w:r w:rsidRPr="00EE7BEB">
        <w:rPr>
          <w:rFonts w:cs="Arial"/>
          <w:szCs w:val="18"/>
        </w:rPr>
        <w:t xml:space="preserve"> werd gecorrigeerd, maar de overheid ook zelf de productie van belangrijke diensten overnam, zoals openbaar vervoer, onderwijs, gas en elektra, telefoon, postbezorging etc.</w:t>
      </w:r>
    </w:p>
    <w:p w14:paraId="3E79221D" w14:textId="77777777" w:rsidR="005C72E9" w:rsidRPr="00EE7BEB" w:rsidRDefault="005C72E9" w:rsidP="005C72E9">
      <w:pPr>
        <w:rPr>
          <w:rFonts w:cs="Arial"/>
          <w:szCs w:val="18"/>
        </w:rPr>
      </w:pPr>
      <w:r w:rsidRPr="00EE7BEB">
        <w:rPr>
          <w:rFonts w:cs="Arial"/>
          <w:szCs w:val="18"/>
        </w:rPr>
        <w:t>Aan het einde van de vorige eeuw zijn veel van deze taken overgedragen aan de markt, waarbij de overheid nog wel algemene kaders vaststelt. In deze en de volgende paragraaf onderzoeken we op welke wijze de overheid ingrijpt in het economisch leven en welke welvaartseffecten hierbij optreden.</w:t>
      </w:r>
    </w:p>
    <w:p w14:paraId="481E881A" w14:textId="77777777" w:rsidR="005C72E9" w:rsidRPr="00EE7BEB" w:rsidRDefault="005C72E9" w:rsidP="005C72E9">
      <w:pPr>
        <w:rPr>
          <w:rFonts w:cs="Arial"/>
          <w:szCs w:val="18"/>
        </w:rPr>
      </w:pPr>
    </w:p>
    <w:p w14:paraId="565837EB" w14:textId="77777777" w:rsidR="005C72E9" w:rsidRPr="00EE7BEB" w:rsidRDefault="005C72E9" w:rsidP="005C72E9">
      <w:pPr>
        <w:rPr>
          <w:rFonts w:cs="Arial"/>
          <w:color w:val="FF0000"/>
          <w:szCs w:val="18"/>
        </w:rPr>
      </w:pPr>
      <w:r w:rsidRPr="00EE7BEB">
        <w:rPr>
          <w:rFonts w:cs="Arial"/>
          <w:szCs w:val="18"/>
        </w:rPr>
        <w:t xml:space="preserve">Een overheid die voorzieningen aanbiedt, heeft daarvoor geld nodig. Via belastingen betalen gezinnen en bedrijven voor deze voorzieningen. Belastingen zijn niet gekoppeld aan een bepaalde overheidsdienst. Als burger kun je dus niet zonder meer aanspraak maken op een bepaalde dienst omdat je belasting betaalt. In deze paragraaf gaan we de gevolgen voor de welvaart van gezinnen en bedrijven na als de overheid belastingen heft op goederen en diensten, de zogenaamde indirecte belastingen of wanneer ze bepaalde goederen en diensten juist subsidieert. </w:t>
      </w:r>
      <w:r w:rsidRPr="00EE7BEB">
        <w:rPr>
          <w:rFonts w:cs="Arial"/>
          <w:b/>
          <w:szCs w:val="18"/>
        </w:rPr>
        <w:t>Accijnzen</w:t>
      </w:r>
      <w:r w:rsidRPr="00EE7BEB">
        <w:rPr>
          <w:rFonts w:cs="Arial"/>
          <w:szCs w:val="18"/>
        </w:rPr>
        <w:t xml:space="preserve"> en </w:t>
      </w:r>
      <w:r w:rsidRPr="00EE7BEB">
        <w:rPr>
          <w:rFonts w:cs="Arial"/>
          <w:b/>
          <w:szCs w:val="18"/>
        </w:rPr>
        <w:t>omzetbelasting</w:t>
      </w:r>
      <w:r w:rsidRPr="00EE7BEB">
        <w:rPr>
          <w:rFonts w:cs="Arial"/>
          <w:szCs w:val="18"/>
        </w:rPr>
        <w:t xml:space="preserve"> (btw) zijn voorbeelden van deze belastingen, die ook </w:t>
      </w:r>
      <w:r w:rsidRPr="00EE7BEB">
        <w:rPr>
          <w:rFonts w:cs="Arial"/>
          <w:b/>
          <w:szCs w:val="18"/>
        </w:rPr>
        <w:t>kostprijsverhogende</w:t>
      </w:r>
      <w:r w:rsidRPr="00EE7BEB">
        <w:rPr>
          <w:rFonts w:cs="Arial"/>
          <w:szCs w:val="18"/>
        </w:rPr>
        <w:t xml:space="preserve"> </w:t>
      </w:r>
      <w:r w:rsidRPr="00EE7BEB">
        <w:rPr>
          <w:rFonts w:cs="Arial"/>
          <w:b/>
          <w:szCs w:val="18"/>
        </w:rPr>
        <w:t>belastingen</w:t>
      </w:r>
      <w:r w:rsidRPr="00EE7BEB">
        <w:rPr>
          <w:rFonts w:cs="Arial"/>
          <w:szCs w:val="18"/>
        </w:rPr>
        <w:t xml:space="preserve"> worden genoemd.</w:t>
      </w:r>
    </w:p>
    <w:p w14:paraId="1166107C" w14:textId="77777777" w:rsidR="005C72E9" w:rsidRPr="006A5362" w:rsidRDefault="005C72E9" w:rsidP="005C72E9">
      <w:pPr>
        <w:rPr>
          <w:rFonts w:ascii="Calibri" w:hAnsi="Calibri"/>
          <w:b/>
          <w:sz w:val="22"/>
          <w:szCs w:val="22"/>
        </w:rPr>
      </w:pPr>
    </w:p>
    <w:p w14:paraId="13931DEC" w14:textId="77777777" w:rsidR="005C72E9" w:rsidRDefault="005C72E9" w:rsidP="007776EA">
      <w:pPr>
        <w:pStyle w:val="Kop2"/>
        <w:numPr>
          <w:ilvl w:val="0"/>
          <w:numId w:val="0"/>
        </w:numPr>
      </w:pPr>
      <w:bookmarkStart w:id="137" w:name="_Toc256414946"/>
      <w:bookmarkStart w:id="138" w:name="_Toc384322936"/>
      <w:r>
        <w:t>De invloed van indirecte belastingen op prijs en hoeveelheid.</w:t>
      </w:r>
      <w:bookmarkEnd w:id="137"/>
      <w:bookmarkEnd w:id="138"/>
    </w:p>
    <w:p w14:paraId="0DEF950B" w14:textId="77777777" w:rsidR="005C72E9" w:rsidRPr="00EE7BEB" w:rsidRDefault="005C72E9" w:rsidP="005C72E9">
      <w:pPr>
        <w:rPr>
          <w:rFonts w:cs="Arial"/>
          <w:szCs w:val="18"/>
        </w:rPr>
      </w:pPr>
      <w:r w:rsidRPr="00EE7BEB">
        <w:rPr>
          <w:rFonts w:cs="Arial"/>
          <w:szCs w:val="18"/>
        </w:rPr>
        <w:t>De indirecte belastingen die producenten moeten afdragen, berekenen ze door in de prijs. Niet in alle gevallen slagen producenten er echter in de volledige heffing af te wentelen op de consument. De mate waarin deze afwenteling slaagt, hangt onder andere af van de prijselasticiteit van de vraag.</w:t>
      </w:r>
    </w:p>
    <w:p w14:paraId="3B358437" w14:textId="77777777" w:rsidR="005C72E9" w:rsidRPr="00EE7BEB" w:rsidRDefault="005C72E9" w:rsidP="005C72E9">
      <w:pPr>
        <w:rPr>
          <w:rFonts w:cs="Arial"/>
          <w:szCs w:val="18"/>
        </w:rPr>
      </w:pPr>
    </w:p>
    <w:p w14:paraId="0F1DF4D2" w14:textId="77777777" w:rsidR="005C72E9" w:rsidRPr="00EE7BEB" w:rsidRDefault="005C72E9" w:rsidP="005C72E9">
      <w:pPr>
        <w:rPr>
          <w:rFonts w:cs="Arial"/>
          <w:szCs w:val="18"/>
        </w:rPr>
      </w:pPr>
      <w:r w:rsidRPr="00EE7BEB">
        <w:rPr>
          <w:rFonts w:cs="Arial"/>
          <w:szCs w:val="18"/>
        </w:rPr>
        <w:t xml:space="preserve">In figuur 2.1 wordt dit toegelicht. </w:t>
      </w:r>
    </w:p>
    <w:p w14:paraId="0B45D0AB" w14:textId="77777777" w:rsidR="005C72E9" w:rsidRPr="00EE7BEB" w:rsidRDefault="005C72E9" w:rsidP="005C72E9">
      <w:pPr>
        <w:rPr>
          <w:rFonts w:cs="Arial"/>
          <w:szCs w:val="18"/>
        </w:rPr>
      </w:pPr>
      <w:r>
        <w:rPr>
          <w:rFonts w:cs="Arial"/>
          <w:noProof/>
          <w:szCs w:val="18"/>
        </w:rPr>
        <w:drawing>
          <wp:inline distT="0" distB="0" distL="0" distR="0" wp14:anchorId="7A18B917" wp14:editId="2181B366">
            <wp:extent cx="5372100" cy="2794000"/>
            <wp:effectExtent l="0" t="0" r="0" b="635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72100" cy="2794000"/>
                    </a:xfrm>
                    <a:prstGeom prst="rect">
                      <a:avLst/>
                    </a:prstGeom>
                    <a:noFill/>
                    <a:ln>
                      <a:noFill/>
                    </a:ln>
                  </pic:spPr>
                </pic:pic>
              </a:graphicData>
            </a:graphic>
          </wp:inline>
        </w:drawing>
      </w:r>
    </w:p>
    <w:tbl>
      <w:tblPr>
        <w:tblW w:w="9180" w:type="dxa"/>
        <w:tblInd w:w="7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CellMar>
          <w:left w:w="70" w:type="dxa"/>
          <w:right w:w="70" w:type="dxa"/>
        </w:tblCellMar>
        <w:tblLook w:val="0000" w:firstRow="0" w:lastRow="0" w:firstColumn="0" w:lastColumn="0" w:noHBand="0" w:noVBand="0"/>
      </w:tblPr>
      <w:tblGrid>
        <w:gridCol w:w="9180"/>
      </w:tblGrid>
      <w:tr w:rsidR="005C72E9" w:rsidRPr="00EE7BEB" w14:paraId="1C898F61" w14:textId="77777777" w:rsidTr="002377D0">
        <w:trPr>
          <w:trHeight w:val="902"/>
        </w:trPr>
        <w:tc>
          <w:tcPr>
            <w:tcW w:w="9180" w:type="dxa"/>
            <w:tcBorders>
              <w:top w:val="nil"/>
              <w:left w:val="nil"/>
              <w:bottom w:val="nil"/>
              <w:right w:val="nil"/>
            </w:tcBorders>
            <w:shd w:val="clear" w:color="auto" w:fill="FFCC99"/>
          </w:tcPr>
          <w:p w14:paraId="1062E254" w14:textId="77777777" w:rsidR="005C72E9" w:rsidRPr="00EE7BEB" w:rsidRDefault="005C72E9" w:rsidP="002377D0">
            <w:pPr>
              <w:pStyle w:val="Lijstalinea1"/>
              <w:spacing w:line="260" w:lineRule="atLeast"/>
              <w:ind w:left="0"/>
              <w:rPr>
                <w:rFonts w:ascii="Arial" w:hAnsi="Arial" w:cs="Arial"/>
                <w:sz w:val="18"/>
                <w:szCs w:val="18"/>
              </w:rPr>
            </w:pPr>
            <w:r w:rsidRPr="00EE7BEB">
              <w:rPr>
                <w:rFonts w:ascii="Arial" w:hAnsi="Arial" w:cs="Arial"/>
                <w:sz w:val="18"/>
                <w:szCs w:val="18"/>
              </w:rPr>
              <w:t>Kostprijsverhogende belastingen worden door producenten beschouwd als kosten. Deze kosten willen ze in rekening brengen aan de consument. De stijging van de kosten leidt tot een hogere prijs, maar de prijsstijging is in het algemeen lager dan de kostprijsverhogende belasting.</w:t>
            </w:r>
          </w:p>
          <w:p w14:paraId="3C915874" w14:textId="77777777" w:rsidR="005C72E9" w:rsidRPr="00EE7BEB" w:rsidRDefault="005C72E9" w:rsidP="002377D0">
            <w:pPr>
              <w:pStyle w:val="Lijstalinea1"/>
              <w:spacing w:line="260" w:lineRule="atLeast"/>
              <w:ind w:left="0"/>
              <w:rPr>
                <w:rFonts w:ascii="Arial" w:hAnsi="Arial" w:cs="Arial"/>
                <w:sz w:val="18"/>
                <w:szCs w:val="18"/>
              </w:rPr>
            </w:pPr>
            <w:r w:rsidRPr="00EE7BEB">
              <w:rPr>
                <w:rFonts w:ascii="Arial" w:hAnsi="Arial" w:cs="Arial"/>
                <w:sz w:val="18"/>
                <w:szCs w:val="18"/>
              </w:rPr>
              <w:t>Zo is in figuur 2.1 af te leiden dat een prijsstijging die gelijk is aan de heffing zou leiden tot een aanbodoverschot doordat de vraag sterk daalt. Het aanbodoverschot veroorzaakt een prijsdaling tot de nieuwe evenwichtsprijs is bereikt. De prijsstijging is daardoor kleiner dan de ingestelde heffing.</w:t>
            </w:r>
          </w:p>
          <w:p w14:paraId="2EFB2CDD" w14:textId="77777777" w:rsidR="005C72E9" w:rsidRPr="00EE7BEB" w:rsidRDefault="005C72E9" w:rsidP="002377D0">
            <w:pPr>
              <w:pStyle w:val="Lijstalinea1"/>
              <w:spacing w:line="260" w:lineRule="atLeast"/>
              <w:ind w:left="0"/>
              <w:rPr>
                <w:rFonts w:ascii="Arial" w:hAnsi="Arial" w:cs="Arial"/>
                <w:sz w:val="18"/>
                <w:szCs w:val="18"/>
              </w:rPr>
            </w:pPr>
            <w:r w:rsidRPr="00EE7BEB">
              <w:rPr>
                <w:rFonts w:ascii="Arial" w:hAnsi="Arial" w:cs="Arial"/>
                <w:sz w:val="18"/>
                <w:szCs w:val="18"/>
              </w:rPr>
              <w:t>Als de vraag sterk reageert op een hogere prijs zal het aanbodoverschot groter zijn. Om vraag en aanbod met elkaar in evenwicht te brengen, kan nog minder van de heffing in de prijs worden doorberekend en is de uiteindelijke prijsstijging dus geringer. Als de vraag sterk reageert, is er sprake van een elastische vraag. De afwenteling is geringer naarmate de vraag elastischer is.</w:t>
            </w:r>
          </w:p>
          <w:p w14:paraId="74F4E223" w14:textId="77777777" w:rsidR="005C72E9" w:rsidRPr="00EE7BEB" w:rsidRDefault="005C72E9" w:rsidP="002377D0">
            <w:pPr>
              <w:pStyle w:val="Lijstalinea1"/>
              <w:spacing w:line="260" w:lineRule="atLeast"/>
              <w:ind w:left="0"/>
              <w:rPr>
                <w:rFonts w:ascii="Arial" w:hAnsi="Arial" w:cs="Arial"/>
                <w:i/>
                <w:sz w:val="18"/>
                <w:szCs w:val="18"/>
              </w:rPr>
            </w:pPr>
            <w:r w:rsidRPr="00EE7BEB">
              <w:rPr>
                <w:rFonts w:ascii="Arial" w:hAnsi="Arial" w:cs="Arial"/>
                <w:sz w:val="18"/>
                <w:szCs w:val="18"/>
              </w:rPr>
              <w:t xml:space="preserve">Conclusie: </w:t>
            </w:r>
            <w:r w:rsidRPr="00EE7BEB">
              <w:rPr>
                <w:rFonts w:ascii="Arial" w:hAnsi="Arial" w:cs="Arial"/>
                <w:i/>
                <w:sz w:val="18"/>
                <w:szCs w:val="18"/>
              </w:rPr>
              <w:t xml:space="preserve">Bij een sterk elastische vraag (en een gegeven aanbodlijn) is de mate waarin een heffing via de prijs kan worden afgewenteld op de consument (de vrager) daarom kleiner. </w:t>
            </w:r>
          </w:p>
          <w:p w14:paraId="71946055" w14:textId="77777777" w:rsidR="005C72E9" w:rsidRPr="00EE7BEB" w:rsidRDefault="005C72E9" w:rsidP="002377D0">
            <w:pPr>
              <w:pStyle w:val="Lijstalinea1"/>
              <w:spacing w:line="260" w:lineRule="atLeast"/>
              <w:ind w:left="0"/>
              <w:rPr>
                <w:rFonts w:ascii="Arial" w:hAnsi="Arial" w:cs="Arial"/>
                <w:sz w:val="18"/>
                <w:szCs w:val="18"/>
              </w:rPr>
            </w:pPr>
            <w:r w:rsidRPr="00EE7BEB">
              <w:rPr>
                <w:rFonts w:ascii="Arial" w:hAnsi="Arial" w:cs="Arial"/>
                <w:sz w:val="18"/>
                <w:szCs w:val="18"/>
              </w:rPr>
              <w:t xml:space="preserve">De analyse met betrekking tot de elasticiteit van het aanbod verloopt op eenzelfde wijze. Veronderstel dat de producenten alleen bereid dezelfde hoeveelheid aan te bieden tegen de oude prijs </w:t>
            </w:r>
            <w:r w:rsidRPr="00EE7BEB">
              <w:rPr>
                <w:rFonts w:ascii="Arial" w:hAnsi="Arial" w:cs="Arial"/>
                <w:b/>
                <w:sz w:val="18"/>
                <w:szCs w:val="18"/>
              </w:rPr>
              <w:t>plus</w:t>
            </w:r>
            <w:r w:rsidRPr="00EE7BEB">
              <w:rPr>
                <w:rFonts w:ascii="Arial" w:hAnsi="Arial" w:cs="Arial"/>
                <w:sz w:val="18"/>
                <w:szCs w:val="18"/>
              </w:rPr>
              <w:t xml:space="preserve"> de heffing. Bij die hogere prijs (P’) ontstaat er dan echter weer een aanbodoverschot. De prijsdaling die hiervan het gevolg is, leidt tot een daling van het aanbod en een toename van de vraag. Als producenten hun aanbod sterk inkrimpen bij een lagere prijs zal het ontstane aanbodoverschot, bij een gegeven vraagcurve, sneller dalen. Om het aanbodoverschot weg te werken, zal de prijs (P’) dus minder hoeven te dalen. De afwenteling van de heffing is dus groter naarmate het aanbod elastischer is.</w:t>
            </w:r>
          </w:p>
          <w:p w14:paraId="64409463" w14:textId="77777777" w:rsidR="005C72E9" w:rsidRPr="00EE7BEB" w:rsidRDefault="005C72E9" w:rsidP="002377D0">
            <w:pPr>
              <w:pStyle w:val="Lijstalinea1"/>
              <w:spacing w:line="260" w:lineRule="atLeast"/>
              <w:ind w:left="0"/>
              <w:rPr>
                <w:rFonts w:ascii="Arial" w:hAnsi="Arial" w:cs="Arial"/>
                <w:sz w:val="18"/>
                <w:szCs w:val="18"/>
              </w:rPr>
            </w:pPr>
            <w:r w:rsidRPr="00EE7BEB">
              <w:rPr>
                <w:rFonts w:ascii="Arial" w:hAnsi="Arial" w:cs="Arial"/>
                <w:sz w:val="18"/>
                <w:szCs w:val="18"/>
              </w:rPr>
              <w:t xml:space="preserve">Conclusie: </w:t>
            </w:r>
            <w:r w:rsidRPr="00EE7BEB">
              <w:rPr>
                <w:rFonts w:ascii="Arial" w:hAnsi="Arial" w:cs="Arial"/>
                <w:i/>
                <w:sz w:val="18"/>
                <w:szCs w:val="18"/>
              </w:rPr>
              <w:t>Bij een sterk elastisch aanbod (en een gegeven vraaglijn) is de mate waarin een heffing via de prijs kan worden afgewenteld op de consument (de vrager) daarom groter</w:t>
            </w:r>
            <w:r w:rsidRPr="00EE7BEB">
              <w:rPr>
                <w:rFonts w:ascii="Arial" w:hAnsi="Arial" w:cs="Arial"/>
                <w:sz w:val="18"/>
                <w:szCs w:val="18"/>
              </w:rPr>
              <w:t>.</w:t>
            </w:r>
          </w:p>
        </w:tc>
      </w:tr>
    </w:tbl>
    <w:p w14:paraId="644E47EA" w14:textId="77777777" w:rsidR="005C72E9" w:rsidRDefault="005C72E9" w:rsidP="005C72E9">
      <w:pPr>
        <w:rPr>
          <w:rFonts w:ascii="Calibri" w:hAnsi="Calibri"/>
          <w:sz w:val="22"/>
          <w:szCs w:val="22"/>
        </w:rPr>
      </w:pPr>
    </w:p>
    <w:p w14:paraId="2A29C762" w14:textId="2653F210" w:rsidR="005C72E9" w:rsidRDefault="007776EA" w:rsidP="007776EA">
      <w:pPr>
        <w:pStyle w:val="Kop2"/>
        <w:numPr>
          <w:ilvl w:val="0"/>
          <w:numId w:val="0"/>
        </w:numPr>
      </w:pPr>
      <w:bookmarkStart w:id="139" w:name="_Toc256414947"/>
      <w:bookmarkStart w:id="140" w:name="_Toc384322937"/>
      <w:r>
        <w:t>D</w:t>
      </w:r>
      <w:r w:rsidR="005C72E9">
        <w:t>e invloed van kostprijsverhogende belastingen op het consumentensurplus en producentensurplus.</w:t>
      </w:r>
      <w:bookmarkEnd w:id="139"/>
      <w:bookmarkEnd w:id="140"/>
      <w:r w:rsidR="005C72E9">
        <w:t xml:space="preserve"> </w:t>
      </w:r>
    </w:p>
    <w:p w14:paraId="1FD2B93E" w14:textId="77777777" w:rsidR="005C72E9" w:rsidRPr="00EE7BEB" w:rsidRDefault="005C72E9" w:rsidP="005C72E9">
      <w:pPr>
        <w:rPr>
          <w:rFonts w:cs="Arial"/>
          <w:szCs w:val="18"/>
        </w:rPr>
      </w:pPr>
      <w:r w:rsidRPr="00EE7BEB">
        <w:rPr>
          <w:rFonts w:cs="Arial"/>
          <w:szCs w:val="18"/>
        </w:rPr>
        <w:t xml:space="preserve">Op welke wijze beïnvloeden kostprijsverhogende belastingen nu de maatschappelijke welvaart? </w:t>
      </w:r>
    </w:p>
    <w:p w14:paraId="721953AA" w14:textId="77777777" w:rsidR="005C72E9" w:rsidRPr="00EE7BEB" w:rsidRDefault="005C72E9" w:rsidP="005C72E9">
      <w:pPr>
        <w:rPr>
          <w:rFonts w:cs="Arial"/>
          <w:szCs w:val="18"/>
        </w:rPr>
      </w:pPr>
      <w:r w:rsidRPr="00EE7BEB">
        <w:rPr>
          <w:rFonts w:cs="Arial"/>
          <w:szCs w:val="18"/>
        </w:rPr>
        <w:t xml:space="preserve">Om het effect op een bepaalde markt te analyseren maken we gebruik van de veranderingen die optreden in het consumenten- en producentensurplus. Een daling van de som van consumenten- en producentensurplus betekent een allocatie die consumenten en producenten op deze markt niet zouden kiezen als er geen belasting werd geheven. Er bestaat dan dus de mogelijkheid van een </w:t>
      </w:r>
      <w:proofErr w:type="spellStart"/>
      <w:r w:rsidRPr="00EE7BEB">
        <w:rPr>
          <w:rFonts w:cs="Arial"/>
          <w:szCs w:val="18"/>
        </w:rPr>
        <w:t>Pareto</w:t>
      </w:r>
      <w:proofErr w:type="spellEnd"/>
      <w:r w:rsidRPr="00EE7BEB">
        <w:rPr>
          <w:rFonts w:cs="Arial"/>
          <w:szCs w:val="18"/>
        </w:rPr>
        <w:t xml:space="preserve">-verbetering. Een dergelijk verlies aan surplus is niet </w:t>
      </w:r>
      <w:proofErr w:type="spellStart"/>
      <w:r w:rsidRPr="00EE7BEB">
        <w:rPr>
          <w:rFonts w:cs="Arial"/>
          <w:b/>
          <w:szCs w:val="18"/>
        </w:rPr>
        <w:t>Pareto</w:t>
      </w:r>
      <w:proofErr w:type="spellEnd"/>
      <w:r w:rsidRPr="00EE7BEB">
        <w:rPr>
          <w:rFonts w:cs="Arial"/>
          <w:b/>
          <w:szCs w:val="18"/>
        </w:rPr>
        <w:t>-efficiënt</w:t>
      </w:r>
      <w:r w:rsidRPr="00EE7BEB">
        <w:rPr>
          <w:rFonts w:cs="Arial"/>
          <w:szCs w:val="18"/>
        </w:rPr>
        <w:t xml:space="preserve"> en kan dus door deze groepen als een welvaartsverlies worden ervaren. In de volgende figuur wordt uitgegaan van deze interpretatie van welvaartsverlies.</w:t>
      </w:r>
    </w:p>
    <w:p w14:paraId="50ABA049" w14:textId="77777777" w:rsidR="005C72E9" w:rsidRPr="00EE7BEB" w:rsidRDefault="005C72E9" w:rsidP="005C72E9">
      <w:pPr>
        <w:rPr>
          <w:rFonts w:cs="Arial"/>
          <w:szCs w:val="18"/>
        </w:rPr>
      </w:pPr>
    </w:p>
    <w:p w14:paraId="6330F05A" w14:textId="77777777" w:rsidR="005C72E9" w:rsidRDefault="005C72E9" w:rsidP="005C72E9">
      <w:pPr>
        <w:rPr>
          <w:rFonts w:ascii="Calibri" w:hAnsi="Calibri"/>
          <w:sz w:val="22"/>
          <w:szCs w:val="22"/>
        </w:rPr>
      </w:pPr>
      <w:r>
        <w:rPr>
          <w:rFonts w:ascii="Calibri" w:hAnsi="Calibri"/>
          <w:noProof/>
          <w:sz w:val="22"/>
          <w:szCs w:val="22"/>
        </w:rPr>
        <w:drawing>
          <wp:inline distT="0" distB="0" distL="0" distR="0" wp14:anchorId="07CC1644" wp14:editId="3B7EE9BF">
            <wp:extent cx="5156200" cy="3429000"/>
            <wp:effectExtent l="0" t="0" r="635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56200" cy="3429000"/>
                    </a:xfrm>
                    <a:prstGeom prst="rect">
                      <a:avLst/>
                    </a:prstGeom>
                    <a:noFill/>
                    <a:ln>
                      <a:noFill/>
                    </a:ln>
                  </pic:spPr>
                </pic:pic>
              </a:graphicData>
            </a:graphic>
          </wp:inline>
        </w:drawing>
      </w:r>
    </w:p>
    <w:p w14:paraId="678192BF" w14:textId="77777777" w:rsidR="005C72E9" w:rsidRPr="006A5362" w:rsidRDefault="005C72E9" w:rsidP="005C72E9">
      <w:pPr>
        <w:rPr>
          <w:rFonts w:ascii="Calibri" w:hAnsi="Calibri"/>
          <w:sz w:val="22"/>
          <w:szCs w:val="22"/>
        </w:rPr>
      </w:pPr>
    </w:p>
    <w:p w14:paraId="70E7925C" w14:textId="77777777" w:rsidR="005C72E9" w:rsidRPr="00EE7BEB" w:rsidRDefault="005C72E9" w:rsidP="005C72E9">
      <w:pPr>
        <w:pStyle w:val="Lijstalinea1"/>
        <w:spacing w:after="0" w:line="260" w:lineRule="atLeast"/>
        <w:ind w:left="0"/>
        <w:rPr>
          <w:rFonts w:ascii="Arial" w:hAnsi="Arial" w:cs="Arial"/>
          <w:sz w:val="18"/>
          <w:szCs w:val="18"/>
        </w:rPr>
      </w:pPr>
      <w:r w:rsidRPr="00EE7BEB">
        <w:rPr>
          <w:rFonts w:ascii="Arial" w:hAnsi="Arial" w:cs="Arial"/>
          <w:sz w:val="18"/>
          <w:szCs w:val="18"/>
        </w:rPr>
        <w:t xml:space="preserve">BTW, milieubelastingen en accijnzen zijn vormen van </w:t>
      </w:r>
      <w:r w:rsidRPr="00EE7BEB">
        <w:rPr>
          <w:rFonts w:ascii="Arial" w:hAnsi="Arial" w:cs="Arial"/>
          <w:b/>
          <w:sz w:val="18"/>
          <w:szCs w:val="18"/>
        </w:rPr>
        <w:t>(kost)prijsverhogende belastingen</w:t>
      </w:r>
      <w:r w:rsidRPr="00EE7BEB">
        <w:rPr>
          <w:rFonts w:ascii="Arial" w:hAnsi="Arial" w:cs="Arial"/>
          <w:sz w:val="18"/>
          <w:szCs w:val="18"/>
        </w:rPr>
        <w:t xml:space="preserve">. Dit zijn </w:t>
      </w:r>
      <w:r w:rsidRPr="00EE7BEB">
        <w:rPr>
          <w:rFonts w:ascii="Arial" w:hAnsi="Arial" w:cs="Arial"/>
          <w:b/>
          <w:sz w:val="18"/>
          <w:szCs w:val="18"/>
        </w:rPr>
        <w:t>indirecte belastingen</w:t>
      </w:r>
      <w:r w:rsidRPr="00EE7BEB">
        <w:rPr>
          <w:rFonts w:ascii="Arial" w:hAnsi="Arial" w:cs="Arial"/>
          <w:sz w:val="18"/>
          <w:szCs w:val="18"/>
        </w:rPr>
        <w:t xml:space="preserve">, die, in tegenstelling tot directe belastingen, door een ander dan de belastingplichtige aan de belastingdienst worden afgedragen. Accijnzen en heffingen zijn vooral bedoeld om het gedrag van consumenten en producenten te beïnvloeden. Dit betreft zogenaamde </w:t>
      </w:r>
      <w:r w:rsidRPr="00EE7BEB">
        <w:rPr>
          <w:rFonts w:ascii="Arial" w:hAnsi="Arial" w:cs="Arial"/>
          <w:b/>
          <w:sz w:val="18"/>
          <w:szCs w:val="18"/>
        </w:rPr>
        <w:t>bemoeigoederen</w:t>
      </w:r>
      <w:r w:rsidRPr="00EE7BEB">
        <w:rPr>
          <w:rFonts w:ascii="Arial" w:hAnsi="Arial" w:cs="Arial"/>
          <w:sz w:val="18"/>
          <w:szCs w:val="18"/>
        </w:rPr>
        <w:t xml:space="preserve">. Zo probeert de overheid door middel van tabaksaccijns het roken te verminderen omdat roken slecht is voor de gezondheid en rokers negatieve externe effecten veroorzaken voor niet-rokers. Als er sprake is van het ontmoedigen van het gebruik of de verkoop van een goed, spreken we van </w:t>
      </w:r>
      <w:proofErr w:type="spellStart"/>
      <w:r w:rsidRPr="00EE7BEB">
        <w:rPr>
          <w:rFonts w:ascii="Arial" w:hAnsi="Arial" w:cs="Arial"/>
          <w:b/>
          <w:sz w:val="18"/>
          <w:szCs w:val="18"/>
        </w:rPr>
        <w:t>demerit-goods</w:t>
      </w:r>
      <w:proofErr w:type="spellEnd"/>
      <w:r w:rsidRPr="00EE7BEB">
        <w:rPr>
          <w:rFonts w:ascii="Arial" w:hAnsi="Arial" w:cs="Arial"/>
          <w:sz w:val="18"/>
          <w:szCs w:val="18"/>
        </w:rPr>
        <w:t xml:space="preserve">. (Als de overheid het gebruik van goederen wil stimuleren spreken we van </w:t>
      </w:r>
      <w:proofErr w:type="spellStart"/>
      <w:r w:rsidRPr="00EE7BEB">
        <w:rPr>
          <w:rFonts w:ascii="Arial" w:hAnsi="Arial" w:cs="Arial"/>
          <w:b/>
          <w:sz w:val="18"/>
          <w:szCs w:val="18"/>
        </w:rPr>
        <w:t>merit-goods</w:t>
      </w:r>
      <w:proofErr w:type="spellEnd"/>
      <w:r w:rsidRPr="00EE7BEB">
        <w:rPr>
          <w:rFonts w:ascii="Arial" w:hAnsi="Arial" w:cs="Arial"/>
          <w:b/>
          <w:sz w:val="18"/>
          <w:szCs w:val="18"/>
        </w:rPr>
        <w:t>.</w:t>
      </w:r>
      <w:r w:rsidRPr="00EE7BEB">
        <w:rPr>
          <w:rFonts w:ascii="Arial" w:hAnsi="Arial" w:cs="Arial"/>
          <w:sz w:val="18"/>
          <w:szCs w:val="18"/>
        </w:rPr>
        <w:t xml:space="preserve">) Belastingen en heffingen werken prijsverhogend. Dit heeft tot gevolg dat de aanbodlijn met het bedrag van de belasting/heffing naar boven verschuift. De producenten willen na de heffing dezelfde hoeveelheid aanbieden tegen een hogere prijs (oude prijs + belasting/heffingsbedrag per eenheid) zodat hun winstmarge niet aangetast wordt. Op die manier probeert de producent zijn verhoogde lasten in rekening te brengen aan de afnemer. Dit wordt </w:t>
      </w:r>
      <w:r w:rsidRPr="00EE7BEB">
        <w:rPr>
          <w:rFonts w:ascii="Arial" w:hAnsi="Arial" w:cs="Arial"/>
          <w:b/>
          <w:sz w:val="18"/>
          <w:szCs w:val="18"/>
        </w:rPr>
        <w:t>afwenteling</w:t>
      </w:r>
      <w:r w:rsidRPr="00EE7BEB">
        <w:rPr>
          <w:rFonts w:ascii="Arial" w:hAnsi="Arial" w:cs="Arial"/>
          <w:sz w:val="18"/>
          <w:szCs w:val="18"/>
        </w:rPr>
        <w:t xml:space="preserve"> genoemd. Het heffen van prijsverhogende belastingen door de overheid beïnvloedt de allocatie en leidt tot verlies van consumenten- en producentensurplus. Het verlies aan producentensurplus ontstaat door een lagere prijs en een kleinere afzet Het verlies aan consumentensurplus ontstaat door de hogere prijs en de kleinere hoeveelheid. Een groep consumenten kan het product niet meer kan kopen en de overige consumenten moeten de producten tegen een hogere prijs kopen.</w:t>
      </w:r>
    </w:p>
    <w:p w14:paraId="7EE6BF9D" w14:textId="77777777" w:rsidR="005C72E9" w:rsidRPr="00EE7BEB" w:rsidRDefault="005C72E9" w:rsidP="005C72E9">
      <w:pPr>
        <w:rPr>
          <w:rFonts w:cs="Arial"/>
          <w:szCs w:val="18"/>
        </w:rPr>
      </w:pPr>
      <w:r>
        <w:rPr>
          <w:rFonts w:cs="Arial"/>
          <w:szCs w:val="18"/>
        </w:rPr>
        <w:br w:type="page"/>
      </w:r>
    </w:p>
    <w:p w14:paraId="7551F553" w14:textId="77777777" w:rsidR="005C72E9" w:rsidRDefault="005C72E9" w:rsidP="007776EA">
      <w:pPr>
        <w:pStyle w:val="Kop2"/>
        <w:numPr>
          <w:ilvl w:val="0"/>
          <w:numId w:val="0"/>
        </w:numPr>
      </w:pPr>
      <w:bookmarkStart w:id="141" w:name="_Toc256414948"/>
      <w:bookmarkStart w:id="142" w:name="_Toc384322938"/>
      <w:r>
        <w:t>Prijsverlagende subsidies</w:t>
      </w:r>
      <w:bookmarkEnd w:id="141"/>
      <w:bookmarkEnd w:id="142"/>
      <w:r>
        <w:t xml:space="preserve"> </w:t>
      </w:r>
    </w:p>
    <w:p w14:paraId="643D64C4" w14:textId="77777777" w:rsidR="005C72E9" w:rsidRPr="00EE7BEB" w:rsidRDefault="005C72E9" w:rsidP="005C72E9">
      <w:pPr>
        <w:shd w:val="clear" w:color="auto" w:fill="FFCC99"/>
        <w:rPr>
          <w:rFonts w:cs="Arial"/>
          <w:szCs w:val="18"/>
        </w:rPr>
      </w:pPr>
      <w:r w:rsidRPr="00EE7BEB">
        <w:rPr>
          <w:rFonts w:cs="Arial"/>
          <w:b/>
          <w:szCs w:val="18"/>
        </w:rPr>
        <w:t>O</w:t>
      </w:r>
      <w:r w:rsidRPr="00EE7BEB">
        <w:rPr>
          <w:rFonts w:cs="Arial"/>
          <w:szCs w:val="18"/>
        </w:rPr>
        <w:t>p welke wijze subsidies effect hebben op de welvaart analyseren we in eerste instantie met behulp van veranderingen in het consumenten- en producentensurplus.</w:t>
      </w:r>
    </w:p>
    <w:p w14:paraId="224F9789" w14:textId="77777777" w:rsidR="005C72E9" w:rsidRPr="00EE7BEB" w:rsidRDefault="005C72E9" w:rsidP="005C72E9">
      <w:pPr>
        <w:shd w:val="clear" w:color="auto" w:fill="FFCC99"/>
        <w:rPr>
          <w:rFonts w:cs="Arial"/>
          <w:szCs w:val="18"/>
        </w:rPr>
      </w:pPr>
      <w:r>
        <w:rPr>
          <w:rFonts w:cs="Arial"/>
          <w:noProof/>
          <w:szCs w:val="18"/>
        </w:rPr>
        <w:drawing>
          <wp:inline distT="0" distB="0" distL="0" distR="0" wp14:anchorId="0EDA2353" wp14:editId="6189DFF2">
            <wp:extent cx="4978400" cy="3263900"/>
            <wp:effectExtent l="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78400" cy="3263900"/>
                    </a:xfrm>
                    <a:prstGeom prst="rect">
                      <a:avLst/>
                    </a:prstGeom>
                    <a:noFill/>
                    <a:ln>
                      <a:noFill/>
                    </a:ln>
                  </pic:spPr>
                </pic:pic>
              </a:graphicData>
            </a:graphic>
          </wp:inline>
        </w:drawing>
      </w:r>
    </w:p>
    <w:p w14:paraId="62751E8F" w14:textId="77777777" w:rsidR="005C72E9" w:rsidRPr="00EE7BEB" w:rsidRDefault="005C72E9" w:rsidP="005C72E9">
      <w:pPr>
        <w:shd w:val="clear" w:color="auto" w:fill="FFCC99"/>
        <w:rPr>
          <w:rFonts w:cs="Arial"/>
          <w:szCs w:val="18"/>
        </w:rPr>
      </w:pPr>
    </w:p>
    <w:p w14:paraId="42225234" w14:textId="77777777" w:rsidR="005C72E9" w:rsidRPr="00EE7BEB" w:rsidRDefault="005C72E9" w:rsidP="005C72E9">
      <w:pPr>
        <w:shd w:val="clear" w:color="auto" w:fill="FFCC99"/>
        <w:rPr>
          <w:rFonts w:cs="Arial"/>
          <w:szCs w:val="18"/>
        </w:rPr>
      </w:pPr>
      <w:r w:rsidRPr="00EE7BEB">
        <w:rPr>
          <w:rFonts w:cs="Arial"/>
          <w:szCs w:val="18"/>
        </w:rPr>
        <w:t>Door de subsidie daalt de prijs van P</w:t>
      </w:r>
      <w:r w:rsidRPr="00EE7BEB">
        <w:rPr>
          <w:rFonts w:cs="Arial"/>
          <w:szCs w:val="18"/>
          <w:vertAlign w:val="subscript"/>
        </w:rPr>
        <w:t>1</w:t>
      </w:r>
      <w:r w:rsidRPr="00EE7BEB">
        <w:rPr>
          <w:rFonts w:cs="Arial"/>
          <w:szCs w:val="18"/>
        </w:rPr>
        <w:t xml:space="preserve"> naar P</w:t>
      </w:r>
      <w:r w:rsidRPr="00EE7BEB">
        <w:rPr>
          <w:rFonts w:cs="Arial"/>
          <w:szCs w:val="18"/>
          <w:vertAlign w:val="subscript"/>
        </w:rPr>
        <w:t>2</w:t>
      </w:r>
      <w:r w:rsidRPr="00EE7BEB">
        <w:rPr>
          <w:rFonts w:cs="Arial"/>
          <w:szCs w:val="18"/>
        </w:rPr>
        <w:t xml:space="preserve"> en stijgt de hoeveelheid van Q</w:t>
      </w:r>
      <w:r w:rsidRPr="00EE7BEB">
        <w:rPr>
          <w:rFonts w:cs="Arial"/>
          <w:szCs w:val="18"/>
          <w:vertAlign w:val="subscript"/>
        </w:rPr>
        <w:t>1</w:t>
      </w:r>
      <w:r w:rsidRPr="00EE7BEB">
        <w:rPr>
          <w:rFonts w:cs="Arial"/>
          <w:szCs w:val="18"/>
        </w:rPr>
        <w:t xml:space="preserve"> naar Q</w:t>
      </w:r>
      <w:r w:rsidRPr="00EE7BEB">
        <w:rPr>
          <w:rFonts w:cs="Arial"/>
          <w:szCs w:val="18"/>
          <w:vertAlign w:val="subscript"/>
        </w:rPr>
        <w:t xml:space="preserve">2.  </w:t>
      </w:r>
      <w:r w:rsidRPr="00EE7BEB">
        <w:rPr>
          <w:rFonts w:cs="Arial"/>
          <w:szCs w:val="18"/>
        </w:rPr>
        <w:t>Hierdoor neemt het consumentensurplus toe met P</w:t>
      </w:r>
      <w:r w:rsidRPr="00EE7BEB">
        <w:rPr>
          <w:rFonts w:cs="Arial"/>
          <w:szCs w:val="18"/>
          <w:vertAlign w:val="subscript"/>
        </w:rPr>
        <w:t>1</w:t>
      </w:r>
      <w:r w:rsidRPr="00EE7BEB">
        <w:rPr>
          <w:rFonts w:cs="Arial"/>
          <w:szCs w:val="18"/>
        </w:rPr>
        <w:t>P</w:t>
      </w:r>
      <w:r w:rsidRPr="00EE7BEB">
        <w:rPr>
          <w:rFonts w:cs="Arial"/>
          <w:szCs w:val="18"/>
          <w:vertAlign w:val="subscript"/>
        </w:rPr>
        <w:t>2</w:t>
      </w:r>
      <w:r w:rsidRPr="00EE7BEB">
        <w:rPr>
          <w:rFonts w:cs="Arial"/>
          <w:szCs w:val="18"/>
        </w:rPr>
        <w:t>MN. Het producentensurplus (inclusief de subsidie) neemt toe met P</w:t>
      </w:r>
      <w:r w:rsidRPr="00EE7BEB">
        <w:rPr>
          <w:rFonts w:cs="Arial"/>
          <w:szCs w:val="18"/>
          <w:vertAlign w:val="subscript"/>
        </w:rPr>
        <w:t>1</w:t>
      </w:r>
      <w:r w:rsidRPr="00EE7BEB">
        <w:rPr>
          <w:rFonts w:cs="Arial"/>
          <w:szCs w:val="18"/>
        </w:rPr>
        <w:t>KLN. Omdat het totale subsidiebedrag KLMP</w:t>
      </w:r>
      <w:r w:rsidRPr="00EE7BEB">
        <w:rPr>
          <w:rFonts w:cs="Arial"/>
          <w:szCs w:val="18"/>
          <w:vertAlign w:val="subscript"/>
        </w:rPr>
        <w:t>2</w:t>
      </w:r>
      <w:r w:rsidRPr="00EE7BEB">
        <w:rPr>
          <w:rFonts w:cs="Arial"/>
          <w:szCs w:val="18"/>
        </w:rPr>
        <w:t xml:space="preserve"> groter is dan de toename van de </w:t>
      </w:r>
      <w:proofErr w:type="spellStart"/>
      <w:r w:rsidRPr="00EE7BEB">
        <w:rPr>
          <w:rFonts w:cs="Arial"/>
          <w:szCs w:val="18"/>
        </w:rPr>
        <w:t>surplussen</w:t>
      </w:r>
      <w:proofErr w:type="spellEnd"/>
      <w:r w:rsidRPr="00EE7BEB">
        <w:rPr>
          <w:rFonts w:cs="Arial"/>
          <w:szCs w:val="18"/>
        </w:rPr>
        <w:t xml:space="preserve"> is het de vraag of subsidies niet ten koste gaan van de welvaart</w:t>
      </w:r>
    </w:p>
    <w:p w14:paraId="39B87134" w14:textId="77777777" w:rsidR="005C72E9" w:rsidRPr="00EE7BEB" w:rsidRDefault="005C72E9" w:rsidP="005C72E9">
      <w:pPr>
        <w:rPr>
          <w:rFonts w:cs="Arial"/>
          <w:szCs w:val="18"/>
        </w:rPr>
      </w:pPr>
    </w:p>
    <w:p w14:paraId="73DBA956" w14:textId="77777777" w:rsidR="005C72E9" w:rsidRPr="00EE7BEB" w:rsidRDefault="005C72E9" w:rsidP="005C72E9">
      <w:pPr>
        <w:rPr>
          <w:rFonts w:cs="Arial"/>
          <w:szCs w:val="18"/>
        </w:rPr>
      </w:pPr>
      <w:r w:rsidRPr="00EE7BEB">
        <w:rPr>
          <w:rFonts w:cs="Arial"/>
          <w:szCs w:val="18"/>
        </w:rPr>
        <w:t xml:space="preserve">Naast de mogelijkheid om heffingen en subsidies in te stellen, kan de overheid direct ingrijpen in de prijsvorming op markten door interventieprijzen in te stellen. Zo kan de overheid, of dat nu de nationale of de supranationale is, indien zij vindt dat de marktprijs te laag is, een </w:t>
      </w:r>
      <w:r w:rsidRPr="00EE7BEB">
        <w:rPr>
          <w:rFonts w:cs="Arial"/>
          <w:b/>
          <w:szCs w:val="18"/>
        </w:rPr>
        <w:t>minimumprijs</w:t>
      </w:r>
      <w:r w:rsidRPr="00EE7BEB">
        <w:rPr>
          <w:rFonts w:cs="Arial"/>
          <w:szCs w:val="18"/>
        </w:rPr>
        <w:t xml:space="preserve"> instellen. In §3.2 zullen we aan de hand van een aantal contexten bekijken wat de invloed hiervan is op de welvaart .</w:t>
      </w:r>
    </w:p>
    <w:p w14:paraId="4CFC3317" w14:textId="77777777" w:rsidR="005C72E9" w:rsidRPr="00EE7BEB" w:rsidRDefault="005C72E9" w:rsidP="005C72E9">
      <w:pPr>
        <w:rPr>
          <w:rFonts w:cs="Arial"/>
          <w:szCs w:val="18"/>
        </w:rPr>
      </w:pPr>
    </w:p>
    <w:p w14:paraId="0240D419" w14:textId="77777777" w:rsidR="005C72E9" w:rsidRPr="00EE7BEB" w:rsidRDefault="005C72E9" w:rsidP="005C72E9">
      <w:pPr>
        <w:rPr>
          <w:rFonts w:cs="Arial"/>
          <w:szCs w:val="18"/>
        </w:rPr>
      </w:pPr>
      <w:r w:rsidRPr="00EE7BEB">
        <w:rPr>
          <w:rFonts w:cs="Arial"/>
          <w:szCs w:val="18"/>
        </w:rPr>
        <w:t>Een overheid kan ook, als zij de marktprijs te hoog vindt, een maximumprijs instellen. In §3.3 wordt hiervan een context behandeld.</w:t>
      </w:r>
    </w:p>
    <w:p w14:paraId="0C15754A" w14:textId="77777777" w:rsidR="005C72E9" w:rsidRPr="00EE7BEB" w:rsidRDefault="005C72E9" w:rsidP="005C72E9">
      <w:pPr>
        <w:rPr>
          <w:rFonts w:cs="Arial"/>
          <w:szCs w:val="18"/>
        </w:rPr>
      </w:pPr>
    </w:p>
    <w:p w14:paraId="2E413FD3" w14:textId="77777777" w:rsidR="005C72E9" w:rsidRDefault="005C72E9" w:rsidP="007776EA">
      <w:pPr>
        <w:pStyle w:val="Kop2"/>
        <w:numPr>
          <w:ilvl w:val="0"/>
          <w:numId w:val="0"/>
        </w:numPr>
      </w:pPr>
      <w:bookmarkStart w:id="143" w:name="_Toc256414949"/>
      <w:bookmarkStart w:id="144" w:name="_Toc384322939"/>
      <w:r>
        <w:t>Minimumprijzen en maximumprijs</w:t>
      </w:r>
      <w:bookmarkEnd w:id="143"/>
      <w:bookmarkEnd w:id="144"/>
    </w:p>
    <w:p w14:paraId="183A4502" w14:textId="77777777" w:rsidR="005C72E9" w:rsidRPr="00EE7BEB" w:rsidRDefault="005C72E9" w:rsidP="005C72E9">
      <w:pPr>
        <w:rPr>
          <w:rFonts w:cs="Arial"/>
          <w:b/>
          <w:szCs w:val="18"/>
        </w:rPr>
      </w:pPr>
      <w:r w:rsidRPr="00EE7BEB">
        <w:rPr>
          <w:rFonts w:cs="Arial"/>
          <w:szCs w:val="18"/>
        </w:rPr>
        <w:t>Naast minimumprijzen kan de overheid ook maximumprijzen hanteren. In de volgende bron zie je een voorbeeld van een maximumprijs.</w:t>
      </w:r>
    </w:p>
    <w:p w14:paraId="0E760D46" w14:textId="77777777" w:rsidR="005C72E9" w:rsidRPr="00EE7BEB" w:rsidRDefault="005C72E9" w:rsidP="005C72E9">
      <w:pPr>
        <w:pStyle w:val="Lijstalinea1"/>
        <w:spacing w:after="0" w:line="260" w:lineRule="atLeast"/>
        <w:ind w:left="0"/>
        <w:rPr>
          <w:rFonts w:ascii="Arial" w:hAnsi="Arial" w:cs="Arial"/>
          <w:b/>
          <w:sz w:val="18"/>
          <w:szCs w:val="18"/>
        </w:rPr>
      </w:pPr>
    </w:p>
    <w:tbl>
      <w:tblPr>
        <w:tblStyle w:val="Tabelraster"/>
        <w:tblW w:w="0" w:type="auto"/>
        <w:tblLook w:val="01E0" w:firstRow="1" w:lastRow="1" w:firstColumn="1" w:lastColumn="1" w:noHBand="0" w:noVBand="0"/>
      </w:tblPr>
      <w:tblGrid>
        <w:gridCol w:w="9212"/>
      </w:tblGrid>
      <w:tr w:rsidR="005C72E9" w:rsidRPr="00EE7BEB" w14:paraId="1796BB72" w14:textId="77777777" w:rsidTr="002377D0">
        <w:tc>
          <w:tcPr>
            <w:tcW w:w="9212" w:type="dxa"/>
            <w:tcBorders>
              <w:top w:val="nil"/>
              <w:left w:val="nil"/>
              <w:bottom w:val="nil"/>
              <w:right w:val="nil"/>
            </w:tcBorders>
            <w:shd w:val="clear" w:color="auto" w:fill="FFCC99"/>
          </w:tcPr>
          <w:p w14:paraId="61E7E05A" w14:textId="77777777" w:rsidR="005C72E9" w:rsidRPr="00EE7BEB" w:rsidRDefault="005C72E9" w:rsidP="002377D0">
            <w:pPr>
              <w:rPr>
                <w:rFonts w:cs="Arial"/>
                <w:color w:val="FF0000"/>
                <w:szCs w:val="18"/>
              </w:rPr>
            </w:pPr>
            <w:r w:rsidRPr="00EE7BEB">
              <w:rPr>
                <w:rFonts w:cs="Arial"/>
                <w:szCs w:val="18"/>
              </w:rPr>
              <w:t xml:space="preserve">Wat is nou het precieze verschil tussen een heffing en een minimumprijs? Beide zijn er om de consumptie af te remmen (de prijs gaat immers omhoog). Bij een minimumprijs is de invloed van de overheid veel directer, er wordt een prijs vastgesteld en voor minder mag het product niet verkocht worden. Dit in tegenstelling tot een heffing. Als de overheid besluit dat er op elke liter sterke drank een extra euro accijns bij moet, dan wil dat niet zeggen dat de verkoopprijs ook met diezelfde euro stijgt. Van te voren is bij een heffing dus niet bekend door wie de heffing wordt betaald. Wordt de heffing volledig doorberekend aan de klant of moet de producent (om te voorkomen dat zijn afzet teveel daalt) ook zelf een deel van die heffing voor zijn rekening nemen? </w:t>
            </w:r>
          </w:p>
        </w:tc>
      </w:tr>
    </w:tbl>
    <w:p w14:paraId="0CA1BF03" w14:textId="77777777" w:rsidR="005C72E9" w:rsidRPr="00EE7BEB" w:rsidRDefault="005C72E9" w:rsidP="005C72E9">
      <w:pPr>
        <w:rPr>
          <w:rFonts w:cs="Arial"/>
          <w:szCs w:val="18"/>
        </w:rPr>
      </w:pPr>
    </w:p>
    <w:p w14:paraId="34298B37" w14:textId="77777777" w:rsidR="005C72E9" w:rsidRDefault="005C72E9" w:rsidP="005C72E9">
      <w:pPr>
        <w:keepLines/>
      </w:pPr>
      <w:r>
        <w:br w:type="page"/>
      </w:r>
    </w:p>
    <w:bookmarkEnd w:id="125"/>
    <w:bookmarkEnd w:id="126"/>
    <w:bookmarkEnd w:id="127"/>
    <w:p w14:paraId="38CE8E81" w14:textId="26FFFC35" w:rsidR="005C72E9" w:rsidRDefault="00CC2C01" w:rsidP="00CC2C01">
      <w:pPr>
        <w:pStyle w:val="Kop1"/>
        <w:pageBreakBefore/>
        <w:numPr>
          <w:ilvl w:val="0"/>
          <w:numId w:val="0"/>
        </w:numPr>
        <w:pBdr>
          <w:top w:val="single" w:sz="4" w:space="1" w:color="auto"/>
          <w:left w:val="single" w:sz="4" w:space="4" w:color="auto"/>
          <w:bottom w:val="single" w:sz="4" w:space="1" w:color="auto"/>
          <w:right w:val="single" w:sz="4" w:space="4" w:color="auto"/>
        </w:pBdr>
        <w:tabs>
          <w:tab w:val="clear" w:pos="851"/>
        </w:tabs>
        <w:spacing w:line="240" w:lineRule="auto"/>
      </w:pPr>
      <w:r>
        <w:t xml:space="preserve">Domein H </w:t>
      </w:r>
      <w:r w:rsidR="00BF6560">
        <w:t>Welvaart en groei</w:t>
      </w:r>
    </w:p>
    <w:p w14:paraId="39AE76D2" w14:textId="4EFCA0B8" w:rsidR="005C72E9" w:rsidRDefault="005C72E9" w:rsidP="00BF6560">
      <w:pPr>
        <w:pStyle w:val="Kop3"/>
        <w:numPr>
          <w:ilvl w:val="0"/>
          <w:numId w:val="0"/>
        </w:numPr>
        <w:tabs>
          <w:tab w:val="clear" w:pos="851"/>
          <w:tab w:val="left" w:pos="794"/>
        </w:tabs>
        <w:overflowPunct/>
        <w:autoSpaceDE/>
        <w:autoSpaceDN/>
        <w:adjustRightInd/>
        <w:spacing w:line="240" w:lineRule="auto"/>
        <w:textAlignment w:val="auto"/>
      </w:pPr>
      <w:bookmarkStart w:id="145" w:name="_Toc37501056"/>
      <w:r>
        <w:t>Personele inkomensverdeling</w:t>
      </w:r>
      <w:bookmarkEnd w:id="145"/>
    </w:p>
    <w:p w14:paraId="7511342C" w14:textId="77777777" w:rsidR="005C72E9" w:rsidRDefault="005C72E9" w:rsidP="005C72E9">
      <w:r>
        <w:t xml:space="preserve">In Nederland moet  je belasting betalen over het inkomen. Als je de belasting uitrekent voor verschillende inkomens zie je dat hoe hoger het inkomen des te hoger het percentage belasting is dat je moet betalen. Dit betekent dat de inkomens zijn </w:t>
      </w:r>
      <w:r>
        <w:rPr>
          <w:b/>
          <w:bCs/>
        </w:rPr>
        <w:t>genivelleerd</w:t>
      </w:r>
      <w:r>
        <w:fldChar w:fldCharType="begin"/>
      </w:r>
      <w:r>
        <w:instrText xml:space="preserve"> XE "nivelleren" </w:instrText>
      </w:r>
      <w:r>
        <w:fldChar w:fldCharType="end"/>
      </w:r>
      <w:r>
        <w:t xml:space="preserve">. De rijkste groep verdiende voor belastingbetaling bijvoorbeeld 10 maal meer dan de armste groep. Na belastingbetaling verdienen ze nog maar 7 keer meer. Nivellering betekent dat de inkomens </w:t>
      </w:r>
      <w:r>
        <w:rPr>
          <w:b/>
          <w:bCs/>
        </w:rPr>
        <w:t xml:space="preserve">relatief </w:t>
      </w:r>
      <w:r>
        <w:t>(procentueel) dichter bij elkaar komen te liggen. Denivellering is het omgekeerde.</w:t>
      </w:r>
    </w:p>
    <w:p w14:paraId="300B6CAE" w14:textId="77777777" w:rsidR="005C72E9" w:rsidRDefault="005C72E9" w:rsidP="005C72E9">
      <w:r>
        <w:t>Dit komt door het schijvensysteem. Hoe hoger het inkomen des te hoger het percentage belasting dat je betaalt.</w:t>
      </w:r>
    </w:p>
    <w:p w14:paraId="415509E1" w14:textId="77777777" w:rsidR="005C72E9" w:rsidRDefault="005C72E9" w:rsidP="005C72E9">
      <w:r>
        <w:t>De Nederlandse inkomstenbelasting (schijvensysteem) werkt dus nivellerend. De overheid herverdeelt de inkomsten om sociale onrechtvaardigheid tegen te gaan. Aan de andere kant moet de overheid oppassen om niet alle prikkels weg te nemen om te gaan werken. Een te grote nivellering leidt bovendien tot meer belastingontduiking.</w:t>
      </w:r>
    </w:p>
    <w:p w14:paraId="7668DF31" w14:textId="77777777" w:rsidR="005C72E9" w:rsidRDefault="005C72E9" w:rsidP="005C72E9"/>
    <w:p w14:paraId="30474E91" w14:textId="77777777" w:rsidR="005C72E9" w:rsidRDefault="005C72E9" w:rsidP="005C72E9">
      <w:r>
        <w:t>Als je in plaats van het schijvensysteem iedereen hetzelfde bedrag belasting zou laten betalen zou dat denivelleren</w:t>
      </w:r>
      <w:r>
        <w:fldChar w:fldCharType="begin"/>
      </w:r>
      <w:r>
        <w:instrText xml:space="preserve"> XE "denivelleren" </w:instrText>
      </w:r>
      <w:r>
        <w:fldChar w:fldCharType="end"/>
      </w:r>
      <w:r>
        <w:t xml:space="preserve">d werken. De inkomensverschillen zouden groter worden. Stel bijvoorbeeld: </w:t>
      </w:r>
    </w:p>
    <w:p w14:paraId="3A9DDC94" w14:textId="77777777" w:rsidR="005C72E9" w:rsidRDefault="005C72E9" w:rsidP="005C72E9">
      <w:r>
        <w:t xml:space="preserve">Persoon 1 heeft een inkomen van € 1000,-- </w:t>
      </w:r>
    </w:p>
    <w:p w14:paraId="5523F3AE" w14:textId="77777777" w:rsidR="005C72E9" w:rsidRDefault="005C72E9" w:rsidP="005C72E9">
      <w:r>
        <w:t>Persoon 2 heeft een inkomen van € 100,--</w:t>
      </w:r>
    </w:p>
    <w:p w14:paraId="5F4832D9" w14:textId="77777777" w:rsidR="005C72E9" w:rsidRDefault="005C72E9" w:rsidP="005C72E9">
      <w:r>
        <w:t xml:space="preserve">Persoon 1 verdient dus 10X zoveel. Als ze allebei € 50,-- belasting betalen dan wordt het 19X zoveel. Dit werkt dus </w:t>
      </w:r>
      <w:r>
        <w:rPr>
          <w:b/>
          <w:bCs/>
        </w:rPr>
        <w:t>denivellerend</w:t>
      </w:r>
      <w:r>
        <w:t>.</w:t>
      </w:r>
    </w:p>
    <w:p w14:paraId="263F65D5" w14:textId="77777777" w:rsidR="005C72E9" w:rsidRDefault="005C72E9" w:rsidP="005C72E9">
      <w:r>
        <w:t>De personele inkomensverdeling</w:t>
      </w:r>
      <w:r>
        <w:fldChar w:fldCharType="begin"/>
      </w:r>
      <w:r>
        <w:instrText xml:space="preserve"> XE "personele inkomensverdeling" </w:instrText>
      </w:r>
      <w:r>
        <w:fldChar w:fldCharType="end"/>
      </w:r>
      <w:r>
        <w:t xml:space="preserve"> is de verdeling van het inkomen over verschillende inkomensgroepen. De personele inkomensverdeling kan grafisch worden weergegeven met behulp van de Lorenz-curve</w:t>
      </w:r>
      <w:r>
        <w:fldChar w:fldCharType="begin"/>
      </w:r>
      <w:r>
        <w:instrText xml:space="preserve"> XE "lorenzcurve" </w:instrText>
      </w:r>
      <w:r>
        <w:fldChar w:fldCharType="end"/>
      </w:r>
      <w:r>
        <w:t>:</w:t>
      </w:r>
    </w:p>
    <w:p w14:paraId="693264AF" w14:textId="77777777" w:rsidR="005C72E9" w:rsidRDefault="005C72E9" w:rsidP="005C72E9">
      <w:r>
        <w:t>Naast primaire inkomensverdeling</w:t>
      </w:r>
      <w:r>
        <w:fldChar w:fldCharType="begin"/>
      </w:r>
      <w:r>
        <w:instrText xml:space="preserve"> XE "primaire inkomens" </w:instrText>
      </w:r>
      <w:r>
        <w:fldChar w:fldCharType="end"/>
      </w:r>
      <w:r>
        <w:t xml:space="preserve"> kan je ook praten over secundaire inkomensverdeling</w:t>
      </w:r>
      <w:r>
        <w:fldChar w:fldCharType="begin"/>
      </w:r>
      <w:r>
        <w:instrText xml:space="preserve"> XE "secundaire inkomens" </w:instrText>
      </w:r>
      <w:r>
        <w:fldChar w:fldCharType="end"/>
      </w:r>
      <w:r>
        <w:t>. Dit is de inkomensverdeling na belastingbetaling en de uitkeringen. De inkomensverdeling van de secundaire inkomens is minder scheef dan de verdeling van de primaire inkomens. De hoogst inkomens betalen procentueel het meeste belasting en de lage inkomens krijgen de meeste uitkeringen.  Als laatste kan je ook nog de tertiaire verdeling bekijken. Naast de belastingen en uitkeringen houd je ook nog rekening met subsidies. Subsidies voor theater zullen bijvoorbeeld vaak terechtkomen bij de hogere inkomens. De tertiaire inkomensverdeling zal in dat geval schever liggen dan de secundaire inkomensverdeling.</w:t>
      </w:r>
    </w:p>
    <w:p w14:paraId="2F25EC6E" w14:textId="77777777" w:rsidR="005C72E9" w:rsidRDefault="005C72E9" w:rsidP="005C72E9">
      <w:r>
        <w:t>Stel je hebt de volgende inkomensverdeling:</w:t>
      </w:r>
    </w:p>
    <w:p w14:paraId="5CEBFB3F" w14:textId="77777777" w:rsidR="005C72E9" w:rsidRDefault="005C72E9" w:rsidP="005C72E9"/>
    <w:tbl>
      <w:tblPr>
        <w:tblW w:w="7650"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1548"/>
        <w:gridCol w:w="2047"/>
        <w:gridCol w:w="2647"/>
        <w:gridCol w:w="1408"/>
      </w:tblGrid>
      <w:tr w:rsidR="005C72E9" w14:paraId="71782683" w14:textId="77777777" w:rsidTr="002377D0">
        <w:tc>
          <w:tcPr>
            <w:tcW w:w="1546" w:type="dxa"/>
            <w:tcBorders>
              <w:top w:val="single" w:sz="6" w:space="0" w:color="000000"/>
              <w:left w:val="single" w:sz="12" w:space="0" w:color="000000"/>
              <w:bottom w:val="single" w:sz="6" w:space="0" w:color="000000"/>
              <w:right w:val="single" w:sz="6" w:space="0" w:color="000000"/>
            </w:tcBorders>
            <w:shd w:val="pct30" w:color="FFFF00" w:fill="FFFFFF"/>
            <w:vAlign w:val="center"/>
            <w:hideMark/>
          </w:tcPr>
          <w:p w14:paraId="64127E12" w14:textId="77777777" w:rsidR="005C72E9" w:rsidRDefault="005C72E9" w:rsidP="002377D0">
            <w:pPr>
              <w:jc w:val="center"/>
            </w:pPr>
            <w:r>
              <w:t>Aantal personen</w:t>
            </w:r>
          </w:p>
        </w:tc>
        <w:tc>
          <w:tcPr>
            <w:tcW w:w="2045" w:type="dxa"/>
            <w:tcBorders>
              <w:top w:val="single" w:sz="6" w:space="0" w:color="000000"/>
              <w:left w:val="single" w:sz="6" w:space="0" w:color="000000"/>
              <w:bottom w:val="single" w:sz="6" w:space="0" w:color="000000"/>
              <w:right w:val="single" w:sz="6" w:space="0" w:color="000000"/>
            </w:tcBorders>
            <w:shd w:val="pct30" w:color="FFFF00" w:fill="FFFFFF"/>
            <w:vAlign w:val="center"/>
            <w:hideMark/>
          </w:tcPr>
          <w:p w14:paraId="347B5EBE" w14:textId="77777777" w:rsidR="005C72E9" w:rsidRDefault="005C72E9" w:rsidP="002377D0">
            <w:pPr>
              <w:jc w:val="center"/>
            </w:pPr>
            <w:r>
              <w:t>Cumulatief aantal personen</w:t>
            </w:r>
          </w:p>
        </w:tc>
        <w:tc>
          <w:tcPr>
            <w:tcW w:w="2645" w:type="dxa"/>
            <w:tcBorders>
              <w:top w:val="single" w:sz="6" w:space="0" w:color="000000"/>
              <w:left w:val="single" w:sz="6" w:space="0" w:color="000000"/>
              <w:bottom w:val="single" w:sz="6" w:space="0" w:color="000000"/>
              <w:right w:val="single" w:sz="6" w:space="0" w:color="000000"/>
            </w:tcBorders>
            <w:shd w:val="pct30" w:color="FFFF00" w:fill="FFFFFF"/>
            <w:vAlign w:val="center"/>
            <w:hideMark/>
          </w:tcPr>
          <w:p w14:paraId="7BEE6F91" w14:textId="77777777" w:rsidR="005C72E9" w:rsidRDefault="005C72E9" w:rsidP="002377D0">
            <w:pPr>
              <w:jc w:val="center"/>
            </w:pPr>
            <w:r>
              <w:t>Inkomen in procenten van totaal</w:t>
            </w:r>
          </w:p>
        </w:tc>
        <w:tc>
          <w:tcPr>
            <w:tcW w:w="1407" w:type="dxa"/>
            <w:tcBorders>
              <w:top w:val="single" w:sz="6" w:space="0" w:color="000000"/>
              <w:left w:val="single" w:sz="6" w:space="0" w:color="000000"/>
              <w:bottom w:val="single" w:sz="6" w:space="0" w:color="000000"/>
              <w:right w:val="single" w:sz="12" w:space="0" w:color="000000"/>
            </w:tcBorders>
            <w:shd w:val="pct30" w:color="FFFF00" w:fill="FFFFFF"/>
            <w:vAlign w:val="center"/>
            <w:hideMark/>
          </w:tcPr>
          <w:p w14:paraId="053B17FF" w14:textId="77777777" w:rsidR="005C72E9" w:rsidRDefault="005C72E9" w:rsidP="002377D0">
            <w:pPr>
              <w:jc w:val="center"/>
            </w:pPr>
            <w:r>
              <w:t>Cumulatief</w:t>
            </w:r>
          </w:p>
          <w:p w14:paraId="4714511A" w14:textId="77777777" w:rsidR="005C72E9" w:rsidRDefault="005C72E9" w:rsidP="002377D0">
            <w:pPr>
              <w:jc w:val="center"/>
            </w:pPr>
            <w:r>
              <w:t>Proc. inkomen</w:t>
            </w:r>
          </w:p>
        </w:tc>
      </w:tr>
      <w:tr w:rsidR="005C72E9" w14:paraId="094AC0FF" w14:textId="77777777" w:rsidTr="002377D0">
        <w:tc>
          <w:tcPr>
            <w:tcW w:w="1546" w:type="dxa"/>
            <w:tcBorders>
              <w:top w:val="single" w:sz="6" w:space="0" w:color="000000"/>
              <w:left w:val="single" w:sz="12" w:space="0" w:color="000000"/>
              <w:bottom w:val="nil"/>
              <w:right w:val="single" w:sz="6" w:space="0" w:color="000000"/>
            </w:tcBorders>
            <w:hideMark/>
          </w:tcPr>
          <w:p w14:paraId="296A6827" w14:textId="77777777" w:rsidR="005C72E9" w:rsidRDefault="005C72E9" w:rsidP="002377D0">
            <w:pPr>
              <w:pStyle w:val="Tekstopmerking"/>
            </w:pPr>
            <w:r>
              <w:t>Laagste 20%</w:t>
            </w:r>
          </w:p>
        </w:tc>
        <w:tc>
          <w:tcPr>
            <w:tcW w:w="2045" w:type="dxa"/>
            <w:tcBorders>
              <w:top w:val="single" w:sz="6" w:space="0" w:color="000000"/>
              <w:left w:val="single" w:sz="6" w:space="0" w:color="000000"/>
              <w:bottom w:val="nil"/>
              <w:right w:val="single" w:sz="6" w:space="0" w:color="000000"/>
            </w:tcBorders>
            <w:vAlign w:val="center"/>
            <w:hideMark/>
          </w:tcPr>
          <w:p w14:paraId="722A5DAE" w14:textId="77777777" w:rsidR="005C72E9" w:rsidRDefault="005C72E9" w:rsidP="002377D0">
            <w:pPr>
              <w:jc w:val="center"/>
            </w:pPr>
            <w:r>
              <w:t>20</w:t>
            </w:r>
          </w:p>
        </w:tc>
        <w:tc>
          <w:tcPr>
            <w:tcW w:w="2645" w:type="dxa"/>
            <w:tcBorders>
              <w:top w:val="single" w:sz="6" w:space="0" w:color="000000"/>
              <w:left w:val="single" w:sz="6" w:space="0" w:color="000000"/>
              <w:bottom w:val="nil"/>
              <w:right w:val="single" w:sz="6" w:space="0" w:color="000000"/>
            </w:tcBorders>
            <w:vAlign w:val="center"/>
            <w:hideMark/>
          </w:tcPr>
          <w:p w14:paraId="5E58E148" w14:textId="77777777" w:rsidR="005C72E9" w:rsidRDefault="005C72E9" w:rsidP="002377D0">
            <w:pPr>
              <w:jc w:val="center"/>
            </w:pPr>
            <w:r>
              <w:t>4%</w:t>
            </w:r>
          </w:p>
        </w:tc>
        <w:tc>
          <w:tcPr>
            <w:tcW w:w="1407" w:type="dxa"/>
            <w:tcBorders>
              <w:top w:val="single" w:sz="6" w:space="0" w:color="000000"/>
              <w:left w:val="single" w:sz="6" w:space="0" w:color="000000"/>
              <w:bottom w:val="nil"/>
              <w:right w:val="single" w:sz="12" w:space="0" w:color="000000"/>
            </w:tcBorders>
            <w:vAlign w:val="center"/>
            <w:hideMark/>
          </w:tcPr>
          <w:p w14:paraId="12C777C7" w14:textId="77777777" w:rsidR="005C72E9" w:rsidRDefault="005C72E9" w:rsidP="002377D0">
            <w:pPr>
              <w:jc w:val="center"/>
            </w:pPr>
            <w:r>
              <w:t>4%</w:t>
            </w:r>
          </w:p>
        </w:tc>
      </w:tr>
      <w:tr w:rsidR="005C72E9" w14:paraId="4139E01A" w14:textId="77777777" w:rsidTr="002377D0">
        <w:tc>
          <w:tcPr>
            <w:tcW w:w="1546" w:type="dxa"/>
            <w:tcBorders>
              <w:top w:val="nil"/>
              <w:left w:val="single" w:sz="12" w:space="0" w:color="000000"/>
              <w:bottom w:val="nil"/>
              <w:right w:val="single" w:sz="6" w:space="0" w:color="000000"/>
            </w:tcBorders>
            <w:hideMark/>
          </w:tcPr>
          <w:p w14:paraId="13DAB6DA" w14:textId="77777777" w:rsidR="005C72E9" w:rsidRDefault="005C72E9" w:rsidP="002377D0">
            <w:pPr>
              <w:pStyle w:val="Tekstopmerking"/>
            </w:pPr>
            <w:r>
              <w:t>Volgende 20%</w:t>
            </w:r>
          </w:p>
        </w:tc>
        <w:tc>
          <w:tcPr>
            <w:tcW w:w="2045" w:type="dxa"/>
            <w:tcBorders>
              <w:top w:val="nil"/>
              <w:left w:val="single" w:sz="6" w:space="0" w:color="000000"/>
              <w:bottom w:val="nil"/>
              <w:right w:val="single" w:sz="6" w:space="0" w:color="000000"/>
            </w:tcBorders>
            <w:vAlign w:val="center"/>
            <w:hideMark/>
          </w:tcPr>
          <w:p w14:paraId="48A59639" w14:textId="77777777" w:rsidR="005C72E9" w:rsidRDefault="005C72E9" w:rsidP="002377D0">
            <w:pPr>
              <w:jc w:val="center"/>
            </w:pPr>
            <w:r>
              <w:t>40</w:t>
            </w:r>
          </w:p>
        </w:tc>
        <w:tc>
          <w:tcPr>
            <w:tcW w:w="2645" w:type="dxa"/>
            <w:tcBorders>
              <w:top w:val="nil"/>
              <w:left w:val="single" w:sz="6" w:space="0" w:color="000000"/>
              <w:bottom w:val="nil"/>
              <w:right w:val="single" w:sz="6" w:space="0" w:color="000000"/>
            </w:tcBorders>
            <w:vAlign w:val="center"/>
            <w:hideMark/>
          </w:tcPr>
          <w:p w14:paraId="1380D80F" w14:textId="77777777" w:rsidR="005C72E9" w:rsidRDefault="005C72E9" w:rsidP="002377D0">
            <w:pPr>
              <w:jc w:val="center"/>
            </w:pPr>
            <w:r>
              <w:t>8%</w:t>
            </w:r>
          </w:p>
        </w:tc>
        <w:tc>
          <w:tcPr>
            <w:tcW w:w="1407" w:type="dxa"/>
            <w:tcBorders>
              <w:top w:val="nil"/>
              <w:left w:val="single" w:sz="6" w:space="0" w:color="000000"/>
              <w:bottom w:val="nil"/>
              <w:right w:val="single" w:sz="12" w:space="0" w:color="000000"/>
            </w:tcBorders>
            <w:vAlign w:val="center"/>
            <w:hideMark/>
          </w:tcPr>
          <w:p w14:paraId="50ED78A3" w14:textId="77777777" w:rsidR="005C72E9" w:rsidRDefault="005C72E9" w:rsidP="002377D0">
            <w:pPr>
              <w:jc w:val="center"/>
            </w:pPr>
            <w:r>
              <w:t>12%</w:t>
            </w:r>
          </w:p>
        </w:tc>
      </w:tr>
      <w:tr w:rsidR="005C72E9" w14:paraId="5EDF2566" w14:textId="77777777" w:rsidTr="002377D0">
        <w:tc>
          <w:tcPr>
            <w:tcW w:w="1546" w:type="dxa"/>
            <w:tcBorders>
              <w:top w:val="nil"/>
              <w:left w:val="single" w:sz="12" w:space="0" w:color="000000"/>
              <w:bottom w:val="nil"/>
              <w:right w:val="single" w:sz="6" w:space="0" w:color="000000"/>
            </w:tcBorders>
            <w:hideMark/>
          </w:tcPr>
          <w:p w14:paraId="64572BF2" w14:textId="77777777" w:rsidR="005C72E9" w:rsidRDefault="005C72E9" w:rsidP="002377D0">
            <w:r>
              <w:t>Volgende 20%</w:t>
            </w:r>
          </w:p>
        </w:tc>
        <w:tc>
          <w:tcPr>
            <w:tcW w:w="2045" w:type="dxa"/>
            <w:tcBorders>
              <w:top w:val="nil"/>
              <w:left w:val="single" w:sz="6" w:space="0" w:color="000000"/>
              <w:bottom w:val="nil"/>
              <w:right w:val="single" w:sz="6" w:space="0" w:color="000000"/>
            </w:tcBorders>
            <w:vAlign w:val="center"/>
            <w:hideMark/>
          </w:tcPr>
          <w:p w14:paraId="7F3DCF55" w14:textId="77777777" w:rsidR="005C72E9" w:rsidRDefault="005C72E9" w:rsidP="002377D0">
            <w:pPr>
              <w:jc w:val="center"/>
            </w:pPr>
            <w:r>
              <w:t>60</w:t>
            </w:r>
          </w:p>
        </w:tc>
        <w:tc>
          <w:tcPr>
            <w:tcW w:w="2645" w:type="dxa"/>
            <w:tcBorders>
              <w:top w:val="nil"/>
              <w:left w:val="single" w:sz="6" w:space="0" w:color="000000"/>
              <w:bottom w:val="nil"/>
              <w:right w:val="single" w:sz="6" w:space="0" w:color="000000"/>
            </w:tcBorders>
            <w:vAlign w:val="center"/>
            <w:hideMark/>
          </w:tcPr>
          <w:p w14:paraId="0147E9B7" w14:textId="77777777" w:rsidR="005C72E9" w:rsidRDefault="005C72E9" w:rsidP="002377D0">
            <w:pPr>
              <w:jc w:val="center"/>
            </w:pPr>
            <w:r>
              <w:t>16%</w:t>
            </w:r>
          </w:p>
        </w:tc>
        <w:tc>
          <w:tcPr>
            <w:tcW w:w="1407" w:type="dxa"/>
            <w:tcBorders>
              <w:top w:val="nil"/>
              <w:left w:val="single" w:sz="6" w:space="0" w:color="000000"/>
              <w:bottom w:val="nil"/>
              <w:right w:val="single" w:sz="12" w:space="0" w:color="000000"/>
            </w:tcBorders>
            <w:vAlign w:val="center"/>
            <w:hideMark/>
          </w:tcPr>
          <w:p w14:paraId="3EDDD272" w14:textId="77777777" w:rsidR="005C72E9" w:rsidRDefault="005C72E9" w:rsidP="002377D0">
            <w:pPr>
              <w:jc w:val="center"/>
            </w:pPr>
            <w:r>
              <w:t>28%</w:t>
            </w:r>
          </w:p>
        </w:tc>
      </w:tr>
      <w:tr w:rsidR="005C72E9" w14:paraId="0F83276F" w14:textId="77777777" w:rsidTr="002377D0">
        <w:tc>
          <w:tcPr>
            <w:tcW w:w="1546" w:type="dxa"/>
            <w:tcBorders>
              <w:top w:val="nil"/>
              <w:left w:val="single" w:sz="12" w:space="0" w:color="000000"/>
              <w:bottom w:val="nil"/>
              <w:right w:val="single" w:sz="6" w:space="0" w:color="000000"/>
            </w:tcBorders>
            <w:hideMark/>
          </w:tcPr>
          <w:p w14:paraId="31AA9206" w14:textId="77777777" w:rsidR="005C72E9" w:rsidRDefault="005C72E9" w:rsidP="002377D0">
            <w:r>
              <w:t>Volgende 20%</w:t>
            </w:r>
          </w:p>
        </w:tc>
        <w:tc>
          <w:tcPr>
            <w:tcW w:w="2045" w:type="dxa"/>
            <w:tcBorders>
              <w:top w:val="nil"/>
              <w:left w:val="single" w:sz="6" w:space="0" w:color="000000"/>
              <w:bottom w:val="nil"/>
              <w:right w:val="single" w:sz="6" w:space="0" w:color="000000"/>
            </w:tcBorders>
            <w:vAlign w:val="center"/>
            <w:hideMark/>
          </w:tcPr>
          <w:p w14:paraId="77B0AD18" w14:textId="77777777" w:rsidR="005C72E9" w:rsidRDefault="005C72E9" w:rsidP="002377D0">
            <w:pPr>
              <w:jc w:val="center"/>
            </w:pPr>
            <w:r>
              <w:t>80</w:t>
            </w:r>
          </w:p>
        </w:tc>
        <w:tc>
          <w:tcPr>
            <w:tcW w:w="2645" w:type="dxa"/>
            <w:tcBorders>
              <w:top w:val="nil"/>
              <w:left w:val="single" w:sz="6" w:space="0" w:color="000000"/>
              <w:bottom w:val="nil"/>
              <w:right w:val="single" w:sz="6" w:space="0" w:color="000000"/>
            </w:tcBorders>
            <w:vAlign w:val="center"/>
            <w:hideMark/>
          </w:tcPr>
          <w:p w14:paraId="4FED6568" w14:textId="77777777" w:rsidR="005C72E9" w:rsidRDefault="005C72E9" w:rsidP="002377D0">
            <w:pPr>
              <w:jc w:val="center"/>
            </w:pPr>
            <w:r>
              <w:t>30%</w:t>
            </w:r>
          </w:p>
        </w:tc>
        <w:tc>
          <w:tcPr>
            <w:tcW w:w="1407" w:type="dxa"/>
            <w:tcBorders>
              <w:top w:val="nil"/>
              <w:left w:val="single" w:sz="6" w:space="0" w:color="000000"/>
              <w:bottom w:val="nil"/>
              <w:right w:val="single" w:sz="12" w:space="0" w:color="000000"/>
            </w:tcBorders>
            <w:vAlign w:val="center"/>
            <w:hideMark/>
          </w:tcPr>
          <w:p w14:paraId="61583200" w14:textId="77777777" w:rsidR="005C72E9" w:rsidRDefault="005C72E9" w:rsidP="002377D0">
            <w:pPr>
              <w:jc w:val="center"/>
            </w:pPr>
            <w:r>
              <w:t>58%</w:t>
            </w:r>
          </w:p>
        </w:tc>
      </w:tr>
      <w:tr w:rsidR="005C72E9" w14:paraId="79588B9B" w14:textId="77777777" w:rsidTr="002377D0">
        <w:tc>
          <w:tcPr>
            <w:tcW w:w="1546" w:type="dxa"/>
            <w:tcBorders>
              <w:top w:val="nil"/>
              <w:left w:val="single" w:sz="12" w:space="0" w:color="000000"/>
              <w:bottom w:val="single" w:sz="6" w:space="0" w:color="000000"/>
              <w:right w:val="single" w:sz="6" w:space="0" w:color="000000"/>
            </w:tcBorders>
            <w:hideMark/>
          </w:tcPr>
          <w:p w14:paraId="358C8359" w14:textId="77777777" w:rsidR="005C72E9" w:rsidRDefault="005C72E9" w:rsidP="002377D0">
            <w:r>
              <w:t>Hoogste 20%</w:t>
            </w:r>
          </w:p>
        </w:tc>
        <w:tc>
          <w:tcPr>
            <w:tcW w:w="2045" w:type="dxa"/>
            <w:tcBorders>
              <w:top w:val="nil"/>
              <w:left w:val="single" w:sz="6" w:space="0" w:color="000000"/>
              <w:bottom w:val="single" w:sz="6" w:space="0" w:color="000000"/>
              <w:right w:val="single" w:sz="6" w:space="0" w:color="000000"/>
            </w:tcBorders>
            <w:vAlign w:val="center"/>
            <w:hideMark/>
          </w:tcPr>
          <w:p w14:paraId="6A97C5BF" w14:textId="77777777" w:rsidR="005C72E9" w:rsidRDefault="005C72E9" w:rsidP="002377D0">
            <w:pPr>
              <w:jc w:val="center"/>
            </w:pPr>
            <w:r>
              <w:t>100</w:t>
            </w:r>
          </w:p>
        </w:tc>
        <w:tc>
          <w:tcPr>
            <w:tcW w:w="2645" w:type="dxa"/>
            <w:tcBorders>
              <w:top w:val="nil"/>
              <w:left w:val="single" w:sz="6" w:space="0" w:color="000000"/>
              <w:bottom w:val="single" w:sz="6" w:space="0" w:color="000000"/>
              <w:right w:val="single" w:sz="6" w:space="0" w:color="000000"/>
            </w:tcBorders>
            <w:vAlign w:val="center"/>
            <w:hideMark/>
          </w:tcPr>
          <w:p w14:paraId="5B8A171D" w14:textId="77777777" w:rsidR="005C72E9" w:rsidRDefault="005C72E9" w:rsidP="002377D0">
            <w:pPr>
              <w:jc w:val="center"/>
            </w:pPr>
            <w:r>
              <w:t>42%</w:t>
            </w:r>
          </w:p>
        </w:tc>
        <w:tc>
          <w:tcPr>
            <w:tcW w:w="1407" w:type="dxa"/>
            <w:tcBorders>
              <w:top w:val="nil"/>
              <w:left w:val="single" w:sz="6" w:space="0" w:color="000000"/>
              <w:bottom w:val="single" w:sz="6" w:space="0" w:color="000000"/>
              <w:right w:val="single" w:sz="12" w:space="0" w:color="000000"/>
            </w:tcBorders>
            <w:vAlign w:val="center"/>
            <w:hideMark/>
          </w:tcPr>
          <w:p w14:paraId="5BA58E7F" w14:textId="77777777" w:rsidR="005C72E9" w:rsidRDefault="005C72E9" w:rsidP="002377D0">
            <w:pPr>
              <w:jc w:val="center"/>
            </w:pPr>
            <w:r>
              <w:t>100%</w:t>
            </w:r>
          </w:p>
        </w:tc>
      </w:tr>
    </w:tbl>
    <w:p w14:paraId="54F0A19C" w14:textId="77777777" w:rsidR="005C72E9" w:rsidRDefault="005C72E9" w:rsidP="005C72E9"/>
    <w:p w14:paraId="2E74B185" w14:textId="77777777" w:rsidR="005C72E9" w:rsidRDefault="005C72E9" w:rsidP="005C72E9">
      <w:r>
        <w:t>Cumulatief</w:t>
      </w:r>
      <w:r>
        <w:fldChar w:fldCharType="begin"/>
      </w:r>
      <w:r>
        <w:instrText xml:space="preserve"> XE "Cumulatief" </w:instrText>
      </w:r>
      <w:r>
        <w:fldChar w:fldCharType="end"/>
      </w:r>
      <w:r>
        <w:t xml:space="preserve"> betekent opgeteld dus bijvoorbeeld het cumulatief inkomen van de derde groep is:</w:t>
      </w:r>
    </w:p>
    <w:p w14:paraId="4DCAF89B" w14:textId="77777777" w:rsidR="005C72E9" w:rsidRDefault="005C72E9" w:rsidP="005C72E9">
      <w:r>
        <w:t xml:space="preserve">16% + alle groepen met een lager inkomen: </w:t>
      </w:r>
    </w:p>
    <w:p w14:paraId="7EB04279" w14:textId="77777777" w:rsidR="005C72E9" w:rsidRDefault="005C72E9" w:rsidP="005C72E9">
      <w:r>
        <w:t xml:space="preserve">16% + 4% + 8% = 28% </w:t>
      </w:r>
    </w:p>
    <w:p w14:paraId="6B108820" w14:textId="77777777" w:rsidR="005C72E9" w:rsidRDefault="005C72E9" w:rsidP="005C72E9">
      <w:r>
        <w:t>Vervolgens kun je dit in een grafiek tekenen:</w:t>
      </w:r>
    </w:p>
    <w:p w14:paraId="744324C4" w14:textId="77777777" w:rsidR="005C72E9" w:rsidRDefault="005C72E9" w:rsidP="005C72E9">
      <w:r>
        <w:t>Totaal inkomen (% cumulatief)</w:t>
      </w:r>
    </w:p>
    <w:p w14:paraId="4EE657D5" w14:textId="77777777" w:rsidR="005C72E9" w:rsidRDefault="005C72E9" w:rsidP="005C72E9">
      <w:r>
        <w:rPr>
          <w:noProof/>
        </w:rPr>
        <mc:AlternateContent>
          <mc:Choice Requires="wpg">
            <w:drawing>
              <wp:anchor distT="0" distB="0" distL="114300" distR="114300" simplePos="0" relativeHeight="251789312" behindDoc="0" locked="0" layoutInCell="1" allowOverlap="1" wp14:anchorId="34D8B57E" wp14:editId="78B77E7C">
                <wp:simplePos x="0" y="0"/>
                <wp:positionH relativeFrom="column">
                  <wp:posOffset>758825</wp:posOffset>
                </wp:positionH>
                <wp:positionV relativeFrom="paragraph">
                  <wp:posOffset>11430</wp:posOffset>
                </wp:positionV>
                <wp:extent cx="1737360" cy="1737360"/>
                <wp:effectExtent l="6350" t="11430" r="8890" b="13335"/>
                <wp:wrapNone/>
                <wp:docPr id="81" name="Groe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737360"/>
                          <a:chOff x="1440" y="11032"/>
                          <a:chExt cx="2736" cy="2736"/>
                        </a:xfrm>
                      </wpg:grpSpPr>
                      <wps:wsp>
                        <wps:cNvPr id="82" name="Line 3"/>
                        <wps:cNvCnPr>
                          <a:cxnSpLocks noChangeShapeType="1"/>
                        </wps:cNvCnPr>
                        <wps:spPr bwMode="auto">
                          <a:xfrm>
                            <a:off x="1440" y="11032"/>
                            <a:ext cx="0" cy="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
                        <wps:cNvCnPr>
                          <a:cxnSpLocks noChangeShapeType="1"/>
                        </wps:cNvCnPr>
                        <wps:spPr bwMode="auto">
                          <a:xfrm>
                            <a:off x="1440" y="13768"/>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
                        <wps:cNvSpPr>
                          <a:spLocks/>
                        </wps:cNvSpPr>
                        <wps:spPr bwMode="auto">
                          <a:xfrm>
                            <a:off x="1440" y="11130"/>
                            <a:ext cx="2736" cy="2592"/>
                          </a:xfrm>
                          <a:custGeom>
                            <a:avLst/>
                            <a:gdLst>
                              <a:gd name="T0" fmla="*/ 0 w 2736"/>
                              <a:gd name="T1" fmla="*/ 2592 h 2592"/>
                              <a:gd name="T2" fmla="*/ 1872 w 2736"/>
                              <a:gd name="T3" fmla="*/ 1728 h 2592"/>
                              <a:gd name="T4" fmla="*/ 2736 w 2736"/>
                              <a:gd name="T5" fmla="*/ 0 h 2592"/>
                            </a:gdLst>
                            <a:ahLst/>
                            <a:cxnLst>
                              <a:cxn ang="0">
                                <a:pos x="T0" y="T1"/>
                              </a:cxn>
                              <a:cxn ang="0">
                                <a:pos x="T2" y="T3"/>
                              </a:cxn>
                              <a:cxn ang="0">
                                <a:pos x="T4" y="T5"/>
                              </a:cxn>
                            </a:cxnLst>
                            <a:rect l="0" t="0" r="r" b="b"/>
                            <a:pathLst>
                              <a:path w="2736" h="2592">
                                <a:moveTo>
                                  <a:pt x="0" y="2592"/>
                                </a:moveTo>
                                <a:cubicBezTo>
                                  <a:pt x="708" y="2376"/>
                                  <a:pt x="1416" y="2160"/>
                                  <a:pt x="1872" y="1728"/>
                                </a:cubicBezTo>
                                <a:cubicBezTo>
                                  <a:pt x="2328" y="1296"/>
                                  <a:pt x="2592" y="288"/>
                                  <a:pt x="273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6"/>
                        <wps:cNvCnPr>
                          <a:cxnSpLocks noChangeShapeType="1"/>
                        </wps:cNvCnPr>
                        <wps:spPr bwMode="auto">
                          <a:xfrm flipV="1">
                            <a:off x="1440" y="11130"/>
                            <a:ext cx="2736"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17B11" id="Groep 81" o:spid="_x0000_s1026" style="position:absolute;margin-left:59.75pt;margin-top:.9pt;width:136.8pt;height:136.8pt;z-index:251789312" coordorigin="1440,11032" coordsize="273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">
                <v:line id="Line 3" o:spid="_x0000_s1027" style="position:absolute;visibility:visible;mso-wrap-style:square" from="1440,11032" to="1440,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4" o:spid="_x0000_s1028" style="position:absolute;visibility:visible;mso-wrap-style:square" from="1440,13768" to="4176,1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shape id="Freeform 5" o:spid="_x0000_s1029" style="position:absolute;left:1440;top:11130;width:2736;height:2592;visibility:visible;mso-wrap-style:square;v-text-anchor:top" coordsize="2736,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BkMIA&#10;AADbAAAADwAAAGRycy9kb3ducmV2LnhtbESPT2sCMRTE7wW/Q3hCL1KzliqyNYoIYunNf/fXzetu&#10;dPOyJnFdv30jCD0OM/MbZrbobC1a8sE4VjAaZiCIC6cNlwoO+/XbFESIyBprx6TgTgEW897LDHPt&#10;bryldhdLkSAcclRQxdjkUoaiIoth6Bri5P06bzEm6UupPd4S3NbyPcsm0qLhtFBhQ6uKivPuahV8&#10;ezNuo2wHbmPs8VT/XO7n7USp1363/AQRqYv/4Wf7SyuYfsDj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0GQwgAAANsAAAAPAAAAAAAAAAAAAAAAAJgCAABkcnMvZG93&#10;bnJldi54bWxQSwUGAAAAAAQABAD1AAAAhwMAAAAA&#10;" path="m,2592c708,2376,1416,2160,1872,1728,2328,1296,2592,288,2736,e" filled="f">
                  <v:path arrowok="t" o:connecttype="custom" o:connectlocs="0,2592;1872,1728;2736,0" o:connectangles="0,0,0"/>
                </v:shape>
                <v:line id="Line 6" o:spid="_x0000_s1030" style="position:absolute;flip:y;visibility:visible;mso-wrap-style:square" from="1440,11130" to="4176,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group>
            </w:pict>
          </mc:Fallback>
        </mc:AlternateContent>
      </w:r>
      <w:r>
        <w:t xml:space="preserve"> </w:t>
      </w:r>
      <w:r>
        <w:tab/>
        <w:t>100%</w:t>
      </w:r>
    </w:p>
    <w:p w14:paraId="75C45E1E" w14:textId="77777777" w:rsidR="005C72E9" w:rsidRDefault="005C72E9" w:rsidP="005C72E9"/>
    <w:p w14:paraId="095B99A4" w14:textId="77777777" w:rsidR="005C72E9" w:rsidRDefault="005C72E9" w:rsidP="005C72E9"/>
    <w:p w14:paraId="1A21DC0E" w14:textId="77777777" w:rsidR="005C72E9" w:rsidRDefault="005C72E9" w:rsidP="005C72E9"/>
    <w:p w14:paraId="2003D6C3" w14:textId="77777777" w:rsidR="005C72E9" w:rsidRDefault="005C72E9" w:rsidP="005C72E9"/>
    <w:p w14:paraId="4E52A9DE" w14:textId="77777777" w:rsidR="005C72E9" w:rsidRDefault="005C72E9" w:rsidP="005C72E9"/>
    <w:p w14:paraId="544B77DF" w14:textId="77777777" w:rsidR="005C72E9" w:rsidRDefault="005C72E9" w:rsidP="005C72E9"/>
    <w:p w14:paraId="6E429820" w14:textId="77777777" w:rsidR="005C72E9" w:rsidRDefault="005C72E9" w:rsidP="005C72E9"/>
    <w:p w14:paraId="0BD2F5F8" w14:textId="77777777" w:rsidR="005C72E9" w:rsidRDefault="005C72E9" w:rsidP="005C72E9"/>
    <w:p w14:paraId="3732E5C3" w14:textId="77777777" w:rsidR="005C72E9" w:rsidRDefault="005C72E9" w:rsidP="005C72E9"/>
    <w:p w14:paraId="36A54C4C" w14:textId="77777777" w:rsidR="005C72E9" w:rsidRDefault="005C72E9" w:rsidP="005C72E9"/>
    <w:p w14:paraId="2F01B7EB" w14:textId="2689EC0A" w:rsidR="005C72E9" w:rsidRDefault="007D71F2" w:rsidP="005C72E9">
      <w:r>
        <w:tab/>
      </w:r>
      <w:r>
        <w:tab/>
      </w:r>
      <w:r>
        <w:tab/>
      </w:r>
      <w:r>
        <w:tab/>
      </w:r>
      <w:r w:rsidR="005C72E9">
        <w:tab/>
      </w:r>
      <w:r w:rsidR="005C72E9">
        <w:tab/>
        <w:t>Individuen (% cumulatief)  100%</w:t>
      </w:r>
    </w:p>
    <w:p w14:paraId="6FF98550" w14:textId="77777777" w:rsidR="005C72E9" w:rsidRDefault="005C72E9" w:rsidP="005C72E9"/>
    <w:p w14:paraId="527C5130" w14:textId="77777777" w:rsidR="005C72E9" w:rsidRDefault="005C72E9" w:rsidP="005C72E9">
      <w:r>
        <w:t>Teken in de grafiek een geheel gelijke verdeling. De gelijke verdeling is een diagonaal want 10% verdient 10% van het inkomen, 20% verdient 20% van het inkomen etc.</w:t>
      </w:r>
    </w:p>
    <w:p w14:paraId="0643737C" w14:textId="77777777" w:rsidR="005C72E9" w:rsidRDefault="005C72E9" w:rsidP="005C72E9">
      <w:r>
        <w:t xml:space="preserve">Het kan ook zijn dat het niet in procenten maar in aantal personen wordt gegeven. Dit aantal moet dan eerst worden omgezet naar procenten. </w:t>
      </w:r>
    </w:p>
    <w:p w14:paraId="64B215BD" w14:textId="77777777" w:rsidR="005C72E9" w:rsidRDefault="005C72E9" w:rsidP="005C72E9"/>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347"/>
        <w:gridCol w:w="1417"/>
        <w:gridCol w:w="1701"/>
        <w:gridCol w:w="1560"/>
        <w:gridCol w:w="1417"/>
      </w:tblGrid>
      <w:tr w:rsidR="005C72E9" w14:paraId="04D418FF" w14:textId="77777777" w:rsidTr="002377D0">
        <w:tc>
          <w:tcPr>
            <w:tcW w:w="1842" w:type="dxa"/>
            <w:tcBorders>
              <w:top w:val="single" w:sz="4" w:space="0" w:color="auto"/>
              <w:left w:val="single" w:sz="4" w:space="0" w:color="auto"/>
              <w:bottom w:val="single" w:sz="4" w:space="0" w:color="auto"/>
              <w:right w:val="single" w:sz="4" w:space="0" w:color="auto"/>
            </w:tcBorders>
            <w:hideMark/>
          </w:tcPr>
          <w:p w14:paraId="1EF8EE9F" w14:textId="77777777" w:rsidR="005C72E9" w:rsidRDefault="005C72E9" w:rsidP="002377D0">
            <w:r>
              <w:t>Aantal personen</w:t>
            </w:r>
          </w:p>
        </w:tc>
        <w:tc>
          <w:tcPr>
            <w:tcW w:w="1347" w:type="dxa"/>
            <w:tcBorders>
              <w:top w:val="single" w:sz="4" w:space="0" w:color="auto"/>
              <w:left w:val="single" w:sz="4" w:space="0" w:color="auto"/>
              <w:bottom w:val="single" w:sz="4" w:space="0" w:color="auto"/>
              <w:right w:val="single" w:sz="4" w:space="0" w:color="auto"/>
            </w:tcBorders>
            <w:hideMark/>
          </w:tcPr>
          <w:p w14:paraId="4EE70002" w14:textId="77777777" w:rsidR="005C72E9" w:rsidRDefault="005C72E9" w:rsidP="002377D0">
            <w:r>
              <w:t>Percentage van het totaal</w:t>
            </w:r>
          </w:p>
        </w:tc>
        <w:tc>
          <w:tcPr>
            <w:tcW w:w="1417" w:type="dxa"/>
            <w:tcBorders>
              <w:top w:val="single" w:sz="4" w:space="0" w:color="auto"/>
              <w:left w:val="single" w:sz="4" w:space="0" w:color="auto"/>
              <w:bottom w:val="single" w:sz="4" w:space="0" w:color="auto"/>
              <w:right w:val="single" w:sz="4" w:space="0" w:color="auto"/>
            </w:tcBorders>
            <w:hideMark/>
          </w:tcPr>
          <w:p w14:paraId="0EF83A0D" w14:textId="77777777" w:rsidR="005C72E9" w:rsidRDefault="005C72E9" w:rsidP="002377D0">
            <w:r>
              <w:t>Cum. aantal procenten</w:t>
            </w:r>
          </w:p>
        </w:tc>
        <w:tc>
          <w:tcPr>
            <w:tcW w:w="1701" w:type="dxa"/>
            <w:tcBorders>
              <w:top w:val="single" w:sz="4" w:space="0" w:color="auto"/>
              <w:left w:val="single" w:sz="4" w:space="0" w:color="auto"/>
              <w:bottom w:val="single" w:sz="4" w:space="0" w:color="auto"/>
              <w:right w:val="single" w:sz="4" w:space="0" w:color="auto"/>
            </w:tcBorders>
            <w:hideMark/>
          </w:tcPr>
          <w:p w14:paraId="63D7B8B9" w14:textId="77777777" w:rsidR="005C72E9" w:rsidRDefault="005C72E9" w:rsidP="002377D0">
            <w:r>
              <w:t xml:space="preserve">Inkomen </w:t>
            </w:r>
          </w:p>
        </w:tc>
        <w:tc>
          <w:tcPr>
            <w:tcW w:w="1560" w:type="dxa"/>
            <w:tcBorders>
              <w:top w:val="single" w:sz="4" w:space="0" w:color="auto"/>
              <w:left w:val="single" w:sz="4" w:space="0" w:color="auto"/>
              <w:bottom w:val="single" w:sz="4" w:space="0" w:color="auto"/>
              <w:right w:val="single" w:sz="4" w:space="0" w:color="auto"/>
            </w:tcBorders>
            <w:hideMark/>
          </w:tcPr>
          <w:p w14:paraId="65D66D4B" w14:textId="77777777" w:rsidR="005C72E9" w:rsidRDefault="005C72E9" w:rsidP="002377D0">
            <w:r>
              <w:t>Inkomen in procenten tot.</w:t>
            </w:r>
          </w:p>
        </w:tc>
        <w:tc>
          <w:tcPr>
            <w:tcW w:w="1417" w:type="dxa"/>
            <w:tcBorders>
              <w:top w:val="single" w:sz="4" w:space="0" w:color="auto"/>
              <w:left w:val="single" w:sz="4" w:space="0" w:color="auto"/>
              <w:bottom w:val="single" w:sz="4" w:space="0" w:color="auto"/>
              <w:right w:val="single" w:sz="4" w:space="0" w:color="auto"/>
            </w:tcBorders>
            <w:hideMark/>
          </w:tcPr>
          <w:p w14:paraId="6E2BB926" w14:textId="77777777" w:rsidR="005C72E9" w:rsidRDefault="005C72E9" w:rsidP="002377D0">
            <w:r>
              <w:t xml:space="preserve">Cumulatief </w:t>
            </w:r>
          </w:p>
          <w:p w14:paraId="1E6ADE05" w14:textId="77777777" w:rsidR="005C72E9" w:rsidRDefault="005C72E9" w:rsidP="002377D0">
            <w:r>
              <w:t>Proc. Inkomen</w:t>
            </w:r>
          </w:p>
        </w:tc>
      </w:tr>
      <w:tr w:rsidR="005C72E9" w14:paraId="1DAC1BC2" w14:textId="77777777" w:rsidTr="002377D0">
        <w:tc>
          <w:tcPr>
            <w:tcW w:w="1842" w:type="dxa"/>
            <w:tcBorders>
              <w:top w:val="single" w:sz="4" w:space="0" w:color="auto"/>
              <w:left w:val="single" w:sz="4" w:space="0" w:color="auto"/>
              <w:bottom w:val="single" w:sz="4" w:space="0" w:color="auto"/>
              <w:right w:val="single" w:sz="4" w:space="0" w:color="auto"/>
            </w:tcBorders>
            <w:hideMark/>
          </w:tcPr>
          <w:p w14:paraId="57CFA46F" w14:textId="77777777" w:rsidR="005C72E9" w:rsidRDefault="005C72E9" w:rsidP="002377D0">
            <w:pPr>
              <w:rPr>
                <w:lang w:val="en-US"/>
              </w:rPr>
            </w:pPr>
            <w:r>
              <w:rPr>
                <w:lang w:val="en-US"/>
              </w:rPr>
              <w:t>1.000.000</w:t>
            </w:r>
          </w:p>
        </w:tc>
        <w:tc>
          <w:tcPr>
            <w:tcW w:w="1347" w:type="dxa"/>
            <w:tcBorders>
              <w:top w:val="single" w:sz="4" w:space="0" w:color="auto"/>
              <w:left w:val="single" w:sz="4" w:space="0" w:color="auto"/>
              <w:bottom w:val="single" w:sz="4" w:space="0" w:color="auto"/>
              <w:right w:val="single" w:sz="4" w:space="0" w:color="auto"/>
            </w:tcBorders>
            <w:hideMark/>
          </w:tcPr>
          <w:p w14:paraId="53E42032" w14:textId="77777777" w:rsidR="005C72E9" w:rsidRDefault="005C72E9" w:rsidP="002377D0">
            <w:pPr>
              <w:rPr>
                <w:lang w:val="en-US"/>
              </w:rPr>
            </w:pPr>
            <w:r>
              <w:rPr>
                <w:lang w:val="en-US"/>
              </w:rPr>
              <w:t>12,5%</w:t>
            </w:r>
          </w:p>
        </w:tc>
        <w:tc>
          <w:tcPr>
            <w:tcW w:w="1417" w:type="dxa"/>
            <w:tcBorders>
              <w:top w:val="single" w:sz="4" w:space="0" w:color="auto"/>
              <w:left w:val="single" w:sz="4" w:space="0" w:color="auto"/>
              <w:bottom w:val="single" w:sz="4" w:space="0" w:color="auto"/>
              <w:right w:val="single" w:sz="4" w:space="0" w:color="auto"/>
            </w:tcBorders>
            <w:hideMark/>
          </w:tcPr>
          <w:p w14:paraId="71B41140" w14:textId="77777777" w:rsidR="005C72E9" w:rsidRDefault="005C72E9" w:rsidP="002377D0">
            <w:pPr>
              <w:rPr>
                <w:lang w:val="en-US"/>
              </w:rPr>
            </w:pPr>
            <w:r>
              <w:rPr>
                <w:lang w:val="en-US"/>
              </w:rPr>
              <w:t>12,5%</w:t>
            </w:r>
          </w:p>
        </w:tc>
        <w:tc>
          <w:tcPr>
            <w:tcW w:w="1701" w:type="dxa"/>
            <w:tcBorders>
              <w:top w:val="single" w:sz="4" w:space="0" w:color="auto"/>
              <w:left w:val="single" w:sz="4" w:space="0" w:color="auto"/>
              <w:bottom w:val="single" w:sz="4" w:space="0" w:color="auto"/>
              <w:right w:val="single" w:sz="4" w:space="0" w:color="auto"/>
            </w:tcBorders>
            <w:hideMark/>
          </w:tcPr>
          <w:p w14:paraId="2406C474" w14:textId="77777777" w:rsidR="005C72E9" w:rsidRDefault="005C72E9" w:rsidP="002377D0">
            <w:pPr>
              <w:rPr>
                <w:lang w:val="en-US"/>
              </w:rPr>
            </w:pPr>
            <w:r>
              <w:rPr>
                <w:lang w:val="en-US"/>
              </w:rPr>
              <w:t xml:space="preserve">4 </w:t>
            </w:r>
            <w:proofErr w:type="spellStart"/>
            <w:r>
              <w:rPr>
                <w:lang w:val="en-US"/>
              </w:rPr>
              <w:t>mrd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2AB67E3" w14:textId="77777777" w:rsidR="005C72E9" w:rsidRDefault="005C72E9" w:rsidP="002377D0">
            <w:pPr>
              <w:rPr>
                <w:lang w:val="en-US"/>
              </w:rPr>
            </w:pPr>
            <w:r>
              <w:rPr>
                <w:lang w:val="en-US"/>
              </w:rPr>
              <w:t>2%</w:t>
            </w:r>
          </w:p>
        </w:tc>
        <w:tc>
          <w:tcPr>
            <w:tcW w:w="1417" w:type="dxa"/>
            <w:tcBorders>
              <w:top w:val="single" w:sz="4" w:space="0" w:color="auto"/>
              <w:left w:val="single" w:sz="4" w:space="0" w:color="auto"/>
              <w:bottom w:val="single" w:sz="4" w:space="0" w:color="auto"/>
              <w:right w:val="single" w:sz="4" w:space="0" w:color="auto"/>
            </w:tcBorders>
            <w:hideMark/>
          </w:tcPr>
          <w:p w14:paraId="74BD4FD2" w14:textId="77777777" w:rsidR="005C72E9" w:rsidRDefault="005C72E9" w:rsidP="002377D0">
            <w:pPr>
              <w:rPr>
                <w:lang w:val="en-US"/>
              </w:rPr>
            </w:pPr>
            <w:r>
              <w:rPr>
                <w:lang w:val="en-US"/>
              </w:rPr>
              <w:t>2%</w:t>
            </w:r>
          </w:p>
        </w:tc>
      </w:tr>
      <w:tr w:rsidR="005C72E9" w14:paraId="3FB4870B" w14:textId="77777777" w:rsidTr="002377D0">
        <w:tc>
          <w:tcPr>
            <w:tcW w:w="1842" w:type="dxa"/>
            <w:tcBorders>
              <w:top w:val="single" w:sz="4" w:space="0" w:color="auto"/>
              <w:left w:val="single" w:sz="4" w:space="0" w:color="auto"/>
              <w:bottom w:val="single" w:sz="4" w:space="0" w:color="auto"/>
              <w:right w:val="single" w:sz="4" w:space="0" w:color="auto"/>
            </w:tcBorders>
            <w:hideMark/>
          </w:tcPr>
          <w:p w14:paraId="6EB1ADAD" w14:textId="77777777" w:rsidR="005C72E9" w:rsidRDefault="005C72E9" w:rsidP="002377D0">
            <w:pPr>
              <w:rPr>
                <w:lang w:val="en-US"/>
              </w:rPr>
            </w:pPr>
            <w:r>
              <w:rPr>
                <w:lang w:val="en-US"/>
              </w:rPr>
              <w:t>2.000.000</w:t>
            </w:r>
          </w:p>
        </w:tc>
        <w:tc>
          <w:tcPr>
            <w:tcW w:w="1347" w:type="dxa"/>
            <w:tcBorders>
              <w:top w:val="single" w:sz="4" w:space="0" w:color="auto"/>
              <w:left w:val="single" w:sz="4" w:space="0" w:color="auto"/>
              <w:bottom w:val="single" w:sz="4" w:space="0" w:color="auto"/>
              <w:right w:val="single" w:sz="4" w:space="0" w:color="auto"/>
            </w:tcBorders>
            <w:hideMark/>
          </w:tcPr>
          <w:p w14:paraId="3160BBA3" w14:textId="77777777" w:rsidR="005C72E9" w:rsidRDefault="005C72E9" w:rsidP="002377D0">
            <w:pPr>
              <w:rPr>
                <w:lang w:val="en-US"/>
              </w:rPr>
            </w:pPr>
            <w:r>
              <w:rPr>
                <w:lang w:val="en-US"/>
              </w:rPr>
              <w:t>25%</w:t>
            </w:r>
          </w:p>
        </w:tc>
        <w:tc>
          <w:tcPr>
            <w:tcW w:w="1417" w:type="dxa"/>
            <w:tcBorders>
              <w:top w:val="single" w:sz="4" w:space="0" w:color="auto"/>
              <w:left w:val="single" w:sz="4" w:space="0" w:color="auto"/>
              <w:bottom w:val="single" w:sz="4" w:space="0" w:color="auto"/>
              <w:right w:val="single" w:sz="4" w:space="0" w:color="auto"/>
            </w:tcBorders>
            <w:hideMark/>
          </w:tcPr>
          <w:p w14:paraId="670B245E" w14:textId="77777777" w:rsidR="005C72E9" w:rsidRDefault="005C72E9" w:rsidP="002377D0">
            <w:pPr>
              <w:rPr>
                <w:lang w:val="en-US"/>
              </w:rPr>
            </w:pPr>
            <w:r>
              <w:rPr>
                <w:lang w:val="en-US"/>
              </w:rPr>
              <w:t>37,5%</w:t>
            </w:r>
          </w:p>
        </w:tc>
        <w:tc>
          <w:tcPr>
            <w:tcW w:w="1701" w:type="dxa"/>
            <w:tcBorders>
              <w:top w:val="single" w:sz="4" w:space="0" w:color="auto"/>
              <w:left w:val="single" w:sz="4" w:space="0" w:color="auto"/>
              <w:bottom w:val="single" w:sz="4" w:space="0" w:color="auto"/>
              <w:right w:val="single" w:sz="4" w:space="0" w:color="auto"/>
            </w:tcBorders>
            <w:hideMark/>
          </w:tcPr>
          <w:p w14:paraId="317F2748" w14:textId="77777777" w:rsidR="005C72E9" w:rsidRDefault="005C72E9" w:rsidP="002377D0">
            <w:pPr>
              <w:rPr>
                <w:lang w:val="en-US"/>
              </w:rPr>
            </w:pPr>
            <w:r>
              <w:rPr>
                <w:lang w:val="en-US"/>
              </w:rPr>
              <w:t xml:space="preserve">20 </w:t>
            </w:r>
            <w:proofErr w:type="spellStart"/>
            <w:r>
              <w:rPr>
                <w:lang w:val="en-US"/>
              </w:rPr>
              <w:t>mrd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612B5AB" w14:textId="77777777" w:rsidR="005C72E9" w:rsidRDefault="005C72E9" w:rsidP="002377D0">
            <w:pPr>
              <w:rPr>
                <w:lang w:val="en-US"/>
              </w:rPr>
            </w:pPr>
            <w:r>
              <w:rPr>
                <w:lang w:val="en-US"/>
              </w:rPr>
              <w:t>10%</w:t>
            </w:r>
          </w:p>
        </w:tc>
        <w:tc>
          <w:tcPr>
            <w:tcW w:w="1417" w:type="dxa"/>
            <w:tcBorders>
              <w:top w:val="single" w:sz="4" w:space="0" w:color="auto"/>
              <w:left w:val="single" w:sz="4" w:space="0" w:color="auto"/>
              <w:bottom w:val="single" w:sz="4" w:space="0" w:color="auto"/>
              <w:right w:val="single" w:sz="4" w:space="0" w:color="auto"/>
            </w:tcBorders>
            <w:hideMark/>
          </w:tcPr>
          <w:p w14:paraId="46D04A05" w14:textId="77777777" w:rsidR="005C72E9" w:rsidRDefault="005C72E9" w:rsidP="002377D0">
            <w:pPr>
              <w:rPr>
                <w:lang w:val="en-US"/>
              </w:rPr>
            </w:pPr>
            <w:r>
              <w:rPr>
                <w:lang w:val="en-US"/>
              </w:rPr>
              <w:t>12%</w:t>
            </w:r>
          </w:p>
        </w:tc>
      </w:tr>
      <w:tr w:rsidR="005C72E9" w14:paraId="1335D680" w14:textId="77777777" w:rsidTr="002377D0">
        <w:tc>
          <w:tcPr>
            <w:tcW w:w="1842" w:type="dxa"/>
            <w:tcBorders>
              <w:top w:val="single" w:sz="4" w:space="0" w:color="auto"/>
              <w:left w:val="single" w:sz="4" w:space="0" w:color="auto"/>
              <w:bottom w:val="single" w:sz="4" w:space="0" w:color="auto"/>
              <w:right w:val="single" w:sz="4" w:space="0" w:color="auto"/>
            </w:tcBorders>
            <w:hideMark/>
          </w:tcPr>
          <w:p w14:paraId="0BAD9A0D" w14:textId="77777777" w:rsidR="005C72E9" w:rsidRDefault="005C72E9" w:rsidP="002377D0">
            <w:pPr>
              <w:rPr>
                <w:lang w:val="en-US"/>
              </w:rPr>
            </w:pPr>
            <w:r>
              <w:rPr>
                <w:lang w:val="en-US"/>
              </w:rPr>
              <w:t>2.500.000</w:t>
            </w:r>
          </w:p>
        </w:tc>
        <w:tc>
          <w:tcPr>
            <w:tcW w:w="1347" w:type="dxa"/>
            <w:tcBorders>
              <w:top w:val="single" w:sz="4" w:space="0" w:color="auto"/>
              <w:left w:val="single" w:sz="4" w:space="0" w:color="auto"/>
              <w:bottom w:val="single" w:sz="4" w:space="0" w:color="auto"/>
              <w:right w:val="single" w:sz="4" w:space="0" w:color="auto"/>
            </w:tcBorders>
            <w:hideMark/>
          </w:tcPr>
          <w:p w14:paraId="1DFB8B2A" w14:textId="77777777" w:rsidR="005C72E9" w:rsidRDefault="005C72E9" w:rsidP="002377D0">
            <w:pPr>
              <w:rPr>
                <w:lang w:val="en-US"/>
              </w:rPr>
            </w:pPr>
            <w:r>
              <w:rPr>
                <w:lang w:val="en-US"/>
              </w:rPr>
              <w:t>31,25%</w:t>
            </w:r>
          </w:p>
        </w:tc>
        <w:tc>
          <w:tcPr>
            <w:tcW w:w="1417" w:type="dxa"/>
            <w:tcBorders>
              <w:top w:val="single" w:sz="4" w:space="0" w:color="auto"/>
              <w:left w:val="single" w:sz="4" w:space="0" w:color="auto"/>
              <w:bottom w:val="single" w:sz="4" w:space="0" w:color="auto"/>
              <w:right w:val="single" w:sz="4" w:space="0" w:color="auto"/>
            </w:tcBorders>
            <w:hideMark/>
          </w:tcPr>
          <w:p w14:paraId="561684B3" w14:textId="77777777" w:rsidR="005C72E9" w:rsidRDefault="005C72E9" w:rsidP="002377D0">
            <w:pPr>
              <w:rPr>
                <w:lang w:val="en-US"/>
              </w:rPr>
            </w:pPr>
            <w:r>
              <w:rPr>
                <w:lang w:val="en-US"/>
              </w:rPr>
              <w:t>68,75%</w:t>
            </w:r>
          </w:p>
        </w:tc>
        <w:tc>
          <w:tcPr>
            <w:tcW w:w="1701" w:type="dxa"/>
            <w:tcBorders>
              <w:top w:val="single" w:sz="4" w:space="0" w:color="auto"/>
              <w:left w:val="single" w:sz="4" w:space="0" w:color="auto"/>
              <w:bottom w:val="single" w:sz="4" w:space="0" w:color="auto"/>
              <w:right w:val="single" w:sz="4" w:space="0" w:color="auto"/>
            </w:tcBorders>
            <w:hideMark/>
          </w:tcPr>
          <w:p w14:paraId="38EDBAF1" w14:textId="77777777" w:rsidR="005C72E9" w:rsidRDefault="005C72E9" w:rsidP="002377D0">
            <w:pPr>
              <w:rPr>
                <w:lang w:val="en-US"/>
              </w:rPr>
            </w:pPr>
            <w:r>
              <w:rPr>
                <w:lang w:val="en-US"/>
              </w:rPr>
              <w:t xml:space="preserve">36 </w:t>
            </w:r>
            <w:proofErr w:type="spellStart"/>
            <w:r>
              <w:rPr>
                <w:lang w:val="en-US"/>
              </w:rPr>
              <w:t>mrd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3298951" w14:textId="77777777" w:rsidR="005C72E9" w:rsidRDefault="005C72E9" w:rsidP="002377D0">
            <w:r>
              <w:t>18%</w:t>
            </w:r>
          </w:p>
        </w:tc>
        <w:tc>
          <w:tcPr>
            <w:tcW w:w="1417" w:type="dxa"/>
            <w:tcBorders>
              <w:top w:val="single" w:sz="4" w:space="0" w:color="auto"/>
              <w:left w:val="single" w:sz="4" w:space="0" w:color="auto"/>
              <w:bottom w:val="single" w:sz="4" w:space="0" w:color="auto"/>
              <w:right w:val="single" w:sz="4" w:space="0" w:color="auto"/>
            </w:tcBorders>
            <w:hideMark/>
          </w:tcPr>
          <w:p w14:paraId="3B85B321" w14:textId="77777777" w:rsidR="005C72E9" w:rsidRDefault="005C72E9" w:rsidP="002377D0">
            <w:r>
              <w:t>30%</w:t>
            </w:r>
          </w:p>
        </w:tc>
      </w:tr>
      <w:tr w:rsidR="005C72E9" w14:paraId="4569FE07" w14:textId="77777777" w:rsidTr="002377D0">
        <w:tc>
          <w:tcPr>
            <w:tcW w:w="1842" w:type="dxa"/>
            <w:tcBorders>
              <w:top w:val="single" w:sz="4" w:space="0" w:color="auto"/>
              <w:left w:val="single" w:sz="4" w:space="0" w:color="auto"/>
              <w:bottom w:val="single" w:sz="4" w:space="0" w:color="auto"/>
              <w:right w:val="single" w:sz="4" w:space="0" w:color="auto"/>
            </w:tcBorders>
            <w:hideMark/>
          </w:tcPr>
          <w:p w14:paraId="1372BA5B" w14:textId="77777777" w:rsidR="005C72E9" w:rsidRDefault="005C72E9" w:rsidP="002377D0">
            <w:r>
              <w:t>2.000.000</w:t>
            </w:r>
          </w:p>
        </w:tc>
        <w:tc>
          <w:tcPr>
            <w:tcW w:w="1347" w:type="dxa"/>
            <w:tcBorders>
              <w:top w:val="single" w:sz="4" w:space="0" w:color="auto"/>
              <w:left w:val="single" w:sz="4" w:space="0" w:color="auto"/>
              <w:bottom w:val="single" w:sz="4" w:space="0" w:color="auto"/>
              <w:right w:val="single" w:sz="4" w:space="0" w:color="auto"/>
            </w:tcBorders>
            <w:hideMark/>
          </w:tcPr>
          <w:p w14:paraId="3363DDF8" w14:textId="77777777" w:rsidR="005C72E9" w:rsidRDefault="005C72E9" w:rsidP="002377D0">
            <w:r>
              <w:t>25%</w:t>
            </w:r>
          </w:p>
        </w:tc>
        <w:tc>
          <w:tcPr>
            <w:tcW w:w="1417" w:type="dxa"/>
            <w:tcBorders>
              <w:top w:val="single" w:sz="4" w:space="0" w:color="auto"/>
              <w:left w:val="single" w:sz="4" w:space="0" w:color="auto"/>
              <w:bottom w:val="single" w:sz="4" w:space="0" w:color="auto"/>
              <w:right w:val="single" w:sz="4" w:space="0" w:color="auto"/>
            </w:tcBorders>
            <w:hideMark/>
          </w:tcPr>
          <w:p w14:paraId="194753AE" w14:textId="77777777" w:rsidR="005C72E9" w:rsidRDefault="005C72E9" w:rsidP="002377D0">
            <w:r>
              <w:t>93,75%</w:t>
            </w:r>
          </w:p>
        </w:tc>
        <w:tc>
          <w:tcPr>
            <w:tcW w:w="1701" w:type="dxa"/>
            <w:tcBorders>
              <w:top w:val="single" w:sz="4" w:space="0" w:color="auto"/>
              <w:left w:val="single" w:sz="4" w:space="0" w:color="auto"/>
              <w:bottom w:val="single" w:sz="4" w:space="0" w:color="auto"/>
              <w:right w:val="single" w:sz="4" w:space="0" w:color="auto"/>
            </w:tcBorders>
            <w:hideMark/>
          </w:tcPr>
          <w:p w14:paraId="6061F2DB" w14:textId="77777777" w:rsidR="005C72E9" w:rsidRDefault="005C72E9" w:rsidP="002377D0">
            <w:r>
              <w:t xml:space="preserve">54 </w:t>
            </w:r>
            <w:proofErr w:type="spellStart"/>
            <w:r>
              <w:t>mrd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8AEA1B0" w14:textId="77777777" w:rsidR="005C72E9" w:rsidRDefault="005C72E9" w:rsidP="002377D0">
            <w:r>
              <w:t>27%</w:t>
            </w:r>
          </w:p>
        </w:tc>
        <w:tc>
          <w:tcPr>
            <w:tcW w:w="1417" w:type="dxa"/>
            <w:tcBorders>
              <w:top w:val="single" w:sz="4" w:space="0" w:color="auto"/>
              <w:left w:val="single" w:sz="4" w:space="0" w:color="auto"/>
              <w:bottom w:val="single" w:sz="4" w:space="0" w:color="auto"/>
              <w:right w:val="single" w:sz="4" w:space="0" w:color="auto"/>
            </w:tcBorders>
            <w:hideMark/>
          </w:tcPr>
          <w:p w14:paraId="4E7DA684" w14:textId="77777777" w:rsidR="005C72E9" w:rsidRDefault="005C72E9" w:rsidP="002377D0">
            <w:r>
              <w:t>57%</w:t>
            </w:r>
          </w:p>
        </w:tc>
      </w:tr>
      <w:tr w:rsidR="005C72E9" w14:paraId="5AC2D572" w14:textId="77777777" w:rsidTr="002377D0">
        <w:tc>
          <w:tcPr>
            <w:tcW w:w="1842" w:type="dxa"/>
            <w:tcBorders>
              <w:top w:val="single" w:sz="4" w:space="0" w:color="auto"/>
              <w:left w:val="single" w:sz="4" w:space="0" w:color="auto"/>
              <w:bottom w:val="single" w:sz="4" w:space="0" w:color="auto"/>
              <w:right w:val="single" w:sz="4" w:space="0" w:color="auto"/>
            </w:tcBorders>
            <w:hideMark/>
          </w:tcPr>
          <w:p w14:paraId="0E4337D9" w14:textId="77777777" w:rsidR="005C72E9" w:rsidRDefault="005C72E9" w:rsidP="002377D0">
            <w:r>
              <w:t>500.000</w:t>
            </w:r>
          </w:p>
        </w:tc>
        <w:tc>
          <w:tcPr>
            <w:tcW w:w="1347" w:type="dxa"/>
            <w:tcBorders>
              <w:top w:val="single" w:sz="4" w:space="0" w:color="auto"/>
              <w:left w:val="single" w:sz="4" w:space="0" w:color="auto"/>
              <w:bottom w:val="single" w:sz="4" w:space="0" w:color="auto"/>
              <w:right w:val="single" w:sz="4" w:space="0" w:color="auto"/>
            </w:tcBorders>
            <w:hideMark/>
          </w:tcPr>
          <w:p w14:paraId="43C2497D" w14:textId="77777777" w:rsidR="005C72E9" w:rsidRDefault="005C72E9" w:rsidP="002377D0">
            <w:r>
              <w:t>6,25%</w:t>
            </w:r>
          </w:p>
        </w:tc>
        <w:tc>
          <w:tcPr>
            <w:tcW w:w="1417" w:type="dxa"/>
            <w:tcBorders>
              <w:top w:val="single" w:sz="4" w:space="0" w:color="auto"/>
              <w:left w:val="single" w:sz="4" w:space="0" w:color="auto"/>
              <w:bottom w:val="single" w:sz="4" w:space="0" w:color="auto"/>
              <w:right w:val="single" w:sz="4" w:space="0" w:color="auto"/>
            </w:tcBorders>
            <w:hideMark/>
          </w:tcPr>
          <w:p w14:paraId="0F8A0918" w14:textId="77777777" w:rsidR="005C72E9" w:rsidRDefault="005C72E9" w:rsidP="002377D0">
            <w:r>
              <w:t>100%</w:t>
            </w:r>
          </w:p>
        </w:tc>
        <w:tc>
          <w:tcPr>
            <w:tcW w:w="1701" w:type="dxa"/>
            <w:tcBorders>
              <w:top w:val="single" w:sz="4" w:space="0" w:color="auto"/>
              <w:left w:val="single" w:sz="4" w:space="0" w:color="auto"/>
              <w:bottom w:val="single" w:sz="4" w:space="0" w:color="auto"/>
              <w:right w:val="single" w:sz="4" w:space="0" w:color="auto"/>
            </w:tcBorders>
            <w:hideMark/>
          </w:tcPr>
          <w:p w14:paraId="3D8B988A" w14:textId="77777777" w:rsidR="005C72E9" w:rsidRDefault="005C72E9" w:rsidP="002377D0">
            <w:r>
              <w:t xml:space="preserve">86 </w:t>
            </w:r>
            <w:proofErr w:type="spellStart"/>
            <w:r>
              <w:t>mrd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F67B02A" w14:textId="77777777" w:rsidR="005C72E9" w:rsidRDefault="005C72E9" w:rsidP="002377D0">
            <w:r>
              <w:t>43%</w:t>
            </w:r>
          </w:p>
        </w:tc>
        <w:tc>
          <w:tcPr>
            <w:tcW w:w="1417" w:type="dxa"/>
            <w:tcBorders>
              <w:top w:val="single" w:sz="4" w:space="0" w:color="auto"/>
              <w:left w:val="single" w:sz="4" w:space="0" w:color="auto"/>
              <w:bottom w:val="single" w:sz="4" w:space="0" w:color="auto"/>
              <w:right w:val="single" w:sz="4" w:space="0" w:color="auto"/>
            </w:tcBorders>
            <w:hideMark/>
          </w:tcPr>
          <w:p w14:paraId="37DE006B" w14:textId="77777777" w:rsidR="005C72E9" w:rsidRDefault="005C72E9" w:rsidP="002377D0">
            <w:r>
              <w:t>100%</w:t>
            </w:r>
          </w:p>
        </w:tc>
      </w:tr>
    </w:tbl>
    <w:p w14:paraId="7F8368AD" w14:textId="77777777" w:rsidR="005C72E9" w:rsidRDefault="005C72E9" w:rsidP="005C72E9"/>
    <w:p w14:paraId="6F53B51F" w14:textId="77777777" w:rsidR="005C72E9" w:rsidRDefault="005C72E9" w:rsidP="005C72E9">
      <w:r>
        <w:t>grafiek tekenen:</w:t>
      </w:r>
    </w:p>
    <w:p w14:paraId="79586543" w14:textId="77777777" w:rsidR="005C72E9" w:rsidRDefault="005C72E9" w:rsidP="005C72E9">
      <w:r>
        <w:t>Totaal inkomen (% cumulatief)</w:t>
      </w:r>
    </w:p>
    <w:p w14:paraId="4F31B70C" w14:textId="77777777" w:rsidR="005C72E9" w:rsidRDefault="005C72E9" w:rsidP="005C72E9">
      <w:pPr>
        <w:rPr>
          <w:lang w:val="fr-FR"/>
        </w:rPr>
      </w:pPr>
      <w:r>
        <w:rPr>
          <w:noProof/>
        </w:rPr>
        <mc:AlternateContent>
          <mc:Choice Requires="wpg">
            <w:drawing>
              <wp:anchor distT="0" distB="0" distL="114300" distR="114300" simplePos="0" relativeHeight="251790336" behindDoc="0" locked="0" layoutInCell="1" allowOverlap="1" wp14:anchorId="327C417A" wp14:editId="63E8A47C">
                <wp:simplePos x="0" y="0"/>
                <wp:positionH relativeFrom="column">
                  <wp:posOffset>573405</wp:posOffset>
                </wp:positionH>
                <wp:positionV relativeFrom="paragraph">
                  <wp:posOffset>31115</wp:posOffset>
                </wp:positionV>
                <wp:extent cx="1737360" cy="1737360"/>
                <wp:effectExtent l="11430" t="12065" r="13335" b="12700"/>
                <wp:wrapNone/>
                <wp:docPr id="768" name="Groe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737360"/>
                          <a:chOff x="1440" y="3836"/>
                          <a:chExt cx="2736" cy="2736"/>
                        </a:xfrm>
                      </wpg:grpSpPr>
                      <wps:wsp>
                        <wps:cNvPr id="98" name="Line 8"/>
                        <wps:cNvCnPr>
                          <a:cxnSpLocks noChangeShapeType="1"/>
                        </wps:cNvCnPr>
                        <wps:spPr bwMode="auto">
                          <a:xfrm>
                            <a:off x="1440" y="3836"/>
                            <a:ext cx="0" cy="2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
                        <wps:cNvCnPr>
                          <a:cxnSpLocks noChangeShapeType="1"/>
                        </wps:cNvCnPr>
                        <wps:spPr bwMode="auto">
                          <a:xfrm>
                            <a:off x="1440" y="6572"/>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Freeform 10"/>
                        <wps:cNvSpPr>
                          <a:spLocks/>
                        </wps:cNvSpPr>
                        <wps:spPr bwMode="auto">
                          <a:xfrm>
                            <a:off x="1440" y="3966"/>
                            <a:ext cx="2592" cy="2592"/>
                          </a:xfrm>
                          <a:custGeom>
                            <a:avLst/>
                            <a:gdLst>
                              <a:gd name="T0" fmla="*/ 0 w 2592"/>
                              <a:gd name="T1" fmla="*/ 2592 h 2592"/>
                              <a:gd name="T2" fmla="*/ 1728 w 2592"/>
                              <a:gd name="T3" fmla="*/ 1728 h 2592"/>
                              <a:gd name="T4" fmla="*/ 2592 w 2592"/>
                              <a:gd name="T5" fmla="*/ 0 h 2592"/>
                            </a:gdLst>
                            <a:ahLst/>
                            <a:cxnLst>
                              <a:cxn ang="0">
                                <a:pos x="T0" y="T1"/>
                              </a:cxn>
                              <a:cxn ang="0">
                                <a:pos x="T2" y="T3"/>
                              </a:cxn>
                              <a:cxn ang="0">
                                <a:pos x="T4" y="T5"/>
                              </a:cxn>
                            </a:cxnLst>
                            <a:rect l="0" t="0" r="r" b="b"/>
                            <a:pathLst>
                              <a:path w="2592" h="2592">
                                <a:moveTo>
                                  <a:pt x="0" y="2592"/>
                                </a:moveTo>
                                <a:cubicBezTo>
                                  <a:pt x="648" y="2376"/>
                                  <a:pt x="1296" y="2160"/>
                                  <a:pt x="1728" y="1728"/>
                                </a:cubicBezTo>
                                <a:cubicBezTo>
                                  <a:pt x="2160" y="1296"/>
                                  <a:pt x="2448" y="288"/>
                                  <a:pt x="259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11"/>
                        <wps:cNvCnPr>
                          <a:cxnSpLocks noChangeShapeType="1"/>
                        </wps:cNvCnPr>
                        <wps:spPr bwMode="auto">
                          <a:xfrm flipH="1">
                            <a:off x="1440" y="3966"/>
                            <a:ext cx="2592"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Freeform 12"/>
                        <wps:cNvSpPr>
                          <a:spLocks/>
                        </wps:cNvSpPr>
                        <wps:spPr bwMode="auto">
                          <a:xfrm>
                            <a:off x="1451" y="3968"/>
                            <a:ext cx="2592" cy="2592"/>
                          </a:xfrm>
                          <a:custGeom>
                            <a:avLst/>
                            <a:gdLst>
                              <a:gd name="T0" fmla="*/ 0 w 2592"/>
                              <a:gd name="T1" fmla="*/ 2592 h 2592"/>
                              <a:gd name="T2" fmla="*/ 1500 w 2592"/>
                              <a:gd name="T3" fmla="*/ 1650 h 2592"/>
                              <a:gd name="T4" fmla="*/ 2592 w 2592"/>
                              <a:gd name="T5" fmla="*/ 0 h 2592"/>
                            </a:gdLst>
                            <a:ahLst/>
                            <a:cxnLst>
                              <a:cxn ang="0">
                                <a:pos x="T0" y="T1"/>
                              </a:cxn>
                              <a:cxn ang="0">
                                <a:pos x="T2" y="T3"/>
                              </a:cxn>
                              <a:cxn ang="0">
                                <a:pos x="T4" y="T5"/>
                              </a:cxn>
                            </a:cxnLst>
                            <a:rect l="0" t="0" r="r" b="b"/>
                            <a:pathLst>
                              <a:path w="2592" h="2592">
                                <a:moveTo>
                                  <a:pt x="0" y="2592"/>
                                </a:moveTo>
                                <a:cubicBezTo>
                                  <a:pt x="250" y="2435"/>
                                  <a:pt x="1068" y="2082"/>
                                  <a:pt x="1500" y="1650"/>
                                </a:cubicBezTo>
                                <a:cubicBezTo>
                                  <a:pt x="1932" y="1218"/>
                                  <a:pt x="2365" y="344"/>
                                  <a:pt x="259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026DE" id="Groep 768" o:spid="_x0000_s1026" style="position:absolute;margin-left:45.15pt;margin-top:2.45pt;width:136.8pt;height:136.8pt;z-index:251790336" coordorigin="1440,3836" coordsize="273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">
                <v:line id="Line 8" o:spid="_x0000_s1027" style="position:absolute;visibility:visible;mso-wrap-style:square" from="1440,3836" to="1440,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 o:spid="_x0000_s1028" style="position:absolute;visibility:visible;mso-wrap-style:square" from="1440,6572" to="4176,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shape id="Freeform 10" o:spid="_x0000_s1029" style="position:absolute;left:1440;top:3966;width:2592;height:2592;visibility:visible;mso-wrap-style:square;v-text-anchor:top" coordsize="259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M6cQA&#10;AADcAAAADwAAAGRycy9kb3ducmV2LnhtbESPQW/CMAyF75P4D5GRuI0EJCZUCIghUaGdRjfuXmPa&#10;bo1TNQG6fz8fJnGz9Z7f+7zeDr5VN+pjE9jCbGpAEZfBNVxZ+Pw4PC9BxYTssA1MFn4pwnYzelpj&#10;5sKdT3QrUqUkhGOGFuqUukzrWNbkMU5DRyzaJfQek6x9pV2Pdwn3rZ4b86I9NiwNNXa0r6n8Ka7e&#10;Qr44FvnBN9+Xs3kfdq+nt9x/obWT8bBbgUo0pIf5//roBN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WTOnEAAAA3AAAAA8AAAAAAAAAAAAAAAAAmAIAAGRycy9k&#10;b3ducmV2LnhtbFBLBQYAAAAABAAEAPUAAACJAwAAAAA=&#10;" path="m,2592c648,2376,1296,2160,1728,1728,2160,1296,2448,288,2592,e" filled="f">
                  <v:path arrowok="t" o:connecttype="custom" o:connectlocs="0,2592;1728,1728;2592,0" o:connectangles="0,0,0"/>
                </v:shape>
                <v:line id="Line 11" o:spid="_x0000_s1030" style="position:absolute;flip:x;visibility:visible;mso-wrap-style:square" from="1440,3966" to="4032,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shape id="Freeform 12" o:spid="_x0000_s1031" style="position:absolute;left:1451;top:3968;width:2592;height:2592;visibility:visible;mso-wrap-style:square;v-text-anchor:top" coordsize="259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vccIA&#10;AADcAAAADwAAAGRycy9kb3ducmV2LnhtbERPTWvCQBC9F/wPyxR6q7stpJToKioYpKcmrfcxOybR&#10;7GzIbpP4791Cobd5vM9ZrifbioF63zjW8DJXIIhLZxquNHx/7Z/fQfiAbLB1TBpu5GG9mj0sMTVu&#10;5JyGIlQihrBPUUMdQpdK6cuaLPq564gjd3a9xRBhX0nT4xjDbStflXqTFhuODTV2tKupvBY/VkOW&#10;HIpsb5vL+ag+p802/8jsCbV+epw2CxCBpvAv/nMfTJyvEvh9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e9xwgAAANwAAAAPAAAAAAAAAAAAAAAAAJgCAABkcnMvZG93&#10;bnJldi54bWxQSwUGAAAAAAQABAD1AAAAhwMAAAAA&#10;" path="m,2592c250,2435,1068,2082,1500,1650,1932,1218,2365,344,2592,e" filled="f">
                  <v:path arrowok="t" o:connecttype="custom" o:connectlocs="0,2592;1500,1650;2592,0" o:connectangles="0,0,0"/>
                </v:shape>
              </v:group>
            </w:pict>
          </mc:Fallback>
        </mc:AlternateContent>
      </w:r>
      <w:r>
        <w:rPr>
          <w:lang w:val="fr-FR"/>
        </w:rPr>
        <w:t>100%</w:t>
      </w:r>
    </w:p>
    <w:p w14:paraId="41481D01" w14:textId="77777777" w:rsidR="005C72E9" w:rsidRDefault="005C72E9" w:rsidP="005C72E9">
      <w:pPr>
        <w:rPr>
          <w:lang w:val="fr-FR"/>
        </w:rPr>
      </w:pPr>
    </w:p>
    <w:p w14:paraId="068D7A72" w14:textId="77777777" w:rsidR="005C72E9" w:rsidRDefault="005C72E9" w:rsidP="005C72E9">
      <w:pPr>
        <w:rPr>
          <w:lang w:val="fr-FR"/>
        </w:rPr>
      </w:pPr>
    </w:p>
    <w:p w14:paraId="7C9F1B09" w14:textId="77777777" w:rsidR="005C72E9" w:rsidRDefault="005C72E9" w:rsidP="005C72E9">
      <w:pPr>
        <w:rPr>
          <w:lang w:val="fr-FR"/>
        </w:rPr>
      </w:pPr>
    </w:p>
    <w:p w14:paraId="7EDD2E3D" w14:textId="77777777" w:rsidR="005C72E9" w:rsidRDefault="005C72E9" w:rsidP="005C72E9">
      <w:pPr>
        <w:rPr>
          <w:lang w:val="fr-FR"/>
        </w:rPr>
      </w:pPr>
    </w:p>
    <w:p w14:paraId="0643D1AD" w14:textId="77777777" w:rsidR="005C72E9" w:rsidRDefault="005C72E9" w:rsidP="005C72E9">
      <w:pPr>
        <w:rPr>
          <w:lang w:val="fr-FR"/>
        </w:rPr>
      </w:pPr>
    </w:p>
    <w:p w14:paraId="72CF8288" w14:textId="77777777" w:rsidR="005C72E9" w:rsidRDefault="005C72E9" w:rsidP="005C72E9">
      <w:pPr>
        <w:rPr>
          <w:lang w:val="fr-FR"/>
        </w:rPr>
      </w:pPr>
    </w:p>
    <w:p w14:paraId="1DCF8D73" w14:textId="0F04292A" w:rsidR="005C72E9" w:rsidRDefault="00BF6560" w:rsidP="005C72E9">
      <w:pPr>
        <w:rPr>
          <w:lang w:val="fr-FR"/>
        </w:rPr>
      </w:pPr>
      <w:r>
        <w:rPr>
          <w:lang w:val="fr-FR"/>
        </w:rPr>
        <w:tab/>
      </w:r>
      <w:r>
        <w:rPr>
          <w:lang w:val="fr-FR"/>
        </w:rPr>
        <w:tab/>
      </w:r>
      <w:r>
        <w:rPr>
          <w:lang w:val="fr-FR"/>
        </w:rPr>
        <w:tab/>
      </w:r>
      <w:r>
        <w:rPr>
          <w:lang w:val="fr-FR"/>
        </w:rPr>
        <w:tab/>
      </w:r>
      <w:r>
        <w:rPr>
          <w:lang w:val="fr-FR"/>
        </w:rPr>
        <w:tab/>
      </w:r>
      <w:r w:rsidR="005C72E9">
        <w:rPr>
          <w:lang w:val="fr-FR"/>
        </w:rPr>
        <w:tab/>
      </w:r>
      <w:r w:rsidR="005C72E9">
        <w:rPr>
          <w:lang w:val="fr-FR"/>
        </w:rPr>
        <w:tab/>
      </w:r>
      <w:r w:rsidR="005C72E9">
        <w:rPr>
          <w:lang w:val="fr-FR"/>
        </w:rPr>
        <w:tab/>
        <w:t>B</w:t>
      </w:r>
      <w:r w:rsidR="005C72E9">
        <w:rPr>
          <w:lang w:val="fr-FR"/>
        </w:rPr>
        <w:tab/>
        <w:t>A</w:t>
      </w:r>
    </w:p>
    <w:p w14:paraId="3E7239F0" w14:textId="77777777" w:rsidR="005C72E9" w:rsidRDefault="005C72E9" w:rsidP="005C72E9">
      <w:pPr>
        <w:rPr>
          <w:lang w:val="fr-FR"/>
        </w:rPr>
      </w:pPr>
    </w:p>
    <w:p w14:paraId="3F2578C4" w14:textId="77777777" w:rsidR="005C72E9" w:rsidRDefault="005C72E9" w:rsidP="005C72E9">
      <w:pPr>
        <w:rPr>
          <w:lang w:val="fr-FR"/>
        </w:rPr>
      </w:pPr>
    </w:p>
    <w:p w14:paraId="1B96C31C" w14:textId="77777777" w:rsidR="005C72E9" w:rsidRDefault="005C72E9" w:rsidP="005C72E9">
      <w:pPr>
        <w:rPr>
          <w:lang w:val="fr-FR"/>
        </w:rPr>
      </w:pPr>
    </w:p>
    <w:p w14:paraId="01C7BCBA" w14:textId="77777777" w:rsidR="005C72E9" w:rsidRDefault="005C72E9" w:rsidP="005C72E9">
      <w:pPr>
        <w:rPr>
          <w:lang w:val="fr-FR"/>
        </w:rPr>
      </w:pPr>
    </w:p>
    <w:p w14:paraId="669FDDD8" w14:textId="77777777" w:rsidR="005C72E9" w:rsidRDefault="005C72E9" w:rsidP="005C72E9">
      <w:pPr>
        <w:rPr>
          <w:lang w:val="fr-FR"/>
        </w:rPr>
      </w:pPr>
      <w:r>
        <w:rPr>
          <w:lang w:val="fr-FR"/>
        </w:rPr>
        <w:tab/>
      </w:r>
      <w:r>
        <w:rPr>
          <w:lang w:val="fr-FR"/>
        </w:rPr>
        <w:tab/>
      </w:r>
      <w:r>
        <w:rPr>
          <w:lang w:val="fr-FR"/>
        </w:rPr>
        <w:tab/>
      </w:r>
      <w:r>
        <w:rPr>
          <w:lang w:val="fr-FR"/>
        </w:rPr>
        <w:tab/>
      </w:r>
      <w:r>
        <w:rPr>
          <w:lang w:val="fr-FR"/>
        </w:rPr>
        <w:tab/>
        <w:t xml:space="preserve">100% </w:t>
      </w:r>
      <w:proofErr w:type="spellStart"/>
      <w:r>
        <w:rPr>
          <w:lang w:val="fr-FR"/>
        </w:rPr>
        <w:t>Individuen</w:t>
      </w:r>
      <w:proofErr w:type="spellEnd"/>
      <w:r>
        <w:rPr>
          <w:lang w:val="fr-FR"/>
        </w:rPr>
        <w:t xml:space="preserve"> (% </w:t>
      </w:r>
      <w:proofErr w:type="spellStart"/>
      <w:r>
        <w:rPr>
          <w:lang w:val="fr-FR"/>
        </w:rPr>
        <w:t>cumulatief</w:t>
      </w:r>
      <w:proofErr w:type="spellEnd"/>
      <w:r>
        <w:rPr>
          <w:lang w:val="fr-FR"/>
        </w:rPr>
        <w:t>)</w:t>
      </w:r>
    </w:p>
    <w:p w14:paraId="1E0EA31B" w14:textId="77777777" w:rsidR="005C72E9" w:rsidRDefault="005C72E9" w:rsidP="005C72E9">
      <w:pPr>
        <w:rPr>
          <w:lang w:val="fr-FR"/>
        </w:rPr>
      </w:pPr>
    </w:p>
    <w:p w14:paraId="3294020D" w14:textId="77777777" w:rsidR="005C72E9" w:rsidRDefault="005C72E9" w:rsidP="005C72E9">
      <w:pPr>
        <w:rPr>
          <w:lang w:val="nl"/>
        </w:rPr>
      </w:pPr>
      <w:r>
        <w:rPr>
          <w:lang w:val="nl"/>
        </w:rPr>
        <w:t>De overheid heeft op de volgende manieren invloed op de inkomensverdeling:</w:t>
      </w:r>
    </w:p>
    <w:p w14:paraId="731F6BE2" w14:textId="77777777" w:rsidR="005C72E9" w:rsidRDefault="005C72E9" w:rsidP="00D0115C">
      <w:pPr>
        <w:numPr>
          <w:ilvl w:val="1"/>
          <w:numId w:val="39"/>
        </w:numPr>
        <w:overflowPunct/>
        <w:autoSpaceDE/>
        <w:autoSpaceDN/>
        <w:adjustRightInd/>
        <w:spacing w:line="240" w:lineRule="auto"/>
        <w:textAlignment w:val="auto"/>
        <w:rPr>
          <w:lang w:val="nl"/>
        </w:rPr>
      </w:pPr>
      <w:r>
        <w:rPr>
          <w:lang w:val="nl"/>
        </w:rPr>
        <w:t>Ze betalen bepalen de hoogte van de uitkeringen, belastingen en subsidies (invloed op secundaire en tertiaire verdeling.)</w:t>
      </w:r>
    </w:p>
    <w:p w14:paraId="177AC207" w14:textId="77777777" w:rsidR="005C72E9" w:rsidRDefault="005C72E9" w:rsidP="00D0115C">
      <w:pPr>
        <w:numPr>
          <w:ilvl w:val="1"/>
          <w:numId w:val="39"/>
        </w:numPr>
        <w:overflowPunct/>
        <w:autoSpaceDE/>
        <w:autoSpaceDN/>
        <w:adjustRightInd/>
        <w:spacing w:line="240" w:lineRule="auto"/>
        <w:textAlignment w:val="auto"/>
        <w:rPr>
          <w:lang w:val="nl"/>
        </w:rPr>
      </w:pPr>
      <w:r>
        <w:rPr>
          <w:lang w:val="nl"/>
        </w:rPr>
        <w:t>Ze bepalen de hoogte van het minimumloon, en de ambtenarensalarissen</w:t>
      </w:r>
    </w:p>
    <w:p w14:paraId="5B724302" w14:textId="77777777" w:rsidR="005C72E9" w:rsidRDefault="005C72E9" w:rsidP="00D0115C">
      <w:pPr>
        <w:numPr>
          <w:ilvl w:val="1"/>
          <w:numId w:val="39"/>
        </w:numPr>
        <w:overflowPunct/>
        <w:autoSpaceDE/>
        <w:autoSpaceDN/>
        <w:adjustRightInd/>
        <w:spacing w:line="240" w:lineRule="auto"/>
        <w:textAlignment w:val="auto"/>
        <w:rPr>
          <w:lang w:val="nl"/>
        </w:rPr>
      </w:pPr>
      <w:r>
        <w:rPr>
          <w:lang w:val="nl"/>
        </w:rPr>
        <w:t>Ze overleggen met vakbonden en werkgevers.</w:t>
      </w:r>
    </w:p>
    <w:p w14:paraId="498193F8" w14:textId="77777777" w:rsidR="005C72E9" w:rsidRDefault="005C72E9" w:rsidP="005C72E9">
      <w:pPr>
        <w:rPr>
          <w:lang w:val="nl"/>
        </w:rPr>
      </w:pPr>
    </w:p>
    <w:p w14:paraId="0B166EAF" w14:textId="77777777" w:rsidR="005C72E9" w:rsidRDefault="005C72E9" w:rsidP="005C72E9">
      <w:r>
        <w:t xml:space="preserve">Teken in de grafiek een geheel gelijke verdeling. </w:t>
      </w:r>
    </w:p>
    <w:p w14:paraId="76A0DE07" w14:textId="77777777" w:rsidR="005C72E9" w:rsidRDefault="005C72E9" w:rsidP="005C72E9"/>
    <w:p w14:paraId="1472A410" w14:textId="77777777" w:rsidR="005C72E9" w:rsidRDefault="005C72E9" w:rsidP="005C72E9">
      <w:pPr>
        <w:pBdr>
          <w:top w:val="single" w:sz="4" w:space="1" w:color="auto"/>
          <w:left w:val="single" w:sz="4" w:space="4" w:color="auto"/>
          <w:bottom w:val="single" w:sz="4" w:space="1" w:color="auto"/>
          <w:right w:val="single" w:sz="4" w:space="4" w:color="auto"/>
        </w:pBdr>
      </w:pPr>
      <w:r>
        <w:t>Aandachtspunten:</w:t>
      </w:r>
    </w:p>
    <w:p w14:paraId="0D0CB47C" w14:textId="77777777" w:rsidR="005C72E9" w:rsidRDefault="005C72E9" w:rsidP="005C72E9">
      <w:pPr>
        <w:pBdr>
          <w:top w:val="single" w:sz="4" w:space="1" w:color="auto"/>
          <w:left w:val="single" w:sz="4" w:space="4" w:color="auto"/>
          <w:bottom w:val="single" w:sz="4" w:space="1" w:color="auto"/>
          <w:right w:val="single" w:sz="4" w:space="4" w:color="auto"/>
        </w:pBdr>
      </w:pPr>
      <w:r>
        <w:t>-</w:t>
      </w:r>
      <w:r>
        <w:tab/>
        <w:t>De grafiek van de personele inkomensverdeling</w:t>
      </w:r>
      <w:r>
        <w:fldChar w:fldCharType="begin"/>
      </w:r>
      <w:r>
        <w:instrText xml:space="preserve"> XE "personele inkomensverdeling" </w:instrText>
      </w:r>
      <w:r>
        <w:fldChar w:fldCharType="end"/>
      </w:r>
      <w:r>
        <w:t xml:space="preserve"> begint altijd in het 0,0 punt en eindigt in 100,100.</w:t>
      </w:r>
    </w:p>
    <w:p w14:paraId="3B74B524" w14:textId="77777777" w:rsidR="005C72E9" w:rsidRDefault="005C72E9" w:rsidP="005C72E9">
      <w:pPr>
        <w:pBdr>
          <w:top w:val="single" w:sz="4" w:space="1" w:color="auto"/>
          <w:left w:val="single" w:sz="4" w:space="4" w:color="auto"/>
          <w:bottom w:val="single" w:sz="4" w:space="1" w:color="auto"/>
          <w:right w:val="single" w:sz="4" w:space="4" w:color="auto"/>
        </w:pBdr>
      </w:pPr>
      <w:r>
        <w:t>-</w:t>
      </w:r>
      <w:r>
        <w:tab/>
        <w:t xml:space="preserve">De grafiek van de personele inkomensverdeling loopt in een </w:t>
      </w:r>
      <w:r>
        <w:rPr>
          <w:b/>
        </w:rPr>
        <w:t xml:space="preserve">vloeiende </w:t>
      </w:r>
      <w:r>
        <w:t>curve omhoog</w:t>
      </w:r>
    </w:p>
    <w:p w14:paraId="0755F37C" w14:textId="77777777" w:rsidR="005C72E9" w:rsidRDefault="005C72E9" w:rsidP="005C72E9">
      <w:pPr>
        <w:pBdr>
          <w:top w:val="single" w:sz="4" w:space="1" w:color="auto"/>
          <w:left w:val="single" w:sz="4" w:space="4" w:color="auto"/>
          <w:bottom w:val="single" w:sz="4" w:space="1" w:color="auto"/>
          <w:right w:val="single" w:sz="4" w:space="4" w:color="auto"/>
        </w:pBdr>
      </w:pPr>
      <w:r>
        <w:t>-</w:t>
      </w:r>
      <w:r>
        <w:tab/>
        <w:t xml:space="preserve">De grafiek van de personele inkomensverdeling kan </w:t>
      </w:r>
      <w:r>
        <w:rPr>
          <w:b/>
        </w:rPr>
        <w:t xml:space="preserve">nooit </w:t>
      </w:r>
      <w:r>
        <w:t>de diagonaal snijden</w:t>
      </w:r>
    </w:p>
    <w:p w14:paraId="076A8184" w14:textId="77777777" w:rsidR="005C72E9" w:rsidRDefault="005C72E9" w:rsidP="005C72E9">
      <w:pPr>
        <w:pBdr>
          <w:top w:val="single" w:sz="4" w:space="1" w:color="auto"/>
          <w:left w:val="single" w:sz="4" w:space="4" w:color="auto"/>
          <w:bottom w:val="single" w:sz="4" w:space="1" w:color="auto"/>
          <w:right w:val="single" w:sz="4" w:space="4" w:color="auto"/>
        </w:pBdr>
        <w:ind w:left="708" w:hanging="708"/>
      </w:pPr>
      <w:r>
        <w:t>-</w:t>
      </w:r>
      <w:r>
        <w:tab/>
        <w:t>Je kan aan de grafiek zien hoe scheef de inkomensverdeling is: hoe verder van de diagonaal des te schever de inkomensverdeling.</w:t>
      </w:r>
    </w:p>
    <w:p w14:paraId="1BF7518A" w14:textId="77777777" w:rsidR="005C72E9" w:rsidRDefault="005C72E9" w:rsidP="005C72E9">
      <w:pPr>
        <w:pBdr>
          <w:top w:val="single" w:sz="4" w:space="1" w:color="auto"/>
          <w:left w:val="single" w:sz="4" w:space="4" w:color="auto"/>
          <w:bottom w:val="single" w:sz="4" w:space="1" w:color="auto"/>
          <w:right w:val="single" w:sz="4" w:space="4" w:color="auto"/>
        </w:pBdr>
        <w:ind w:left="708" w:hanging="708"/>
      </w:pPr>
      <w:r>
        <w:t>-</w:t>
      </w:r>
      <w:r>
        <w:tab/>
        <w:t xml:space="preserve">Secundaire inkomensverdeling: de secundaire inkomensverdeling geeft de inkomensverdeling weer na betaling van belastingen en premies. Deze inkomensverdeling is meestal minder scheef (dichter bij de diagonaal) dan de primaire inkomensverdeling. De hogere inkomens betalen namelijk </w:t>
      </w:r>
      <w:r>
        <w:rPr>
          <w:b/>
          <w:u w:val="single"/>
        </w:rPr>
        <w:t>relatief</w:t>
      </w:r>
      <w:r>
        <w:t xml:space="preserve"> meer belasting. Dit heet een progressief belastingstelsel</w:t>
      </w:r>
      <w:r>
        <w:fldChar w:fldCharType="begin"/>
      </w:r>
      <w:r>
        <w:instrText xml:space="preserve"> XE "progressief belastingstelsel" </w:instrText>
      </w:r>
      <w:r>
        <w:fldChar w:fldCharType="end"/>
      </w:r>
      <w:r>
        <w:t xml:space="preserve">. (B is dus de secundaire verdeling) </w:t>
      </w:r>
    </w:p>
    <w:p w14:paraId="79FFD187" w14:textId="77777777" w:rsidR="005C72E9" w:rsidRDefault="005C72E9" w:rsidP="005C72E9">
      <w:pPr>
        <w:pBdr>
          <w:top w:val="single" w:sz="4" w:space="1" w:color="auto"/>
          <w:left w:val="single" w:sz="4" w:space="4" w:color="auto"/>
          <w:bottom w:val="single" w:sz="4" w:space="1" w:color="auto"/>
          <w:right w:val="single" w:sz="4" w:space="4" w:color="auto"/>
        </w:pBdr>
        <w:ind w:left="708" w:hanging="708"/>
      </w:pPr>
      <w:r>
        <w:t>-</w:t>
      </w:r>
      <w:r>
        <w:tab/>
        <w:t>Of de tertiaire verdeling schever of minder scheef is hangt af van welke inkomensgroepen relatief het meeste subsidie ontvangen.</w:t>
      </w:r>
    </w:p>
    <w:p w14:paraId="6616234C" w14:textId="77777777" w:rsidR="005C72E9" w:rsidRDefault="005C72E9" w:rsidP="005C72E9">
      <w:pPr>
        <w:pBdr>
          <w:top w:val="single" w:sz="4" w:space="1" w:color="auto"/>
          <w:left w:val="single" w:sz="4" w:space="4" w:color="auto"/>
          <w:bottom w:val="single" w:sz="4" w:space="1" w:color="auto"/>
          <w:right w:val="single" w:sz="4" w:space="4" w:color="auto"/>
        </w:pBdr>
        <w:ind w:left="708" w:hanging="708"/>
      </w:pPr>
      <w:r>
        <w:t>-</w:t>
      </w:r>
      <w:r>
        <w:tab/>
        <w:t>Je kan de curve tekenen met individuen, maar vaak worden ook huishoudens genomen. Dan heb je dus groepen huishoudens met een bepaald inkomen.</w:t>
      </w:r>
    </w:p>
    <w:p w14:paraId="7A55132A" w14:textId="5B460481" w:rsidR="005C72E9" w:rsidRDefault="005C72E9" w:rsidP="00BF6560">
      <w:pPr>
        <w:pStyle w:val="Kop3"/>
        <w:numPr>
          <w:ilvl w:val="0"/>
          <w:numId w:val="0"/>
        </w:numPr>
        <w:tabs>
          <w:tab w:val="clear" w:pos="851"/>
          <w:tab w:val="left" w:pos="794"/>
        </w:tabs>
        <w:overflowPunct/>
        <w:autoSpaceDE/>
        <w:autoSpaceDN/>
        <w:adjustRightInd/>
        <w:spacing w:line="240" w:lineRule="auto"/>
        <w:textAlignment w:val="auto"/>
      </w:pPr>
      <w:bookmarkStart w:id="146" w:name="_Toc37501057"/>
      <w:r>
        <w:t>Categoriale inkomensverdeling*</w:t>
      </w:r>
      <w:bookmarkEnd w:id="146"/>
    </w:p>
    <w:p w14:paraId="2CCD3C6D" w14:textId="77777777" w:rsidR="005C72E9" w:rsidRDefault="005C72E9" w:rsidP="005C72E9">
      <w:r>
        <w:t>Je kan de inkomensverdeling bekijken over personen of huishoudens. Dit heet de personele inkomensverdeling, dit komt aan de orde  in de volgende paragraaf.. Naast de personele inkomensverdeling kan je ook kijken naar de categoriale inkomensverdeling</w:t>
      </w:r>
      <w:r>
        <w:fldChar w:fldCharType="begin"/>
      </w:r>
      <w:r>
        <w:instrText xml:space="preserve"> XE "de categoriale inkomensverdeling" </w:instrText>
      </w:r>
      <w:r>
        <w:fldChar w:fldCharType="end"/>
      </w:r>
      <w:r>
        <w:t>. Deze kijkt naar de verdeling over de categorieën loon, winst, huur, pacht en interest. Eigenlijk gaat het meestal om de tegenstelling arbeid en kapitaal (</w:t>
      </w:r>
      <w:proofErr w:type="spellStart"/>
      <w:r>
        <w:t>ondernemersschap</w:t>
      </w:r>
      <w:proofErr w:type="spellEnd"/>
      <w:r>
        <w:t>). Het deel van het nationaal inkomen gaat naar arbeid. Dit kan worden gemeten door de loonquote:</w:t>
      </w:r>
    </w:p>
    <w:p w14:paraId="3FD14CFB" w14:textId="77777777" w:rsidR="005C72E9" w:rsidRDefault="005C72E9" w:rsidP="005C72E9"/>
    <w:p w14:paraId="5B8312DF" w14:textId="77777777" w:rsidR="005C72E9" w:rsidRDefault="005C72E9" w:rsidP="005C72E9">
      <w:r>
        <w:t>Loonquote</w:t>
      </w:r>
      <w:r>
        <w:fldChar w:fldCharType="begin"/>
      </w:r>
      <w:r>
        <w:instrText xml:space="preserve"> XE "Loonquote" </w:instrText>
      </w:r>
      <w:r>
        <w:fldChar w:fldCharType="end"/>
      </w:r>
      <w:r>
        <w:t xml:space="preserve"> = </w:t>
      </w:r>
      <w:r>
        <w:rPr>
          <w:position w:val="-30"/>
        </w:rPr>
        <w:object w:dxaOrig="2085" w:dyaOrig="675" w14:anchorId="4A26F33D">
          <v:shape id="_x0000_i1029" type="#_x0000_t75" style="width:104.25pt;height:33.75pt" o:ole="">
            <v:imagedata r:id="rId30" o:title=""/>
          </v:shape>
          <o:OLEObject Type="Embed" ProgID="Equation.3" ShapeID="_x0000_i1029" DrawAspect="Content" ObjectID="_1617802063" r:id="rId31"/>
        </w:object>
      </w:r>
    </w:p>
    <w:p w14:paraId="4E77DF1C" w14:textId="77777777" w:rsidR="005C72E9" w:rsidRDefault="005C72E9" w:rsidP="005C72E9"/>
    <w:p w14:paraId="67B716CD" w14:textId="77777777" w:rsidR="005C72E9" w:rsidRDefault="005C72E9" w:rsidP="005C72E9">
      <w:r>
        <w:t>Een andere manier om de categoriale inkomensverdeling te meten is de arbeidsinkomensquote. Hiermee kan je zien hoeveel van de toegevoegde waarde in bedrijven naar arbeid toegaat.</w:t>
      </w:r>
    </w:p>
    <w:p w14:paraId="75F2AA4F" w14:textId="77777777" w:rsidR="005C72E9" w:rsidRDefault="005C72E9" w:rsidP="005C72E9"/>
    <w:p w14:paraId="797C91DB" w14:textId="77777777" w:rsidR="005C72E9" w:rsidRDefault="005C72E9" w:rsidP="005C72E9"/>
    <w:p w14:paraId="3AF473D2" w14:textId="77777777" w:rsidR="005C72E9" w:rsidRDefault="005C72E9" w:rsidP="005C72E9">
      <w:r>
        <w:t>Arbeidsinkomensquote</w:t>
      </w:r>
      <w:r>
        <w:fldChar w:fldCharType="begin"/>
      </w:r>
      <w:r>
        <w:instrText xml:space="preserve"> XE "Arbeidsinkomensquote" </w:instrText>
      </w:r>
      <w:r>
        <w:fldChar w:fldCharType="end"/>
      </w:r>
      <w:r>
        <w:t xml:space="preserve"> = </w:t>
      </w:r>
      <w:r>
        <w:rPr>
          <w:position w:val="-30"/>
        </w:rPr>
        <w:object w:dxaOrig="6240" w:dyaOrig="675" w14:anchorId="534E521D">
          <v:shape id="_x0000_i1030" type="#_x0000_t75" style="width:312pt;height:33.75pt" o:ole="">
            <v:imagedata r:id="rId32" o:title=""/>
          </v:shape>
          <o:OLEObject Type="Embed" ProgID="Equation.3" ShapeID="_x0000_i1030" DrawAspect="Content" ObjectID="_1617802064" r:id="rId33"/>
        </w:object>
      </w:r>
    </w:p>
    <w:p w14:paraId="4F0C2378" w14:textId="77777777" w:rsidR="005C72E9" w:rsidRDefault="005C72E9" w:rsidP="005C72E9"/>
    <w:p w14:paraId="1FB986D1" w14:textId="77777777" w:rsidR="005C72E9" w:rsidRDefault="005C72E9" w:rsidP="005C72E9">
      <w:r>
        <w:t>Je kan het met en zonder de overheid berekenen. Als je het zonder overheid doet moet je alleen de loonsom in bedrijven nemen en laat je de toegevoegde waarde overheid er buiten. De overheid laat je buiten beschouwing omdat je daar toch niet behoorlijk een toegevoegde waarde van kan meten. Je hebt daar namelijk geen prijzen van. Je houdt hier wel rekening met het feit dat zelfstandigen ook arbeid leveren. Voor die arbeid moet je ook een beloning rekenen. Meestal neem je als toegerekend loon het gemiddelde loon van werknemers.</w:t>
      </w:r>
    </w:p>
    <w:p w14:paraId="2B75B9B2" w14:textId="77777777" w:rsidR="005C72E9" w:rsidRDefault="005C72E9" w:rsidP="005C72E9"/>
    <w:p w14:paraId="5E61BD3A" w14:textId="77777777" w:rsidR="005C72E9" w:rsidRDefault="005C72E9" w:rsidP="005C72E9">
      <w:r>
        <w:t>Voorbeeld:</w:t>
      </w:r>
    </w:p>
    <w:p w14:paraId="66A5328F" w14:textId="77777777" w:rsidR="005C72E9" w:rsidRDefault="005C72E9" w:rsidP="005C72E9">
      <w:r>
        <w:t>Gemiddelde loon van een werknemer is € 50.000,--</w:t>
      </w:r>
    </w:p>
    <w:p w14:paraId="6A9185A4" w14:textId="77777777" w:rsidR="005C72E9" w:rsidRDefault="005C72E9" w:rsidP="005C72E9">
      <w:r>
        <w:t>Er zijn 2,5 miljoen werknemers en 0,5 miljoen zelfstandigen</w:t>
      </w:r>
    </w:p>
    <w:p w14:paraId="6BC0E1C8" w14:textId="77777777" w:rsidR="005C72E9" w:rsidRDefault="005C72E9" w:rsidP="005C72E9">
      <w:r>
        <w:t xml:space="preserve">De netto toegevoegde waarde in bedrijven is 200 </w:t>
      </w:r>
      <w:proofErr w:type="spellStart"/>
      <w:r>
        <w:t>mrd</w:t>
      </w:r>
      <w:proofErr w:type="spellEnd"/>
      <w:r>
        <w:t>.</w:t>
      </w:r>
    </w:p>
    <w:p w14:paraId="61A2A380" w14:textId="77777777" w:rsidR="005C72E9" w:rsidRDefault="005C72E9" w:rsidP="005C72E9"/>
    <w:p w14:paraId="37674A6E" w14:textId="77777777" w:rsidR="005C72E9" w:rsidRDefault="005C72E9" w:rsidP="005C72E9">
      <w:r>
        <w:t xml:space="preserve">Arbeidsinkomensquote = </w:t>
      </w:r>
      <w:r>
        <w:rPr>
          <w:position w:val="-28"/>
        </w:rPr>
        <w:object w:dxaOrig="5055" w:dyaOrig="660" w14:anchorId="7EB1030A">
          <v:shape id="_x0000_i1031" type="#_x0000_t75" style="width:252.75pt;height:33pt" o:ole="">
            <v:imagedata r:id="rId34" o:title=""/>
          </v:shape>
          <o:OLEObject Type="Embed" ProgID="Equation.3" ShapeID="_x0000_i1031" DrawAspect="Content" ObjectID="_1617802065" r:id="rId35"/>
        </w:object>
      </w:r>
    </w:p>
    <w:p w14:paraId="109F2B24" w14:textId="77777777" w:rsidR="005C72E9" w:rsidRDefault="005C72E9" w:rsidP="005C72E9"/>
    <w:p w14:paraId="4546BB00" w14:textId="77777777" w:rsidR="005C72E9" w:rsidRDefault="005C72E9" w:rsidP="005C72E9">
      <w:r>
        <w:t xml:space="preserve">Dit betekent dat van elke  euro die wordt verdiend 75 eurocent naar de productiefactor arbeid gaat en 25 cent naar de rest. Deze verdeling komt tot stand binnen loononderhandelingen. </w:t>
      </w:r>
      <w:r>
        <w:rPr>
          <w:b/>
          <w:bCs/>
        </w:rPr>
        <w:t>Als arbeid een loonstijging krijgt die gelijk is aan de prijsstijging plus de verhoging van de arbeidsproductiviteit (loonruimte) verandert de arbeidsinkomensquote niet.</w:t>
      </w:r>
      <w:r>
        <w:t xml:space="preserve"> De lonen stijgen dan even snel als de waarde van de productie. Als de lonen sneller stijgen dan de loonruimte zal dit ten koste gaan van de </w:t>
      </w:r>
      <w:proofErr w:type="spellStart"/>
      <w:r>
        <w:t>winst.Bedrijven</w:t>
      </w:r>
      <w:proofErr w:type="spellEnd"/>
      <w:r>
        <w:t xml:space="preserve"> willen dan niet meer in Nederland investeren omdat het hier niet meer zo winstgevend is.</w:t>
      </w:r>
    </w:p>
    <w:p w14:paraId="4580CE4F" w14:textId="77777777" w:rsidR="005C72E9" w:rsidRDefault="005C72E9" w:rsidP="005C72E9"/>
    <w:p w14:paraId="79778855" w14:textId="77777777" w:rsidR="005C72E9" w:rsidRDefault="005C72E9" w:rsidP="005C72E9">
      <w:pPr>
        <w:spacing w:after="160" w:line="259" w:lineRule="auto"/>
      </w:pPr>
      <w:r>
        <w:br w:type="page"/>
      </w:r>
    </w:p>
    <w:p w14:paraId="481B53CC" w14:textId="77777777" w:rsidR="00BF6560" w:rsidRDefault="005C72E9" w:rsidP="00BF6560">
      <w:pPr>
        <w:pStyle w:val="Kop3"/>
        <w:numPr>
          <w:ilvl w:val="0"/>
          <w:numId w:val="0"/>
        </w:numPr>
        <w:tabs>
          <w:tab w:val="clear" w:pos="851"/>
          <w:tab w:val="left" w:pos="794"/>
        </w:tabs>
        <w:overflowPunct/>
        <w:autoSpaceDE/>
        <w:autoSpaceDN/>
        <w:adjustRightInd/>
        <w:spacing w:line="240" w:lineRule="auto"/>
        <w:textAlignment w:val="auto"/>
      </w:pPr>
      <w:bookmarkStart w:id="147" w:name="_Toc37501073"/>
      <w:r>
        <w:t>Van bruto naar netto-inkomen</w:t>
      </w:r>
      <w:bookmarkEnd w:id="147"/>
      <w:r>
        <w:t xml:space="preserve"> </w:t>
      </w:r>
    </w:p>
    <w:p w14:paraId="20807DE0" w14:textId="77777777" w:rsidR="00BF6560" w:rsidRDefault="00BF6560" w:rsidP="00BF6560">
      <w:pPr>
        <w:pStyle w:val="Kop3"/>
        <w:numPr>
          <w:ilvl w:val="0"/>
          <w:numId w:val="0"/>
        </w:numPr>
        <w:tabs>
          <w:tab w:val="clear" w:pos="851"/>
          <w:tab w:val="left" w:pos="794"/>
        </w:tabs>
        <w:overflowPunct/>
        <w:autoSpaceDE/>
        <w:autoSpaceDN/>
        <w:adjustRightInd/>
        <w:spacing w:line="240" w:lineRule="auto"/>
        <w:textAlignment w:val="auto"/>
      </w:pPr>
    </w:p>
    <w:p w14:paraId="6B625439" w14:textId="5B6A8516" w:rsidR="005C72E9" w:rsidRDefault="005C72E9" w:rsidP="00BF6560">
      <w:pPr>
        <w:pStyle w:val="Kop3"/>
        <w:numPr>
          <w:ilvl w:val="0"/>
          <w:numId w:val="0"/>
        </w:numPr>
        <w:tabs>
          <w:tab w:val="clear" w:pos="851"/>
          <w:tab w:val="left" w:pos="794"/>
        </w:tabs>
        <w:overflowPunct/>
        <w:autoSpaceDE/>
        <w:autoSpaceDN/>
        <w:adjustRightInd/>
        <w:spacing w:line="240" w:lineRule="auto"/>
        <w:textAlignment w:val="auto"/>
      </w:pPr>
      <w:r>
        <w:t>belastingsysteem</w:t>
      </w:r>
    </w:p>
    <w:p w14:paraId="3645EED7" w14:textId="77777777" w:rsidR="005C72E9" w:rsidRDefault="005C72E9" w:rsidP="005C72E9">
      <w:r>
        <w:t>Het nieuwe belastingsysteem is op 1-1-2001 in werking getreden. Dit systeem staat nog niet in de eindtermen, en zal dus alleen gevraagd worden met de uitleg erbij.</w:t>
      </w:r>
    </w:p>
    <w:tbl>
      <w:tblPr>
        <w:tblW w:w="79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4"/>
      </w:tblGrid>
      <w:tr w:rsidR="005C72E9" w14:paraId="378A7845" w14:textId="77777777" w:rsidTr="002377D0">
        <w:tc>
          <w:tcPr>
            <w:tcW w:w="2653" w:type="dxa"/>
            <w:tcBorders>
              <w:top w:val="single" w:sz="4" w:space="0" w:color="auto"/>
              <w:left w:val="single" w:sz="4" w:space="0" w:color="auto"/>
              <w:bottom w:val="single" w:sz="4" w:space="0" w:color="auto"/>
              <w:right w:val="single" w:sz="4" w:space="0" w:color="auto"/>
            </w:tcBorders>
            <w:hideMark/>
          </w:tcPr>
          <w:p w14:paraId="33E889BE" w14:textId="77777777" w:rsidR="005C72E9" w:rsidRDefault="005C72E9" w:rsidP="002377D0">
            <w:r>
              <w:t>Box 1</w:t>
            </w:r>
          </w:p>
        </w:tc>
        <w:tc>
          <w:tcPr>
            <w:tcW w:w="2653" w:type="dxa"/>
            <w:tcBorders>
              <w:top w:val="single" w:sz="4" w:space="0" w:color="auto"/>
              <w:left w:val="single" w:sz="4" w:space="0" w:color="auto"/>
              <w:bottom w:val="single" w:sz="4" w:space="0" w:color="auto"/>
              <w:right w:val="single" w:sz="4" w:space="0" w:color="auto"/>
            </w:tcBorders>
            <w:hideMark/>
          </w:tcPr>
          <w:p w14:paraId="7AF91D7B" w14:textId="77777777" w:rsidR="005C72E9" w:rsidRDefault="005C72E9" w:rsidP="002377D0">
            <w:r>
              <w:t>Box 2</w:t>
            </w:r>
          </w:p>
        </w:tc>
        <w:tc>
          <w:tcPr>
            <w:tcW w:w="2654" w:type="dxa"/>
            <w:tcBorders>
              <w:top w:val="single" w:sz="4" w:space="0" w:color="auto"/>
              <w:left w:val="single" w:sz="4" w:space="0" w:color="auto"/>
              <w:bottom w:val="single" w:sz="4" w:space="0" w:color="auto"/>
              <w:right w:val="single" w:sz="4" w:space="0" w:color="auto"/>
            </w:tcBorders>
            <w:hideMark/>
          </w:tcPr>
          <w:p w14:paraId="41ECE142" w14:textId="77777777" w:rsidR="005C72E9" w:rsidRDefault="005C72E9" w:rsidP="002377D0">
            <w:r>
              <w:t>Box 3</w:t>
            </w:r>
          </w:p>
        </w:tc>
      </w:tr>
      <w:tr w:rsidR="005C72E9" w14:paraId="53B566DA" w14:textId="77777777" w:rsidTr="002377D0">
        <w:tc>
          <w:tcPr>
            <w:tcW w:w="2653" w:type="dxa"/>
            <w:tcBorders>
              <w:top w:val="single" w:sz="4" w:space="0" w:color="auto"/>
              <w:left w:val="single" w:sz="4" w:space="0" w:color="auto"/>
              <w:bottom w:val="single" w:sz="4" w:space="0" w:color="auto"/>
              <w:right w:val="single" w:sz="4" w:space="0" w:color="auto"/>
            </w:tcBorders>
            <w:hideMark/>
          </w:tcPr>
          <w:p w14:paraId="5634B9FE" w14:textId="77777777" w:rsidR="005C72E9" w:rsidRDefault="005C72E9" w:rsidP="002377D0">
            <w:r>
              <w:t>Inkomen uit werk en eigen woning</w:t>
            </w:r>
          </w:p>
          <w:p w14:paraId="3FD037B0" w14:textId="77777777" w:rsidR="005C72E9" w:rsidRDefault="005C72E9" w:rsidP="002377D0">
            <w:r>
              <w:t>Denk aan:</w:t>
            </w:r>
          </w:p>
          <w:p w14:paraId="31F542CA" w14:textId="77777777" w:rsidR="005C72E9" w:rsidRDefault="005C72E9" w:rsidP="002377D0">
            <w:r>
              <w:t>- loon of salaris</w:t>
            </w:r>
          </w:p>
          <w:p w14:paraId="29100FC8" w14:textId="77777777" w:rsidR="005C72E9" w:rsidRDefault="005C72E9" w:rsidP="002377D0">
            <w:r>
              <w:t>- sociale uitkering</w:t>
            </w:r>
          </w:p>
          <w:p w14:paraId="683A41AC" w14:textId="77777777" w:rsidR="005C72E9" w:rsidRDefault="005C72E9" w:rsidP="002377D0">
            <w:r>
              <w:t>- pensioenuitkering</w:t>
            </w:r>
          </w:p>
          <w:p w14:paraId="1DF65168" w14:textId="77777777" w:rsidR="005C72E9" w:rsidRDefault="005C72E9" w:rsidP="002377D0">
            <w:r>
              <w:t>- eigenwoningforfait</w:t>
            </w:r>
          </w:p>
          <w:p w14:paraId="0D9DC82B" w14:textId="77777777" w:rsidR="005C72E9" w:rsidRDefault="005C72E9" w:rsidP="002377D0">
            <w:r>
              <w:t>- alimentatie</w:t>
            </w:r>
          </w:p>
          <w:p w14:paraId="7914D4BD" w14:textId="77777777" w:rsidR="005C72E9" w:rsidRDefault="005C72E9" w:rsidP="002377D0">
            <w:r>
              <w:t>- winst uit onderneming</w:t>
            </w:r>
          </w:p>
          <w:p w14:paraId="2F323C90" w14:textId="77777777" w:rsidR="005C72E9" w:rsidRDefault="005C72E9" w:rsidP="002377D0">
            <w:r>
              <w:t xml:space="preserve">  (persoonlijke       ondernemingsvormen)</w:t>
            </w:r>
          </w:p>
          <w:p w14:paraId="354A3B5A" w14:textId="77777777" w:rsidR="005C72E9" w:rsidRDefault="005C72E9" w:rsidP="002377D0">
            <w:r>
              <w:t>- freelance-inkomsten</w:t>
            </w:r>
          </w:p>
        </w:tc>
        <w:tc>
          <w:tcPr>
            <w:tcW w:w="2653" w:type="dxa"/>
            <w:tcBorders>
              <w:top w:val="single" w:sz="4" w:space="0" w:color="auto"/>
              <w:left w:val="single" w:sz="4" w:space="0" w:color="auto"/>
              <w:bottom w:val="single" w:sz="4" w:space="0" w:color="auto"/>
              <w:right w:val="single" w:sz="4" w:space="0" w:color="auto"/>
            </w:tcBorders>
            <w:hideMark/>
          </w:tcPr>
          <w:p w14:paraId="7BD3B9C4" w14:textId="77777777" w:rsidR="005C72E9" w:rsidRDefault="005C72E9" w:rsidP="002377D0">
            <w:r>
              <w:t>Inkomen uit aanmerkelijk belang</w:t>
            </w:r>
          </w:p>
          <w:p w14:paraId="048A9EC0" w14:textId="77777777" w:rsidR="005C72E9" w:rsidRDefault="005C72E9" w:rsidP="002377D0">
            <w:r>
              <w:t>De belastingplichtige heeft minimaal 5% van de aandelen of winstbewijzen van een BV.</w:t>
            </w:r>
          </w:p>
        </w:tc>
        <w:tc>
          <w:tcPr>
            <w:tcW w:w="2654" w:type="dxa"/>
            <w:tcBorders>
              <w:top w:val="single" w:sz="4" w:space="0" w:color="auto"/>
              <w:left w:val="single" w:sz="4" w:space="0" w:color="auto"/>
              <w:bottom w:val="single" w:sz="4" w:space="0" w:color="auto"/>
              <w:right w:val="single" w:sz="4" w:space="0" w:color="auto"/>
            </w:tcBorders>
            <w:hideMark/>
          </w:tcPr>
          <w:p w14:paraId="54F8D9AE" w14:textId="77777777" w:rsidR="005C72E9" w:rsidRDefault="005C72E9" w:rsidP="002377D0">
            <w:r>
              <w:t>Inkomen uit sparen en beleggen</w:t>
            </w:r>
          </w:p>
          <w:p w14:paraId="69C3CF4F" w14:textId="77777777" w:rsidR="005C72E9" w:rsidRDefault="005C72E9" w:rsidP="002377D0">
            <w:r>
              <w:t>Denk aan opbrengsten van:</w:t>
            </w:r>
          </w:p>
          <w:p w14:paraId="17F50782" w14:textId="77777777" w:rsidR="005C72E9" w:rsidRDefault="005C72E9" w:rsidP="002377D0">
            <w:r>
              <w:t>- aandelen</w:t>
            </w:r>
          </w:p>
          <w:p w14:paraId="2E2DB8BB" w14:textId="77777777" w:rsidR="005C72E9" w:rsidRDefault="005C72E9" w:rsidP="002377D0">
            <w:r>
              <w:t>- obligaties</w:t>
            </w:r>
          </w:p>
          <w:p w14:paraId="2B14A1BF" w14:textId="77777777" w:rsidR="005C72E9" w:rsidRDefault="005C72E9" w:rsidP="002377D0">
            <w:r>
              <w:t>- spaarrekeningen</w:t>
            </w:r>
          </w:p>
          <w:p w14:paraId="518DDE9F" w14:textId="77777777" w:rsidR="005C72E9" w:rsidRDefault="005C72E9" w:rsidP="002377D0">
            <w:r>
              <w:t>- levensverzekeringen</w:t>
            </w:r>
          </w:p>
          <w:p w14:paraId="4AA2697B" w14:textId="77777777" w:rsidR="005C72E9" w:rsidRDefault="005C72E9" w:rsidP="002377D0">
            <w:r>
              <w:t>- onroerend goed (niet de hoofdwoning)</w:t>
            </w:r>
          </w:p>
        </w:tc>
      </w:tr>
    </w:tbl>
    <w:p w14:paraId="7137AADC" w14:textId="77777777" w:rsidR="005C72E9" w:rsidRDefault="005C72E9" w:rsidP="005C72E9"/>
    <w:p w14:paraId="7FA2A8D0" w14:textId="042FD7D0" w:rsidR="005C72E9" w:rsidRDefault="005C72E9" w:rsidP="005C72E9">
      <w:r>
        <w:t>Box 1  De heffingskorting wordt aan het eind van de te betalen belasting eraf gehaald.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284"/>
        <w:gridCol w:w="1749"/>
        <w:gridCol w:w="2033"/>
        <w:gridCol w:w="2033"/>
      </w:tblGrid>
      <w:tr w:rsidR="005C72E9" w14:paraId="2C58C355" w14:textId="77777777" w:rsidTr="002377D0">
        <w:trPr>
          <w:cantSplit/>
        </w:trPr>
        <w:tc>
          <w:tcPr>
            <w:tcW w:w="8579" w:type="dxa"/>
            <w:gridSpan w:val="5"/>
            <w:tcBorders>
              <w:top w:val="single" w:sz="4" w:space="0" w:color="auto"/>
              <w:left w:val="single" w:sz="4" w:space="0" w:color="auto"/>
              <w:bottom w:val="single" w:sz="4" w:space="0" w:color="auto"/>
              <w:right w:val="single" w:sz="4" w:space="0" w:color="auto"/>
            </w:tcBorders>
            <w:hideMark/>
          </w:tcPr>
          <w:p w14:paraId="1E332D2C" w14:textId="77777777" w:rsidR="005C72E9" w:rsidRDefault="005C72E9" w:rsidP="00BF6560">
            <w:pPr>
              <w:pStyle w:val="Kop4"/>
              <w:numPr>
                <w:ilvl w:val="0"/>
                <w:numId w:val="0"/>
              </w:numPr>
            </w:pPr>
            <w:r>
              <w:t>BOX1:  BELASTINGEN 2001 : inkomstenbelasting en premies volksverzekeringen</w:t>
            </w:r>
          </w:p>
        </w:tc>
      </w:tr>
      <w:tr w:rsidR="005C72E9" w14:paraId="46306167" w14:textId="77777777" w:rsidTr="002377D0">
        <w:tc>
          <w:tcPr>
            <w:tcW w:w="2480" w:type="dxa"/>
            <w:tcBorders>
              <w:top w:val="single" w:sz="4" w:space="0" w:color="auto"/>
              <w:left w:val="single" w:sz="4" w:space="0" w:color="auto"/>
              <w:bottom w:val="single" w:sz="4" w:space="0" w:color="auto"/>
              <w:right w:val="single" w:sz="4" w:space="0" w:color="auto"/>
            </w:tcBorders>
          </w:tcPr>
          <w:p w14:paraId="644A5F41" w14:textId="77777777" w:rsidR="005C72E9" w:rsidRDefault="005C72E9" w:rsidP="002377D0">
            <w:pPr>
              <w:tabs>
                <w:tab w:val="decimal" w:pos="-510"/>
                <w:tab w:val="left" w:pos="42"/>
              </w:tabs>
              <w:ind w:right="56"/>
            </w:pPr>
            <w:r>
              <w:t>SCHIJVENTARIEF</w:t>
            </w:r>
          </w:p>
          <w:p w14:paraId="1435367A" w14:textId="77777777" w:rsidR="005C72E9" w:rsidRDefault="005C72E9" w:rsidP="002377D0">
            <w:pPr>
              <w:tabs>
                <w:tab w:val="decimal" w:pos="-510"/>
                <w:tab w:val="left" w:pos="42"/>
              </w:tabs>
              <w:ind w:right="56"/>
            </w:pPr>
          </w:p>
          <w:p w14:paraId="5877B572" w14:textId="77777777" w:rsidR="005C72E9" w:rsidRDefault="005C72E9" w:rsidP="002377D0">
            <w:pPr>
              <w:tabs>
                <w:tab w:val="decimal" w:pos="-510"/>
                <w:tab w:val="left" w:pos="42"/>
              </w:tabs>
              <w:ind w:right="56"/>
            </w:pPr>
            <w:r>
              <w:t>Tariefpercentage over belastbaar inkomen</w:t>
            </w:r>
          </w:p>
        </w:tc>
        <w:tc>
          <w:tcPr>
            <w:tcW w:w="2033" w:type="dxa"/>
            <w:gridSpan w:val="2"/>
            <w:tcBorders>
              <w:top w:val="single" w:sz="4" w:space="0" w:color="auto"/>
              <w:left w:val="single" w:sz="4" w:space="0" w:color="auto"/>
              <w:bottom w:val="single" w:sz="4" w:space="0" w:color="auto"/>
              <w:right w:val="single" w:sz="4" w:space="0" w:color="auto"/>
            </w:tcBorders>
            <w:hideMark/>
          </w:tcPr>
          <w:p w14:paraId="0378A910" w14:textId="77777777" w:rsidR="005C72E9" w:rsidRDefault="005C72E9" w:rsidP="002377D0">
            <w:pPr>
              <w:tabs>
                <w:tab w:val="decimal" w:pos="-510"/>
                <w:tab w:val="left" w:pos="42"/>
              </w:tabs>
              <w:ind w:right="56"/>
            </w:pPr>
            <w:r>
              <w:t>Opvolgende inkomensschijven</w:t>
            </w:r>
          </w:p>
        </w:tc>
        <w:tc>
          <w:tcPr>
            <w:tcW w:w="2033" w:type="dxa"/>
            <w:tcBorders>
              <w:top w:val="single" w:sz="4" w:space="0" w:color="auto"/>
              <w:left w:val="single" w:sz="4" w:space="0" w:color="auto"/>
              <w:bottom w:val="single" w:sz="4" w:space="0" w:color="auto"/>
              <w:right w:val="single" w:sz="4" w:space="0" w:color="auto"/>
            </w:tcBorders>
            <w:hideMark/>
          </w:tcPr>
          <w:p w14:paraId="46FA8BB3" w14:textId="77777777" w:rsidR="005C72E9" w:rsidRDefault="005C72E9" w:rsidP="002377D0">
            <w:pPr>
              <w:tabs>
                <w:tab w:val="decimal" w:pos="-510"/>
                <w:tab w:val="left" w:pos="42"/>
              </w:tabs>
              <w:ind w:right="56"/>
            </w:pPr>
            <w:r>
              <w:t>totaal opvolgende inkomensschijven</w:t>
            </w:r>
          </w:p>
        </w:tc>
        <w:tc>
          <w:tcPr>
            <w:tcW w:w="2033" w:type="dxa"/>
            <w:tcBorders>
              <w:top w:val="single" w:sz="4" w:space="0" w:color="auto"/>
              <w:left w:val="single" w:sz="4" w:space="0" w:color="auto"/>
              <w:bottom w:val="single" w:sz="4" w:space="0" w:color="auto"/>
              <w:right w:val="single" w:sz="4" w:space="0" w:color="auto"/>
            </w:tcBorders>
            <w:hideMark/>
          </w:tcPr>
          <w:p w14:paraId="14CE3769" w14:textId="77777777" w:rsidR="005C72E9" w:rsidRDefault="005C72E9" w:rsidP="002377D0">
            <w:pPr>
              <w:tabs>
                <w:tab w:val="decimal" w:pos="-510"/>
                <w:tab w:val="left" w:pos="42"/>
              </w:tabs>
              <w:ind w:right="56"/>
            </w:pPr>
            <w:r>
              <w:t>heffing over het totaal van de schijven</w:t>
            </w:r>
          </w:p>
        </w:tc>
      </w:tr>
      <w:tr w:rsidR="005C72E9" w14:paraId="746B48B5" w14:textId="77777777" w:rsidTr="002377D0">
        <w:tc>
          <w:tcPr>
            <w:tcW w:w="2480" w:type="dxa"/>
            <w:tcBorders>
              <w:top w:val="single" w:sz="4" w:space="0" w:color="auto"/>
              <w:left w:val="single" w:sz="4" w:space="0" w:color="auto"/>
              <w:bottom w:val="single" w:sz="4" w:space="0" w:color="auto"/>
              <w:right w:val="single" w:sz="4" w:space="0" w:color="auto"/>
            </w:tcBorders>
            <w:hideMark/>
          </w:tcPr>
          <w:p w14:paraId="49159757" w14:textId="77777777" w:rsidR="005C72E9" w:rsidRDefault="005C72E9" w:rsidP="002377D0">
            <w:pPr>
              <w:tabs>
                <w:tab w:val="decimal" w:pos="-510"/>
                <w:tab w:val="left" w:pos="42"/>
              </w:tabs>
              <w:ind w:right="56"/>
            </w:pPr>
            <w:r>
              <w:t>32,55% over de eerste</w:t>
            </w:r>
          </w:p>
        </w:tc>
        <w:tc>
          <w:tcPr>
            <w:tcW w:w="2033" w:type="dxa"/>
            <w:gridSpan w:val="2"/>
            <w:tcBorders>
              <w:top w:val="single" w:sz="4" w:space="0" w:color="auto"/>
              <w:left w:val="single" w:sz="4" w:space="0" w:color="auto"/>
              <w:bottom w:val="single" w:sz="4" w:space="0" w:color="auto"/>
              <w:right w:val="single" w:sz="4" w:space="0" w:color="auto"/>
            </w:tcBorders>
            <w:hideMark/>
          </w:tcPr>
          <w:p w14:paraId="5C5BC629" w14:textId="77777777" w:rsidR="005C72E9" w:rsidRDefault="005C72E9" w:rsidP="002377D0">
            <w:pPr>
              <w:tabs>
                <w:tab w:val="decimal" w:pos="-510"/>
                <w:tab w:val="left" w:pos="42"/>
              </w:tabs>
              <w:ind w:right="56"/>
            </w:pPr>
            <w:r>
              <w:t>€ 14.363,-</w:t>
            </w:r>
          </w:p>
        </w:tc>
        <w:tc>
          <w:tcPr>
            <w:tcW w:w="2033" w:type="dxa"/>
            <w:tcBorders>
              <w:top w:val="single" w:sz="4" w:space="0" w:color="auto"/>
              <w:left w:val="single" w:sz="4" w:space="0" w:color="auto"/>
              <w:bottom w:val="single" w:sz="4" w:space="0" w:color="auto"/>
              <w:right w:val="single" w:sz="4" w:space="0" w:color="auto"/>
            </w:tcBorders>
            <w:hideMark/>
          </w:tcPr>
          <w:p w14:paraId="47CDFFC4" w14:textId="77777777" w:rsidR="005C72E9" w:rsidRDefault="005C72E9" w:rsidP="002377D0">
            <w:pPr>
              <w:tabs>
                <w:tab w:val="decimal" w:pos="-510"/>
                <w:tab w:val="left" w:pos="42"/>
              </w:tabs>
              <w:ind w:right="56"/>
            </w:pPr>
            <w:r>
              <w:t>€  14.363,-</w:t>
            </w:r>
          </w:p>
        </w:tc>
        <w:tc>
          <w:tcPr>
            <w:tcW w:w="2033" w:type="dxa"/>
            <w:tcBorders>
              <w:top w:val="single" w:sz="4" w:space="0" w:color="auto"/>
              <w:left w:val="single" w:sz="4" w:space="0" w:color="auto"/>
              <w:bottom w:val="single" w:sz="4" w:space="0" w:color="auto"/>
              <w:right w:val="single" w:sz="4" w:space="0" w:color="auto"/>
            </w:tcBorders>
            <w:hideMark/>
          </w:tcPr>
          <w:p w14:paraId="44D9D91F" w14:textId="77777777" w:rsidR="005C72E9" w:rsidRDefault="005C72E9" w:rsidP="002377D0">
            <w:pPr>
              <w:tabs>
                <w:tab w:val="decimal" w:pos="-510"/>
                <w:tab w:val="left" w:pos="42"/>
              </w:tabs>
              <w:ind w:right="56"/>
            </w:pPr>
            <w:r>
              <w:t>€   4.675,-</w:t>
            </w:r>
          </w:p>
        </w:tc>
      </w:tr>
      <w:tr w:rsidR="005C72E9" w14:paraId="4408CFB4" w14:textId="77777777" w:rsidTr="002377D0">
        <w:tc>
          <w:tcPr>
            <w:tcW w:w="2480" w:type="dxa"/>
            <w:tcBorders>
              <w:top w:val="single" w:sz="4" w:space="0" w:color="auto"/>
              <w:left w:val="single" w:sz="4" w:space="0" w:color="auto"/>
              <w:bottom w:val="single" w:sz="4" w:space="0" w:color="auto"/>
              <w:right w:val="single" w:sz="4" w:space="0" w:color="auto"/>
            </w:tcBorders>
            <w:hideMark/>
          </w:tcPr>
          <w:p w14:paraId="52D14EC6" w14:textId="77777777" w:rsidR="005C72E9" w:rsidRDefault="005C72E9" w:rsidP="002377D0">
            <w:pPr>
              <w:tabs>
                <w:tab w:val="decimal" w:pos="-510"/>
                <w:tab w:val="left" w:pos="42"/>
              </w:tabs>
              <w:ind w:right="56"/>
            </w:pPr>
            <w:r>
              <w:t>36,85% over de volgende</w:t>
            </w:r>
          </w:p>
        </w:tc>
        <w:tc>
          <w:tcPr>
            <w:tcW w:w="2033" w:type="dxa"/>
            <w:gridSpan w:val="2"/>
            <w:tcBorders>
              <w:top w:val="single" w:sz="4" w:space="0" w:color="auto"/>
              <w:left w:val="single" w:sz="4" w:space="0" w:color="auto"/>
              <w:bottom w:val="single" w:sz="4" w:space="0" w:color="auto"/>
              <w:right w:val="single" w:sz="4" w:space="0" w:color="auto"/>
            </w:tcBorders>
            <w:hideMark/>
          </w:tcPr>
          <w:p w14:paraId="42C7E80F" w14:textId="77777777" w:rsidR="005C72E9" w:rsidRDefault="005C72E9" w:rsidP="002377D0">
            <w:pPr>
              <w:tabs>
                <w:tab w:val="decimal" w:pos="-510"/>
                <w:tab w:val="left" w:pos="42"/>
              </w:tabs>
              <w:ind w:right="56"/>
            </w:pPr>
            <w:r>
              <w:t>€ 12.129,-</w:t>
            </w:r>
          </w:p>
        </w:tc>
        <w:tc>
          <w:tcPr>
            <w:tcW w:w="2033" w:type="dxa"/>
            <w:tcBorders>
              <w:top w:val="single" w:sz="4" w:space="0" w:color="auto"/>
              <w:left w:val="single" w:sz="4" w:space="0" w:color="auto"/>
              <w:bottom w:val="single" w:sz="4" w:space="0" w:color="auto"/>
              <w:right w:val="single" w:sz="4" w:space="0" w:color="auto"/>
            </w:tcBorders>
            <w:hideMark/>
          </w:tcPr>
          <w:p w14:paraId="0A1E5108" w14:textId="77777777" w:rsidR="005C72E9" w:rsidRDefault="005C72E9" w:rsidP="002377D0">
            <w:pPr>
              <w:tabs>
                <w:tab w:val="decimal" w:pos="-510"/>
                <w:tab w:val="left" w:pos="42"/>
              </w:tabs>
              <w:ind w:right="56"/>
            </w:pPr>
            <w:r>
              <w:t>€  26.492,-</w:t>
            </w:r>
          </w:p>
        </w:tc>
        <w:tc>
          <w:tcPr>
            <w:tcW w:w="2033" w:type="dxa"/>
            <w:tcBorders>
              <w:top w:val="single" w:sz="4" w:space="0" w:color="auto"/>
              <w:left w:val="single" w:sz="4" w:space="0" w:color="auto"/>
              <w:bottom w:val="single" w:sz="4" w:space="0" w:color="auto"/>
              <w:right w:val="single" w:sz="4" w:space="0" w:color="auto"/>
            </w:tcBorders>
            <w:hideMark/>
          </w:tcPr>
          <w:p w14:paraId="4817619E" w14:textId="77777777" w:rsidR="005C72E9" w:rsidRDefault="005C72E9" w:rsidP="002377D0">
            <w:pPr>
              <w:tabs>
                <w:tab w:val="decimal" w:pos="-510"/>
                <w:tab w:val="left" w:pos="42"/>
              </w:tabs>
              <w:ind w:right="56"/>
            </w:pPr>
            <w:r>
              <w:t>€   9.144,-</w:t>
            </w:r>
          </w:p>
        </w:tc>
      </w:tr>
      <w:tr w:rsidR="005C72E9" w14:paraId="6D2A6A29" w14:textId="77777777" w:rsidTr="002377D0">
        <w:tc>
          <w:tcPr>
            <w:tcW w:w="2480" w:type="dxa"/>
            <w:tcBorders>
              <w:top w:val="single" w:sz="4" w:space="0" w:color="auto"/>
              <w:left w:val="single" w:sz="4" w:space="0" w:color="auto"/>
              <w:bottom w:val="single" w:sz="4" w:space="0" w:color="auto"/>
              <w:right w:val="single" w:sz="4" w:space="0" w:color="auto"/>
            </w:tcBorders>
            <w:hideMark/>
          </w:tcPr>
          <w:p w14:paraId="2114F60C" w14:textId="77777777" w:rsidR="005C72E9" w:rsidRDefault="005C72E9" w:rsidP="002377D0">
            <w:pPr>
              <w:tabs>
                <w:tab w:val="decimal" w:pos="-510"/>
                <w:tab w:val="left" w:pos="42"/>
              </w:tabs>
              <w:ind w:right="56"/>
            </w:pPr>
            <w:r>
              <w:t>42% over de volgende</w:t>
            </w:r>
          </w:p>
        </w:tc>
        <w:tc>
          <w:tcPr>
            <w:tcW w:w="2033" w:type="dxa"/>
            <w:gridSpan w:val="2"/>
            <w:tcBorders>
              <w:top w:val="single" w:sz="4" w:space="0" w:color="auto"/>
              <w:left w:val="single" w:sz="4" w:space="0" w:color="auto"/>
              <w:bottom w:val="single" w:sz="4" w:space="0" w:color="auto"/>
              <w:right w:val="single" w:sz="4" w:space="0" w:color="auto"/>
            </w:tcBorders>
            <w:hideMark/>
          </w:tcPr>
          <w:p w14:paraId="3C2FF30A" w14:textId="77777777" w:rsidR="005C72E9" w:rsidRDefault="005C72E9" w:rsidP="002377D0">
            <w:pPr>
              <w:tabs>
                <w:tab w:val="decimal" w:pos="-510"/>
                <w:tab w:val="left" w:pos="42"/>
              </w:tabs>
              <w:ind w:right="56"/>
            </w:pPr>
            <w:r>
              <w:t>€ 18.641,-</w:t>
            </w:r>
          </w:p>
        </w:tc>
        <w:tc>
          <w:tcPr>
            <w:tcW w:w="2033" w:type="dxa"/>
            <w:tcBorders>
              <w:top w:val="single" w:sz="4" w:space="0" w:color="auto"/>
              <w:left w:val="single" w:sz="4" w:space="0" w:color="auto"/>
              <w:bottom w:val="single" w:sz="4" w:space="0" w:color="auto"/>
              <w:right w:val="single" w:sz="4" w:space="0" w:color="auto"/>
            </w:tcBorders>
            <w:hideMark/>
          </w:tcPr>
          <w:p w14:paraId="168BA7D1" w14:textId="77777777" w:rsidR="005C72E9" w:rsidRDefault="005C72E9" w:rsidP="002377D0">
            <w:pPr>
              <w:tabs>
                <w:tab w:val="decimal" w:pos="-510"/>
                <w:tab w:val="left" w:pos="42"/>
              </w:tabs>
              <w:ind w:right="56"/>
            </w:pPr>
            <w:r>
              <w:t>€  45.133,-</w:t>
            </w:r>
          </w:p>
        </w:tc>
        <w:tc>
          <w:tcPr>
            <w:tcW w:w="2033" w:type="dxa"/>
            <w:tcBorders>
              <w:top w:val="single" w:sz="4" w:space="0" w:color="auto"/>
              <w:left w:val="single" w:sz="4" w:space="0" w:color="auto"/>
              <w:bottom w:val="single" w:sz="4" w:space="0" w:color="auto"/>
              <w:right w:val="single" w:sz="4" w:space="0" w:color="auto"/>
            </w:tcBorders>
            <w:hideMark/>
          </w:tcPr>
          <w:p w14:paraId="06B1C6F5" w14:textId="77777777" w:rsidR="005C72E9" w:rsidRDefault="005C72E9" w:rsidP="002377D0">
            <w:pPr>
              <w:tabs>
                <w:tab w:val="decimal" w:pos="-510"/>
                <w:tab w:val="left" w:pos="42"/>
              </w:tabs>
              <w:ind w:right="56"/>
            </w:pPr>
            <w:r>
              <w:t xml:space="preserve">€  16.972,- </w:t>
            </w:r>
          </w:p>
        </w:tc>
      </w:tr>
      <w:tr w:rsidR="005C72E9" w14:paraId="2A028134" w14:textId="77777777" w:rsidTr="002377D0">
        <w:tc>
          <w:tcPr>
            <w:tcW w:w="2480" w:type="dxa"/>
            <w:tcBorders>
              <w:top w:val="single" w:sz="4" w:space="0" w:color="auto"/>
              <w:left w:val="single" w:sz="4" w:space="0" w:color="auto"/>
              <w:bottom w:val="single" w:sz="4" w:space="0" w:color="auto"/>
              <w:right w:val="single" w:sz="4" w:space="0" w:color="auto"/>
            </w:tcBorders>
            <w:hideMark/>
          </w:tcPr>
          <w:p w14:paraId="0F3799D6" w14:textId="77777777" w:rsidR="005C72E9" w:rsidRDefault="005C72E9" w:rsidP="002377D0">
            <w:pPr>
              <w:tabs>
                <w:tab w:val="decimal" w:pos="-510"/>
                <w:tab w:val="left" w:pos="42"/>
              </w:tabs>
              <w:ind w:right="56"/>
            </w:pPr>
            <w:r>
              <w:t>52% over de resterende euro’s</w:t>
            </w:r>
          </w:p>
        </w:tc>
        <w:tc>
          <w:tcPr>
            <w:tcW w:w="2033" w:type="dxa"/>
            <w:gridSpan w:val="2"/>
            <w:tcBorders>
              <w:top w:val="single" w:sz="4" w:space="0" w:color="auto"/>
              <w:left w:val="single" w:sz="4" w:space="0" w:color="auto"/>
              <w:bottom w:val="single" w:sz="4" w:space="0" w:color="auto"/>
              <w:right w:val="single" w:sz="4" w:space="0" w:color="auto"/>
            </w:tcBorders>
          </w:tcPr>
          <w:p w14:paraId="631572CB" w14:textId="77777777" w:rsidR="005C72E9" w:rsidRDefault="005C72E9" w:rsidP="002377D0">
            <w:pPr>
              <w:tabs>
                <w:tab w:val="decimal" w:pos="-510"/>
                <w:tab w:val="left" w:pos="42"/>
              </w:tabs>
              <w:ind w:right="56"/>
            </w:pPr>
          </w:p>
        </w:tc>
        <w:tc>
          <w:tcPr>
            <w:tcW w:w="2033" w:type="dxa"/>
            <w:tcBorders>
              <w:top w:val="single" w:sz="4" w:space="0" w:color="auto"/>
              <w:left w:val="single" w:sz="4" w:space="0" w:color="auto"/>
              <w:bottom w:val="single" w:sz="4" w:space="0" w:color="auto"/>
              <w:right w:val="single" w:sz="4" w:space="0" w:color="auto"/>
            </w:tcBorders>
          </w:tcPr>
          <w:p w14:paraId="48E1BD99" w14:textId="77777777" w:rsidR="005C72E9" w:rsidRDefault="005C72E9" w:rsidP="002377D0">
            <w:pPr>
              <w:tabs>
                <w:tab w:val="decimal" w:pos="-510"/>
                <w:tab w:val="left" w:pos="42"/>
              </w:tabs>
              <w:ind w:right="56"/>
            </w:pPr>
          </w:p>
        </w:tc>
        <w:tc>
          <w:tcPr>
            <w:tcW w:w="2033" w:type="dxa"/>
            <w:tcBorders>
              <w:top w:val="single" w:sz="4" w:space="0" w:color="auto"/>
              <w:left w:val="single" w:sz="4" w:space="0" w:color="auto"/>
              <w:bottom w:val="single" w:sz="4" w:space="0" w:color="auto"/>
              <w:right w:val="single" w:sz="4" w:space="0" w:color="auto"/>
            </w:tcBorders>
          </w:tcPr>
          <w:p w14:paraId="173366FC" w14:textId="77777777" w:rsidR="005C72E9" w:rsidRDefault="005C72E9" w:rsidP="002377D0">
            <w:pPr>
              <w:tabs>
                <w:tab w:val="decimal" w:pos="-510"/>
                <w:tab w:val="left" w:pos="42"/>
              </w:tabs>
              <w:ind w:right="56"/>
            </w:pPr>
          </w:p>
        </w:tc>
      </w:tr>
      <w:tr w:rsidR="005C72E9" w14:paraId="1377542A" w14:textId="77777777" w:rsidTr="002377D0">
        <w:trPr>
          <w:cantSplit/>
        </w:trPr>
        <w:tc>
          <w:tcPr>
            <w:tcW w:w="8575" w:type="dxa"/>
            <w:gridSpan w:val="5"/>
            <w:tcBorders>
              <w:top w:val="single" w:sz="4" w:space="0" w:color="auto"/>
              <w:left w:val="single" w:sz="4" w:space="0" w:color="auto"/>
              <w:bottom w:val="single" w:sz="4" w:space="0" w:color="auto"/>
              <w:right w:val="single" w:sz="4" w:space="0" w:color="auto"/>
            </w:tcBorders>
            <w:hideMark/>
          </w:tcPr>
          <w:p w14:paraId="3D236F73" w14:textId="77777777" w:rsidR="005C72E9" w:rsidRDefault="005C72E9" w:rsidP="002377D0">
            <w:pPr>
              <w:pStyle w:val="Vraag"/>
              <w:ind w:firstLine="0"/>
              <w:jc w:val="center"/>
              <w:rPr>
                <w:b/>
                <w:bCs/>
                <w:sz w:val="18"/>
              </w:rPr>
            </w:pPr>
            <w:r>
              <w:rPr>
                <w:b/>
                <w:bCs/>
                <w:sz w:val="18"/>
              </w:rPr>
              <w:t>HEFFINGSKORTINGEN 2001</w:t>
            </w:r>
          </w:p>
        </w:tc>
      </w:tr>
      <w:tr w:rsidR="005C72E9" w14:paraId="1F162F55"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63E48A60" w14:textId="77777777" w:rsidR="005C72E9" w:rsidRDefault="005C72E9" w:rsidP="002377D0">
            <w:pPr>
              <w:pStyle w:val="Vraag"/>
              <w:ind w:firstLine="0"/>
              <w:rPr>
                <w:bCs/>
                <w:i/>
                <w:iCs/>
              </w:rPr>
            </w:pPr>
            <w:r>
              <w:rPr>
                <w:bCs/>
                <w:i/>
                <w:iCs/>
              </w:rPr>
              <w:t>Algemene heffingskorting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519D6AC7" w14:textId="77777777" w:rsidR="005C72E9" w:rsidRDefault="005C72E9" w:rsidP="002377D0">
            <w:pPr>
              <w:pStyle w:val="Vraag"/>
              <w:ind w:firstLine="0"/>
              <w:rPr>
                <w:sz w:val="18"/>
              </w:rPr>
            </w:pPr>
            <w:r>
              <w:rPr>
                <w:sz w:val="18"/>
              </w:rPr>
              <w:t xml:space="preserve">Iedereen heeft recht op deze korting. </w:t>
            </w:r>
          </w:p>
        </w:tc>
      </w:tr>
      <w:tr w:rsidR="005C72E9" w14:paraId="1871B583"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31229DF5" w14:textId="77777777" w:rsidR="005C72E9" w:rsidRDefault="005C72E9" w:rsidP="002377D0">
            <w:pPr>
              <w:pStyle w:val="Vraag"/>
              <w:ind w:firstLine="0"/>
              <w:rPr>
                <w:bCs/>
                <w:i/>
                <w:iCs/>
              </w:rPr>
            </w:pPr>
            <w:r>
              <w:rPr>
                <w:bCs/>
                <w:i/>
                <w:iCs/>
              </w:rPr>
              <w:t xml:space="preserve">Arbeidskorting                             </w:t>
            </w:r>
          </w:p>
        </w:tc>
        <w:tc>
          <w:tcPr>
            <w:tcW w:w="5811" w:type="dxa"/>
            <w:gridSpan w:val="3"/>
            <w:tcBorders>
              <w:top w:val="single" w:sz="4" w:space="0" w:color="auto"/>
              <w:left w:val="single" w:sz="4" w:space="0" w:color="auto"/>
              <w:bottom w:val="single" w:sz="4" w:space="0" w:color="auto"/>
              <w:right w:val="single" w:sz="4" w:space="0" w:color="auto"/>
            </w:tcBorders>
            <w:hideMark/>
          </w:tcPr>
          <w:p w14:paraId="18127DD3" w14:textId="77777777" w:rsidR="005C72E9" w:rsidRDefault="005C72E9" w:rsidP="002377D0">
            <w:pPr>
              <w:pStyle w:val="Vraag"/>
              <w:ind w:firstLine="0"/>
              <w:rPr>
                <w:sz w:val="18"/>
              </w:rPr>
            </w:pPr>
            <w:r>
              <w:rPr>
                <w:sz w:val="18"/>
              </w:rPr>
              <w:t xml:space="preserve">Als u inkomsten heeft uit e arbeid </w:t>
            </w:r>
          </w:p>
        </w:tc>
      </w:tr>
      <w:tr w:rsidR="005C72E9" w14:paraId="7B6F2C09"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5D4D1C5C" w14:textId="77777777" w:rsidR="005C72E9" w:rsidRDefault="005C72E9" w:rsidP="002377D0">
            <w:pPr>
              <w:pStyle w:val="Vraag"/>
              <w:ind w:firstLine="0"/>
              <w:rPr>
                <w:bCs/>
                <w:i/>
                <w:iCs/>
              </w:rPr>
            </w:pPr>
            <w:r>
              <w:rPr>
                <w:bCs/>
                <w:i/>
                <w:iCs/>
              </w:rPr>
              <w:t>Kinderkorting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7245D0FB" w14:textId="77777777" w:rsidR="005C72E9" w:rsidRDefault="005C72E9" w:rsidP="002377D0">
            <w:pPr>
              <w:pStyle w:val="Vraag"/>
              <w:ind w:firstLine="0"/>
              <w:rPr>
                <w:sz w:val="18"/>
              </w:rPr>
            </w:pPr>
            <w:r>
              <w:rPr>
                <w:sz w:val="18"/>
              </w:rPr>
              <w:t xml:space="preserve">Als u thuiswonende kinderen tot 12 jaar heeft en het inkomen van u en uw partner samen niet meer is dan € 54.501. </w:t>
            </w:r>
          </w:p>
        </w:tc>
      </w:tr>
      <w:tr w:rsidR="005C72E9" w14:paraId="5A531CB8"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72F94309" w14:textId="77777777" w:rsidR="005C72E9" w:rsidRDefault="005C72E9" w:rsidP="002377D0">
            <w:pPr>
              <w:pStyle w:val="Vraag"/>
              <w:ind w:firstLine="0"/>
              <w:rPr>
                <w:bCs/>
                <w:i/>
                <w:iCs/>
              </w:rPr>
            </w:pPr>
            <w:r>
              <w:rPr>
                <w:bCs/>
                <w:i/>
                <w:iCs/>
              </w:rPr>
              <w:t>Aanvullende kinderkorting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5F8DB484" w14:textId="77777777" w:rsidR="005C72E9" w:rsidRDefault="005C72E9" w:rsidP="002377D0">
            <w:pPr>
              <w:pStyle w:val="Vraag"/>
              <w:ind w:firstLine="0"/>
              <w:rPr>
                <w:sz w:val="18"/>
              </w:rPr>
            </w:pPr>
            <w:r>
              <w:rPr>
                <w:sz w:val="18"/>
              </w:rPr>
              <w:t>Als u recht heeft op kinderkorting en het inkomen van u en uw partner samen niet meer is dan € 27.251.</w:t>
            </w:r>
          </w:p>
        </w:tc>
      </w:tr>
      <w:tr w:rsidR="005C72E9" w14:paraId="31DBCE9D"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4181A6D8" w14:textId="77777777" w:rsidR="005C72E9" w:rsidRDefault="005C72E9" w:rsidP="002377D0">
            <w:pPr>
              <w:pStyle w:val="Vraag"/>
              <w:ind w:firstLine="0"/>
              <w:rPr>
                <w:bCs/>
                <w:i/>
                <w:iCs/>
              </w:rPr>
            </w:pPr>
            <w:r>
              <w:rPr>
                <w:bCs/>
                <w:i/>
                <w:iCs/>
              </w:rPr>
              <w:t>Combinatiekorting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25EA8ACE" w14:textId="77777777" w:rsidR="005C72E9" w:rsidRDefault="005C72E9" w:rsidP="002377D0">
            <w:pPr>
              <w:pStyle w:val="Vraag"/>
              <w:ind w:firstLine="0"/>
              <w:rPr>
                <w:sz w:val="18"/>
              </w:rPr>
            </w:pPr>
            <w:r>
              <w:rPr>
                <w:sz w:val="18"/>
              </w:rPr>
              <w:t>Als u betaald werk heeft, hiermee meer dan € 3.938 verdient en één of meer thuiswonende kinderen tot 12 jaar heeft.</w:t>
            </w:r>
          </w:p>
        </w:tc>
      </w:tr>
      <w:tr w:rsidR="005C72E9" w14:paraId="57E83855"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58922557" w14:textId="77777777" w:rsidR="005C72E9" w:rsidRDefault="005C72E9" w:rsidP="002377D0">
            <w:pPr>
              <w:pStyle w:val="Vraag"/>
              <w:ind w:firstLine="0"/>
              <w:rPr>
                <w:bCs/>
                <w:i/>
                <w:iCs/>
              </w:rPr>
            </w:pPr>
            <w:r>
              <w:rPr>
                <w:bCs/>
                <w:i/>
                <w:iCs/>
              </w:rPr>
              <w:t>Alleenstaande-ouderkorting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79AF5F4E" w14:textId="77777777" w:rsidR="005C72E9" w:rsidRDefault="005C72E9" w:rsidP="002377D0">
            <w:pPr>
              <w:pStyle w:val="Vraag"/>
              <w:ind w:firstLine="0"/>
              <w:rPr>
                <w:sz w:val="18"/>
              </w:rPr>
            </w:pPr>
            <w:r>
              <w:rPr>
                <w:sz w:val="18"/>
              </w:rPr>
              <w:t>Als u alleenstaand bent en één of meer thuiswonende kinderen tot 27 jaar heeft, van wie u er minstens één in belangrijke mate onderhoudt.</w:t>
            </w:r>
          </w:p>
        </w:tc>
      </w:tr>
      <w:tr w:rsidR="005C72E9" w14:paraId="2A12842B"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02C5FE9B" w14:textId="77777777" w:rsidR="005C72E9" w:rsidRDefault="005C72E9" w:rsidP="002377D0">
            <w:pPr>
              <w:pStyle w:val="Vraag"/>
              <w:tabs>
                <w:tab w:val="clear" w:pos="255"/>
              </w:tabs>
              <w:ind w:firstLine="0"/>
              <w:rPr>
                <w:bCs/>
                <w:i/>
                <w:iCs/>
              </w:rPr>
            </w:pPr>
            <w:r>
              <w:rPr>
                <w:bCs/>
                <w:i/>
                <w:iCs/>
              </w:rPr>
              <w:t>Aanvullende alleenstaande-                              ouderkorting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00C53F1A" w14:textId="77777777" w:rsidR="005C72E9" w:rsidRDefault="005C72E9" w:rsidP="002377D0">
            <w:pPr>
              <w:pStyle w:val="Vraag"/>
              <w:ind w:firstLine="0"/>
              <w:rPr>
                <w:sz w:val="18"/>
              </w:rPr>
            </w:pPr>
            <w:r>
              <w:rPr>
                <w:sz w:val="18"/>
              </w:rPr>
              <w:t>Als u werkt, recht heeft op de alleenstaande-ouderkorting en ten minste één thuiswonend kind tot 12 jaar heeft.</w:t>
            </w:r>
          </w:p>
        </w:tc>
      </w:tr>
      <w:tr w:rsidR="005C72E9" w14:paraId="6D7B4D34"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2365272E" w14:textId="77777777" w:rsidR="005C72E9" w:rsidRDefault="005C72E9" w:rsidP="002377D0">
            <w:pPr>
              <w:pStyle w:val="Vraag"/>
              <w:tabs>
                <w:tab w:val="clear" w:pos="255"/>
              </w:tabs>
              <w:ind w:firstLine="0"/>
              <w:rPr>
                <w:bCs/>
                <w:i/>
                <w:iCs/>
              </w:rPr>
            </w:pPr>
            <w:r>
              <w:rPr>
                <w:bCs/>
                <w:i/>
                <w:iCs/>
              </w:rPr>
              <w:t>Ouderenkorting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7A9CD3EE" w14:textId="77777777" w:rsidR="005C72E9" w:rsidRDefault="005C72E9" w:rsidP="002377D0">
            <w:pPr>
              <w:pStyle w:val="Vraag"/>
              <w:ind w:firstLine="0"/>
              <w:rPr>
                <w:sz w:val="18"/>
              </w:rPr>
            </w:pPr>
            <w:r>
              <w:rPr>
                <w:sz w:val="18"/>
              </w:rPr>
              <w:t>Als u 65 jaar of ouder bent en uw totale inkomen is niet méér dan € 27.704,- .</w:t>
            </w:r>
          </w:p>
        </w:tc>
      </w:tr>
      <w:tr w:rsidR="005C72E9" w14:paraId="4B6A14AC" w14:textId="77777777" w:rsidTr="002377D0">
        <w:tc>
          <w:tcPr>
            <w:tcW w:w="2764" w:type="dxa"/>
            <w:gridSpan w:val="2"/>
            <w:tcBorders>
              <w:top w:val="single" w:sz="4" w:space="0" w:color="auto"/>
              <w:left w:val="single" w:sz="4" w:space="0" w:color="auto"/>
              <w:bottom w:val="single" w:sz="4" w:space="0" w:color="auto"/>
              <w:right w:val="single" w:sz="4" w:space="0" w:color="auto"/>
            </w:tcBorders>
            <w:hideMark/>
          </w:tcPr>
          <w:p w14:paraId="2E4DB02A" w14:textId="77777777" w:rsidR="005C72E9" w:rsidRDefault="005C72E9" w:rsidP="002377D0">
            <w:pPr>
              <w:pStyle w:val="Vraag"/>
              <w:tabs>
                <w:tab w:val="clear" w:pos="255"/>
              </w:tabs>
              <w:ind w:firstLine="0"/>
              <w:rPr>
                <w:bCs/>
                <w:i/>
                <w:iCs/>
              </w:rPr>
            </w:pPr>
            <w:r>
              <w:rPr>
                <w:bCs/>
                <w:i/>
                <w:iCs/>
              </w:rPr>
              <w:t>Aanvullende ouderenkorting</w:t>
            </w:r>
          </w:p>
        </w:tc>
        <w:tc>
          <w:tcPr>
            <w:tcW w:w="5811" w:type="dxa"/>
            <w:gridSpan w:val="3"/>
            <w:tcBorders>
              <w:top w:val="single" w:sz="4" w:space="0" w:color="auto"/>
              <w:left w:val="single" w:sz="4" w:space="0" w:color="auto"/>
              <w:bottom w:val="single" w:sz="4" w:space="0" w:color="auto"/>
              <w:right w:val="single" w:sz="4" w:space="0" w:color="auto"/>
            </w:tcBorders>
            <w:hideMark/>
          </w:tcPr>
          <w:p w14:paraId="756C00DD" w14:textId="77777777" w:rsidR="005C72E9" w:rsidRDefault="005C72E9" w:rsidP="002377D0">
            <w:pPr>
              <w:pStyle w:val="Vraag"/>
              <w:ind w:firstLine="0"/>
              <w:rPr>
                <w:sz w:val="18"/>
              </w:rPr>
            </w:pPr>
            <w:r>
              <w:rPr>
                <w:sz w:val="18"/>
              </w:rPr>
              <w:t>Als u recht heeft op de ouderenkorting en een alleenstaanden-AOW ontvangt</w:t>
            </w:r>
          </w:p>
        </w:tc>
      </w:tr>
    </w:tbl>
    <w:p w14:paraId="3FA7E406" w14:textId="77777777" w:rsidR="005C72E9" w:rsidRDefault="005C72E9" w:rsidP="005C72E9">
      <w:r>
        <w:t>Berekening:</w:t>
      </w:r>
    </w:p>
    <w:p w14:paraId="26E39658" w14:textId="77777777" w:rsidR="005C72E9" w:rsidRDefault="005C72E9" w:rsidP="005C72E9">
      <w:r>
        <w:t>Meneer A heeft een bruto inkomen van € 42.000,-- en € 2000,-- aan aftrekposten. Verder heeft hij recht op een heffingskorting van € 3000,--. De volgende berekening wordt dan gemaakt:</w:t>
      </w:r>
    </w:p>
    <w:p w14:paraId="040B717C" w14:textId="77777777" w:rsidR="005C72E9" w:rsidRDefault="005C72E9" w:rsidP="005C72E9">
      <w:pPr>
        <w:pStyle w:val="Tekstopmerking"/>
        <w:tabs>
          <w:tab w:val="decimal" w:pos="2694"/>
        </w:tabs>
      </w:pPr>
      <w:r>
        <w:t xml:space="preserve"> Bruto loon:</w:t>
      </w:r>
      <w:r>
        <w:tab/>
        <w:t>42.000,--</w:t>
      </w:r>
    </w:p>
    <w:p w14:paraId="460D4869" w14:textId="77777777" w:rsidR="005C72E9" w:rsidRDefault="005C72E9" w:rsidP="005C72E9">
      <w:pPr>
        <w:tabs>
          <w:tab w:val="decimal" w:pos="2694"/>
        </w:tabs>
        <w:rPr>
          <w:u w:val="single"/>
        </w:rPr>
      </w:pPr>
      <w:r>
        <w:t>Aftrekposten</w:t>
      </w:r>
      <w:r>
        <w:tab/>
        <w:t>2.000,--</w:t>
      </w:r>
      <w:r>
        <w:rPr>
          <w:u w:val="single"/>
        </w:rPr>
        <w:t xml:space="preserve">   </w:t>
      </w:r>
    </w:p>
    <w:p w14:paraId="069FBDFD" w14:textId="77777777" w:rsidR="005C72E9" w:rsidRDefault="005C72E9" w:rsidP="005C72E9">
      <w:pPr>
        <w:tabs>
          <w:tab w:val="decimal" w:pos="2694"/>
        </w:tabs>
      </w:pPr>
      <w:r>
        <w:t>Belastbaar inkomen</w:t>
      </w:r>
      <w:r>
        <w:tab/>
        <w:t>40.000,--</w:t>
      </w:r>
    </w:p>
    <w:p w14:paraId="39483E38" w14:textId="77777777" w:rsidR="005C72E9" w:rsidRDefault="005C72E9" w:rsidP="005C72E9">
      <w:pPr>
        <w:tabs>
          <w:tab w:val="decimal" w:pos="2694"/>
          <w:tab w:val="right" w:pos="3686"/>
          <w:tab w:val="decimal" w:pos="5529"/>
        </w:tabs>
      </w:pPr>
      <w:r>
        <w:t>Belasting Schijf 1</w:t>
      </w:r>
      <w:r>
        <w:tab/>
      </w:r>
      <w:r>
        <w:rPr>
          <w:u w:val="single"/>
        </w:rPr>
        <w:t>14.436,--              -</w:t>
      </w:r>
      <w:r>
        <w:rPr>
          <w:u w:val="single"/>
        </w:rPr>
        <w:tab/>
      </w:r>
      <w:r>
        <w:tab/>
        <w:t>€   4.675,00</w:t>
      </w:r>
    </w:p>
    <w:p w14:paraId="2387C3BC" w14:textId="77777777" w:rsidR="005C72E9" w:rsidRDefault="005C72E9" w:rsidP="005C72E9">
      <w:pPr>
        <w:pStyle w:val="Tekstopmerking"/>
        <w:tabs>
          <w:tab w:val="decimal" w:pos="2694"/>
        </w:tabs>
      </w:pPr>
      <w:r>
        <w:t>Nog over</w:t>
      </w:r>
      <w:r>
        <w:tab/>
        <w:t>25.564,--</w:t>
      </w:r>
    </w:p>
    <w:p w14:paraId="2A6CD186" w14:textId="77777777" w:rsidR="005C72E9" w:rsidRDefault="005C72E9" w:rsidP="005C72E9">
      <w:pPr>
        <w:tabs>
          <w:tab w:val="decimal" w:pos="2694"/>
          <w:tab w:val="right" w:pos="3686"/>
          <w:tab w:val="decimal" w:pos="5529"/>
        </w:tabs>
      </w:pPr>
      <w:r>
        <w:t>Belasting Schijf 2</w:t>
      </w:r>
      <w:r>
        <w:tab/>
      </w:r>
      <w:r>
        <w:rPr>
          <w:u w:val="single"/>
        </w:rPr>
        <w:t>12.129,--</w:t>
      </w:r>
      <w:r>
        <w:rPr>
          <w:u w:val="single"/>
        </w:rPr>
        <w:tab/>
        <w:t>-</w:t>
      </w:r>
      <w:r>
        <w:tab/>
        <w:t>€   4.469,54</w:t>
      </w:r>
    </w:p>
    <w:p w14:paraId="2BAECD6F" w14:textId="77777777" w:rsidR="005C72E9" w:rsidRDefault="005C72E9" w:rsidP="005C72E9">
      <w:pPr>
        <w:pStyle w:val="Tekstopmerking"/>
        <w:tabs>
          <w:tab w:val="decimal" w:pos="2694"/>
          <w:tab w:val="decimal" w:pos="5529"/>
        </w:tabs>
      </w:pPr>
      <w:r>
        <w:t>Nog over</w:t>
      </w:r>
      <w:r>
        <w:tab/>
        <w:t>13.335,--</w:t>
      </w:r>
    </w:p>
    <w:p w14:paraId="6C0BE74D" w14:textId="77777777" w:rsidR="005C72E9" w:rsidRDefault="005C72E9" w:rsidP="005C72E9">
      <w:pPr>
        <w:tabs>
          <w:tab w:val="decimal" w:pos="2694"/>
          <w:tab w:val="right" w:pos="3686"/>
          <w:tab w:val="decimal" w:pos="5529"/>
        </w:tabs>
      </w:pPr>
      <w:r>
        <w:t>Belasting Schijf 3</w:t>
      </w:r>
      <w:r>
        <w:tab/>
      </w:r>
      <w:r>
        <w:rPr>
          <w:u w:val="single"/>
        </w:rPr>
        <w:t>13.335,--</w:t>
      </w:r>
      <w:r>
        <w:rPr>
          <w:u w:val="single"/>
        </w:rPr>
        <w:tab/>
        <w:t>-</w:t>
      </w:r>
      <w:r>
        <w:tab/>
      </w:r>
      <w:r>
        <w:rPr>
          <w:u w:val="single"/>
        </w:rPr>
        <w:t>€   5.600,70</w:t>
      </w:r>
      <w:r>
        <w:rPr>
          <w:u w:val="single"/>
        </w:rPr>
        <w:tab/>
        <w:t>+</w:t>
      </w:r>
    </w:p>
    <w:p w14:paraId="1FB555DB" w14:textId="77777777" w:rsidR="005C72E9" w:rsidRDefault="005C72E9" w:rsidP="005C72E9">
      <w:pPr>
        <w:tabs>
          <w:tab w:val="decimal" w:pos="5529"/>
        </w:tabs>
      </w:pPr>
      <w:r>
        <w:tab/>
        <w:t>€ 14.745,24</w:t>
      </w:r>
    </w:p>
    <w:p w14:paraId="0AAB8728" w14:textId="77777777" w:rsidR="005C72E9" w:rsidRDefault="005C72E9" w:rsidP="005C72E9">
      <w:pPr>
        <w:ind w:left="2130"/>
      </w:pPr>
    </w:p>
    <w:p w14:paraId="716CBFC7" w14:textId="77777777" w:rsidR="005C72E9" w:rsidRDefault="005C72E9" w:rsidP="005C72E9">
      <w:r>
        <w:t>Nu mag de heffingskorting er worden afgehaald:</w:t>
      </w:r>
    </w:p>
    <w:p w14:paraId="7406229C" w14:textId="77777777" w:rsidR="005C72E9" w:rsidRDefault="005C72E9" w:rsidP="005C72E9">
      <w:r>
        <w:t>14.745,24 – 3.000 = 11.745,24 is de te betalen belastingen. Dit mag worden afgerond op € 11.745,--</w:t>
      </w:r>
    </w:p>
    <w:p w14:paraId="2A6ABB7A" w14:textId="77777777" w:rsidR="005C72E9" w:rsidRDefault="005C72E9" w:rsidP="005C72E9"/>
    <w:p w14:paraId="5BA6F416" w14:textId="77777777" w:rsidR="005C72E9" w:rsidRDefault="005C72E9" w:rsidP="005C72E9">
      <w:r>
        <w:t>Het netto inkomen is: 42.000 – 11.745 = 30.255</w:t>
      </w:r>
    </w:p>
    <w:p w14:paraId="2EEED5BF" w14:textId="77777777" w:rsidR="005C72E9" w:rsidRDefault="005C72E9" w:rsidP="005C72E9"/>
    <w:p w14:paraId="1B8ACD7E" w14:textId="77777777" w:rsidR="005C72E9" w:rsidRDefault="005C72E9" w:rsidP="00BF6560">
      <w:pPr>
        <w:pStyle w:val="Kop4"/>
        <w:numPr>
          <w:ilvl w:val="0"/>
          <w:numId w:val="0"/>
        </w:numPr>
      </w:pPr>
      <w:r>
        <w:t>Belasting en inflatie</w:t>
      </w:r>
    </w:p>
    <w:p w14:paraId="36FA0ABA" w14:textId="77777777" w:rsidR="005C72E9" w:rsidRDefault="005C72E9" w:rsidP="005C72E9">
      <w:r>
        <w:t xml:space="preserve">Door inflatie verandert de hoeveelheid belasting die iemand moet betalen. Als je bruto-inkomen even snel stijgt als de prijzen blijft het reëel (bruto) inkomen gelijk. Het progressieve belastingstelsel zorgt ervoor dat iemand procentueel meer belasting moet betalen. Reëel gaat deze persoon erop achteruit, van zijn netto inkomen kan hij minder goederen kopen. Om dit te voorkomen moet er belastingcorrectie worden toegepast op het belastingstelsel. Dit doen ze door de schijven en de heffingskorting te vergroten met het inflatiepercentage. Let op de schijven worden dus </w:t>
      </w:r>
      <w:r>
        <w:rPr>
          <w:b/>
          <w:bCs/>
        </w:rPr>
        <w:t>langer, je moet niet het percentage veranderen</w:t>
      </w:r>
      <w:r>
        <w:t xml:space="preserve">. </w:t>
      </w:r>
    </w:p>
    <w:p w14:paraId="317A6500" w14:textId="77777777" w:rsidR="005C72E9" w:rsidRDefault="005C72E9" w:rsidP="005C72E9"/>
    <w:p w14:paraId="3F818C43" w14:textId="77777777" w:rsidR="005C72E9" w:rsidRDefault="005C72E9" w:rsidP="005C72E9">
      <w:r>
        <w:t>Box 2 en 3:</w:t>
      </w:r>
    </w:p>
    <w:p w14:paraId="67EEC951" w14:textId="77777777" w:rsidR="005C72E9" w:rsidRDefault="005C72E9" w:rsidP="005C72E9">
      <w:r>
        <w:t>Box 2 is inkomen uit aanmerkelijk belang, dit wil zeggen dat het vaak om inkomen uit een eigen bedrijf gaat. Over dit inkomen moet 25% belasting worden betaald.</w:t>
      </w:r>
    </w:p>
    <w:p w14:paraId="4EAE269B" w14:textId="77777777" w:rsidR="005C72E9" w:rsidRDefault="005C72E9" w:rsidP="005C72E9">
      <w:r>
        <w:t xml:space="preserve">Box 3 is een vermogensbelasting. Over vermogen (aandelen, spaarrekeningen etc.) wordt gedaan alsof er 4% rendement wordt betaald. Over dit fictieve rendement moet 30% belasting worden betaald. </w:t>
      </w:r>
    </w:p>
    <w:p w14:paraId="0A0BDDA8" w14:textId="77777777" w:rsidR="005C72E9" w:rsidRDefault="005C72E9" w:rsidP="005C72E9">
      <w:r>
        <w:t xml:space="preserve">Voorbeeld: over €100.000 euro doet men dus net alsof er € 4.000 rendement wordt gemaakt en hierover moet 30% belasting worden betaald, oftewel €1.200,--. </w:t>
      </w:r>
    </w:p>
    <w:p w14:paraId="0443253D" w14:textId="77777777" w:rsidR="005C72E9" w:rsidRDefault="005C72E9" w:rsidP="005C72E9">
      <w:pPr>
        <w:spacing w:after="160" w:line="259" w:lineRule="auto"/>
      </w:pPr>
    </w:p>
    <w:p w14:paraId="1EF85946" w14:textId="7331DF07" w:rsidR="005C72E9" w:rsidRDefault="00BF6560" w:rsidP="00BF6560">
      <w:pPr>
        <w:pStyle w:val="Kop2"/>
        <w:numPr>
          <w:ilvl w:val="0"/>
          <w:numId w:val="0"/>
        </w:numPr>
        <w:tabs>
          <w:tab w:val="clear" w:pos="851"/>
        </w:tabs>
        <w:overflowPunct/>
        <w:autoSpaceDE/>
        <w:autoSpaceDN/>
        <w:adjustRightInd/>
        <w:spacing w:before="240" w:after="60" w:line="240" w:lineRule="auto"/>
        <w:textAlignment w:val="auto"/>
      </w:pPr>
      <w:bookmarkStart w:id="148" w:name="_Toc37501131"/>
      <w:bookmarkStart w:id="149" w:name="_Toc525461782"/>
      <w:bookmarkStart w:id="150" w:name="_Toc384322941"/>
      <w:r>
        <w:t>H3</w:t>
      </w:r>
      <w:r>
        <w:tab/>
      </w:r>
      <w:r w:rsidR="005C72E9">
        <w:t>Nationale grootheden</w:t>
      </w:r>
      <w:bookmarkEnd w:id="148"/>
      <w:bookmarkEnd w:id="149"/>
      <w:bookmarkEnd w:id="150"/>
      <w:r w:rsidR="005C72E9">
        <w:t xml:space="preserve"> </w:t>
      </w:r>
    </w:p>
    <w:p w14:paraId="38858A2D" w14:textId="77777777" w:rsidR="005C72E9" w:rsidRDefault="005C72E9" w:rsidP="005C72E9">
      <w:r>
        <w:t xml:space="preserve">De toegevoegde waarde wordt gemaakt door de productiefactoren natuur, kapitaal, arbeid en </w:t>
      </w:r>
      <w:proofErr w:type="spellStart"/>
      <w:r>
        <w:t>ondernemersschap</w:t>
      </w:r>
      <w:proofErr w:type="spellEnd"/>
      <w:r>
        <w:t>. Kapitaal is echter aan slijtage onderhevig en op kapitaal wordt daarom afgeschreven. Het bedrag van de afschrijvingen moet dus van het Bruto Binnenlands Product worden afgetrokken om het Netto Binnenlands Product te krijgen.</w:t>
      </w:r>
    </w:p>
    <w:p w14:paraId="7612BF94" w14:textId="77777777" w:rsidR="005C72E9" w:rsidRDefault="005C72E9" w:rsidP="005C72E9">
      <w:r>
        <w:t>Deze netto toegevoegde waarde is gelijk aan de primaire inkomens in een land. De toegevoegde waarde wordt immers gemaakt door de productiefactoren en die worden daarvoor beloond met een primair inkomen.</w:t>
      </w:r>
    </w:p>
    <w:p w14:paraId="484C8BCC" w14:textId="77777777" w:rsidR="005C72E9" w:rsidRDefault="005C72E9" w:rsidP="005C72E9">
      <w:r>
        <w:t xml:space="preserve">Het Netto Binnenlands </w:t>
      </w:r>
      <w:r>
        <w:rPr>
          <w:i/>
          <w:u w:val="single"/>
        </w:rPr>
        <w:t>Product</w:t>
      </w:r>
      <w:r>
        <w:rPr>
          <w:i/>
          <w:u w:val="single"/>
        </w:rPr>
        <w:fldChar w:fldCharType="begin"/>
      </w:r>
      <w:r>
        <w:instrText xml:space="preserve"> XE "Netto Binnenlands </w:instrText>
      </w:r>
      <w:r>
        <w:rPr>
          <w:i/>
          <w:u w:val="single"/>
        </w:rPr>
        <w:instrText>Product</w:instrText>
      </w:r>
      <w:r>
        <w:instrText xml:space="preserve">" </w:instrText>
      </w:r>
      <w:r>
        <w:rPr>
          <w:i/>
          <w:u w:val="single"/>
        </w:rPr>
        <w:fldChar w:fldCharType="end"/>
      </w:r>
      <w:r>
        <w:t xml:space="preserve"> is dus gelijk aan het Netto Binnenlands </w:t>
      </w:r>
      <w:r>
        <w:rPr>
          <w:i/>
          <w:u w:val="single"/>
        </w:rPr>
        <w:t>Inkomen</w:t>
      </w:r>
      <w:r>
        <w:t>.</w:t>
      </w:r>
      <w:r>
        <w:fldChar w:fldCharType="begin"/>
      </w:r>
      <w:r>
        <w:instrText xml:space="preserve"> XE "Netto Binnenlands </w:instrText>
      </w:r>
      <w:r>
        <w:rPr>
          <w:i/>
          <w:u w:val="single"/>
        </w:rPr>
        <w:instrText>Inkomen</w:instrText>
      </w:r>
      <w:r>
        <w:instrText xml:space="preserve">." </w:instrText>
      </w:r>
      <w:r>
        <w:fldChar w:fldCharType="end"/>
      </w:r>
    </w:p>
    <w:p w14:paraId="3B9BF4D7" w14:textId="77777777" w:rsidR="005C72E9" w:rsidRDefault="005C72E9" w:rsidP="005C72E9"/>
    <w:p w14:paraId="690CACE0" w14:textId="77777777" w:rsidR="005C72E9" w:rsidRDefault="005C72E9" w:rsidP="005C72E9">
      <w:r>
        <w:t xml:space="preserve">Kijk bijvoorbeeld naar </w:t>
      </w:r>
      <w:proofErr w:type="spellStart"/>
      <w:r>
        <w:t>Stebo</w:t>
      </w:r>
      <w:proofErr w:type="spellEnd"/>
      <w:r>
        <w:t xml:space="preserve">. Indien de directie besluit de volledige toegevoegde waarde te besteden aan lonen, intrest en  pacht –ervan uitgaande dat de winst nihil (0) is–, ontstaat er over een aantal jaren een probleem. Immers, na een aantal jaren zijn tafels toe aan vervanging. Een deel van de toegevoegde waarde zal apart moeten worden gehouden om de waardevermindering van de tafels op te vangen. Dit noemen wij de afschrijvingen. </w:t>
      </w:r>
    </w:p>
    <w:p w14:paraId="2651063C" w14:textId="3DE00FE3" w:rsidR="00CC2C01" w:rsidRDefault="00CC2C01">
      <w:pPr>
        <w:overflowPunct/>
        <w:autoSpaceDE/>
        <w:autoSpaceDN/>
        <w:adjustRightInd/>
        <w:spacing w:line="240" w:lineRule="auto"/>
        <w:textAlignment w:val="auto"/>
      </w:pPr>
      <w:r>
        <w:br w:type="page"/>
      </w:r>
    </w:p>
    <w:p w14:paraId="57CE52E0" w14:textId="77777777" w:rsidR="005C72E9" w:rsidRDefault="005C72E9" w:rsidP="005C72E9"/>
    <w:p w14:paraId="0D69051D" w14:textId="77777777" w:rsidR="005C72E9" w:rsidRDefault="005C72E9" w:rsidP="005C72E9">
      <w:pPr>
        <w:rPr>
          <w:b/>
        </w:rPr>
      </w:pPr>
      <w:r>
        <w:rPr>
          <w:b/>
          <w:i/>
          <w:u w:val="single"/>
        </w:rPr>
        <w:t>Bruto</w:t>
      </w:r>
      <w:r>
        <w:rPr>
          <w:b/>
        </w:rPr>
        <w:t xml:space="preserve"> Binnenlands Product</w:t>
      </w:r>
      <w:r>
        <w:rPr>
          <w:b/>
        </w:rPr>
        <w:fldChar w:fldCharType="begin"/>
      </w:r>
      <w:r>
        <w:instrText xml:space="preserve"> XE "</w:instrText>
      </w:r>
      <w:r>
        <w:rPr>
          <w:b/>
          <w:i/>
          <w:u w:val="single"/>
        </w:rPr>
        <w:instrText>Bruto</w:instrText>
      </w:r>
      <w:r>
        <w:rPr>
          <w:b/>
        </w:rPr>
        <w:instrText xml:space="preserve"> Binnenlands Product</w:instrText>
      </w:r>
      <w:r>
        <w:instrText xml:space="preserve">" </w:instrText>
      </w:r>
      <w:r>
        <w:rPr>
          <w:b/>
        </w:rPr>
        <w:fldChar w:fldCharType="end"/>
      </w:r>
      <w:r>
        <w:rPr>
          <w:b/>
        </w:rPr>
        <w:t xml:space="preserve"> (het BBP) – afschrijvingen = </w:t>
      </w:r>
      <w:r>
        <w:rPr>
          <w:b/>
          <w:i/>
          <w:u w:val="single"/>
        </w:rPr>
        <w:t>Netto</w:t>
      </w:r>
      <w:r>
        <w:rPr>
          <w:b/>
        </w:rPr>
        <w:t xml:space="preserve"> Binnenlands Product (het NBP)</w:t>
      </w:r>
      <w:r>
        <w:rPr>
          <w:b/>
        </w:rPr>
        <w:fldChar w:fldCharType="begin"/>
      </w:r>
      <w:r>
        <w:instrText xml:space="preserve"> XE "</w:instrText>
      </w:r>
      <w:r>
        <w:rPr>
          <w:b/>
          <w:i/>
          <w:u w:val="single"/>
        </w:rPr>
        <w:instrText>Netto</w:instrText>
      </w:r>
      <w:r>
        <w:rPr>
          <w:b/>
        </w:rPr>
        <w:instrText xml:space="preserve"> Binnenlands Product (het NBP)</w:instrText>
      </w:r>
      <w:r>
        <w:instrText xml:space="preserve">" </w:instrText>
      </w:r>
      <w:r>
        <w:rPr>
          <w:b/>
        </w:rPr>
        <w:fldChar w:fldCharType="end"/>
      </w:r>
      <w:r>
        <w:rPr>
          <w:b/>
        </w:rPr>
        <w:t xml:space="preserve">  </w:t>
      </w:r>
    </w:p>
    <w:p w14:paraId="10F5F0CC" w14:textId="77777777" w:rsidR="005C72E9" w:rsidRDefault="005C72E9" w:rsidP="005C72E9">
      <w:pPr>
        <w:rPr>
          <w:b/>
        </w:rPr>
      </w:pPr>
    </w:p>
    <w:p w14:paraId="46236B9F" w14:textId="77777777" w:rsidR="005C72E9" w:rsidRDefault="005C72E9" w:rsidP="005C72E9">
      <w:r>
        <w:t>Het Netto Binnenlands Product is volledig te gebruiken om de productiefactoren te belonen.</w:t>
      </w:r>
    </w:p>
    <w:p w14:paraId="57E47E5D" w14:textId="77777777" w:rsidR="005C72E9" w:rsidRDefault="005C72E9" w:rsidP="005C72E9"/>
    <w:p w14:paraId="73D09A30" w14:textId="77777777" w:rsidR="005C72E9" w:rsidRDefault="005C72E9" w:rsidP="005C72E9">
      <w:r>
        <w:rPr>
          <w:noProof/>
        </w:rPr>
        <mc:AlternateContent>
          <mc:Choice Requires="wps">
            <w:drawing>
              <wp:anchor distT="0" distB="0" distL="114300" distR="114300" simplePos="0" relativeHeight="251791360" behindDoc="0" locked="0" layoutInCell="0" allowOverlap="1" wp14:anchorId="6EFB079B" wp14:editId="2F5FA7FE">
                <wp:simplePos x="0" y="0"/>
                <wp:positionH relativeFrom="column">
                  <wp:posOffset>1477645</wp:posOffset>
                </wp:positionH>
                <wp:positionV relativeFrom="paragraph">
                  <wp:posOffset>108585</wp:posOffset>
                </wp:positionV>
                <wp:extent cx="2103120" cy="1920240"/>
                <wp:effectExtent l="10795" t="13335" r="10160" b="9525"/>
                <wp:wrapNone/>
                <wp:docPr id="106" name="Ova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1920240"/>
                        </a:xfrm>
                        <a:prstGeom prst="ellipse">
                          <a:avLst/>
                        </a:prstGeom>
                        <a:solidFill>
                          <a:srgbClr val="FFFFFF"/>
                        </a:solidFill>
                        <a:ln w="9525">
                          <a:solidFill>
                            <a:srgbClr val="000000"/>
                          </a:solidFill>
                          <a:round/>
                          <a:headEnd/>
                          <a:tailEnd/>
                        </a:ln>
                      </wps:spPr>
                      <wps:txbx>
                        <w:txbxContent>
                          <w:p w14:paraId="3C8E42F4" w14:textId="77777777" w:rsidR="004747F8" w:rsidRDefault="004747F8" w:rsidP="005C72E9"/>
                          <w:p w14:paraId="38AB6C7F" w14:textId="77777777" w:rsidR="004747F8" w:rsidRDefault="004747F8" w:rsidP="005C72E9">
                            <w:pPr>
                              <w:ind w:left="708"/>
                            </w:pPr>
                            <w:r>
                              <w:t xml:space="preserve">   loon</w:t>
                            </w:r>
                          </w:p>
                          <w:p w14:paraId="236E2685" w14:textId="77777777" w:rsidR="004747F8" w:rsidRDefault="004747F8" w:rsidP="005C72E9">
                            <w:pPr>
                              <w:ind w:left="708"/>
                            </w:pPr>
                            <w:r>
                              <w:t xml:space="preserve">  pacht</w:t>
                            </w:r>
                          </w:p>
                          <w:p w14:paraId="53C882C0" w14:textId="77777777" w:rsidR="004747F8" w:rsidRDefault="004747F8" w:rsidP="005C72E9">
                            <w:pPr>
                              <w:ind w:left="708"/>
                            </w:pPr>
                            <w:r>
                              <w:t xml:space="preserve"> intrest</w:t>
                            </w:r>
                          </w:p>
                          <w:p w14:paraId="4E4CCFB3" w14:textId="77777777" w:rsidR="004747F8" w:rsidRDefault="004747F8" w:rsidP="005C72E9">
                            <w:pPr>
                              <w:ind w:left="708"/>
                            </w:pPr>
                            <w:r>
                              <w:t xml:space="preserve">  winst</w:t>
                            </w:r>
                          </w:p>
                          <w:p w14:paraId="73C8D898" w14:textId="77777777" w:rsidR="004747F8" w:rsidRDefault="004747F8" w:rsidP="005C72E9">
                            <w:pPr>
                              <w:ind w:left="708"/>
                            </w:pPr>
                          </w:p>
                          <w:p w14:paraId="7B2A45DD" w14:textId="77777777" w:rsidR="004747F8" w:rsidRDefault="004747F8" w:rsidP="005C72E9">
                            <w:pPr>
                              <w:ind w:left="708"/>
                            </w:pPr>
                          </w:p>
                          <w:p w14:paraId="1FC718DD" w14:textId="77777777" w:rsidR="004747F8" w:rsidRDefault="004747F8" w:rsidP="005C72E9">
                            <w:pPr>
                              <w:ind w:left="708"/>
                            </w:pPr>
                          </w:p>
                          <w:p w14:paraId="34118737" w14:textId="77777777" w:rsidR="004747F8" w:rsidRDefault="004747F8" w:rsidP="005C72E9">
                            <w:r>
                              <w:t xml:space="preserve">           afschrijving</w:t>
                            </w:r>
                          </w:p>
                          <w:p w14:paraId="1F7D13E9" w14:textId="77777777" w:rsidR="004747F8" w:rsidRDefault="004747F8" w:rsidP="005C72E9">
                            <w:pPr>
                              <w:ind w:left="708"/>
                            </w:pPr>
                          </w:p>
                          <w:p w14:paraId="1C719DB3" w14:textId="77777777" w:rsidR="004747F8" w:rsidRDefault="004747F8" w:rsidP="005C72E9">
                            <w:pPr>
                              <w:ind w:left="708"/>
                            </w:pPr>
                          </w:p>
                          <w:p w14:paraId="4DBB9D84" w14:textId="77777777" w:rsidR="004747F8" w:rsidRDefault="004747F8" w:rsidP="005C72E9">
                            <w:pPr>
                              <w:ind w:left="708"/>
                            </w:pPr>
                          </w:p>
                          <w:p w14:paraId="3196A15A" w14:textId="77777777" w:rsidR="004747F8" w:rsidRDefault="004747F8" w:rsidP="005C72E9">
                            <w:pPr>
                              <w:ind w:left="708"/>
                            </w:pPr>
                          </w:p>
                          <w:p w14:paraId="7AB8CFB6" w14:textId="77777777" w:rsidR="004747F8" w:rsidRDefault="004747F8" w:rsidP="005C72E9">
                            <w:pPr>
                              <w:ind w:left="708"/>
                            </w:pPr>
                          </w:p>
                          <w:p w14:paraId="1F05670A" w14:textId="77777777" w:rsidR="004747F8" w:rsidRDefault="004747F8" w:rsidP="005C72E9">
                            <w:pPr>
                              <w:ind w:left="708"/>
                            </w:pPr>
                          </w:p>
                          <w:p w14:paraId="2D4EB018" w14:textId="77777777" w:rsidR="004747F8" w:rsidRDefault="004747F8" w:rsidP="005C72E9">
                            <w:pPr>
                              <w:ind w:left="708"/>
                            </w:pPr>
                          </w:p>
                          <w:p w14:paraId="3EC64ACE" w14:textId="77777777" w:rsidR="004747F8" w:rsidRDefault="004747F8" w:rsidP="005C72E9">
                            <w:pPr>
                              <w:ind w:left="708"/>
                            </w:pPr>
                          </w:p>
                          <w:p w14:paraId="5830A29E" w14:textId="77777777" w:rsidR="004747F8" w:rsidRDefault="004747F8" w:rsidP="005C72E9"/>
                          <w:p w14:paraId="5CDB62CF" w14:textId="77777777" w:rsidR="004747F8" w:rsidRDefault="004747F8" w:rsidP="005C72E9"/>
                          <w:p w14:paraId="676A901D" w14:textId="77777777" w:rsidR="004747F8" w:rsidRDefault="004747F8" w:rsidP="005C72E9"/>
                          <w:p w14:paraId="7E279E78" w14:textId="77777777" w:rsidR="004747F8" w:rsidRDefault="004747F8" w:rsidP="005C72E9"/>
                          <w:p w14:paraId="50F75E0D" w14:textId="77777777" w:rsidR="004747F8" w:rsidRDefault="004747F8" w:rsidP="005C72E9"/>
                          <w:p w14:paraId="3CDFE753" w14:textId="77777777" w:rsidR="004747F8" w:rsidRDefault="004747F8" w:rsidP="005C72E9">
                            <w:r>
                              <w:t xml:space="preserve">  </w:t>
                            </w:r>
                          </w:p>
                          <w:p w14:paraId="74BA2361" w14:textId="77777777" w:rsidR="004747F8" w:rsidRDefault="004747F8" w:rsidP="005C72E9"/>
                          <w:p w14:paraId="23EC4457" w14:textId="77777777" w:rsidR="004747F8" w:rsidRDefault="004747F8" w:rsidP="005C72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B079B" id="Ovaal 106" o:spid="_x0000_s1117" style="position:absolute;margin-left:116.35pt;margin-top:8.55pt;width:165.6pt;height:151.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" o:allowincell="f">
                <v:textbox>
                  <w:txbxContent>
                    <w:p w14:paraId="3C8E42F4" w14:textId="77777777" w:rsidR="004747F8" w:rsidRDefault="004747F8" w:rsidP="005C72E9"/>
                    <w:p w14:paraId="38AB6C7F" w14:textId="77777777" w:rsidR="004747F8" w:rsidRDefault="004747F8" w:rsidP="005C72E9">
                      <w:pPr>
                        <w:ind w:left="708"/>
                      </w:pPr>
                      <w:r>
                        <w:t xml:space="preserve">   loon</w:t>
                      </w:r>
                    </w:p>
                    <w:p w14:paraId="236E2685" w14:textId="77777777" w:rsidR="004747F8" w:rsidRDefault="004747F8" w:rsidP="005C72E9">
                      <w:pPr>
                        <w:ind w:left="708"/>
                      </w:pPr>
                      <w:r>
                        <w:t xml:space="preserve">  pacht</w:t>
                      </w:r>
                    </w:p>
                    <w:p w14:paraId="53C882C0" w14:textId="77777777" w:rsidR="004747F8" w:rsidRDefault="004747F8" w:rsidP="005C72E9">
                      <w:pPr>
                        <w:ind w:left="708"/>
                      </w:pPr>
                      <w:r>
                        <w:t xml:space="preserve"> intrest</w:t>
                      </w:r>
                    </w:p>
                    <w:p w14:paraId="4E4CCFB3" w14:textId="77777777" w:rsidR="004747F8" w:rsidRDefault="004747F8" w:rsidP="005C72E9">
                      <w:pPr>
                        <w:ind w:left="708"/>
                      </w:pPr>
                      <w:r>
                        <w:t xml:space="preserve">  winst</w:t>
                      </w:r>
                    </w:p>
                    <w:p w14:paraId="73C8D898" w14:textId="77777777" w:rsidR="004747F8" w:rsidRDefault="004747F8" w:rsidP="005C72E9">
                      <w:pPr>
                        <w:ind w:left="708"/>
                      </w:pPr>
                    </w:p>
                    <w:p w14:paraId="7B2A45DD" w14:textId="77777777" w:rsidR="004747F8" w:rsidRDefault="004747F8" w:rsidP="005C72E9">
                      <w:pPr>
                        <w:ind w:left="708"/>
                      </w:pPr>
                    </w:p>
                    <w:p w14:paraId="1FC718DD" w14:textId="77777777" w:rsidR="004747F8" w:rsidRDefault="004747F8" w:rsidP="005C72E9">
                      <w:pPr>
                        <w:ind w:left="708"/>
                      </w:pPr>
                    </w:p>
                    <w:p w14:paraId="34118737" w14:textId="77777777" w:rsidR="004747F8" w:rsidRDefault="004747F8" w:rsidP="005C72E9">
                      <w:r>
                        <w:t xml:space="preserve">           afschrijving</w:t>
                      </w:r>
                    </w:p>
                    <w:p w14:paraId="1F7D13E9" w14:textId="77777777" w:rsidR="004747F8" w:rsidRDefault="004747F8" w:rsidP="005C72E9">
                      <w:pPr>
                        <w:ind w:left="708"/>
                      </w:pPr>
                    </w:p>
                    <w:p w14:paraId="1C719DB3" w14:textId="77777777" w:rsidR="004747F8" w:rsidRDefault="004747F8" w:rsidP="005C72E9">
                      <w:pPr>
                        <w:ind w:left="708"/>
                      </w:pPr>
                    </w:p>
                    <w:p w14:paraId="4DBB9D84" w14:textId="77777777" w:rsidR="004747F8" w:rsidRDefault="004747F8" w:rsidP="005C72E9">
                      <w:pPr>
                        <w:ind w:left="708"/>
                      </w:pPr>
                    </w:p>
                    <w:p w14:paraId="3196A15A" w14:textId="77777777" w:rsidR="004747F8" w:rsidRDefault="004747F8" w:rsidP="005C72E9">
                      <w:pPr>
                        <w:ind w:left="708"/>
                      </w:pPr>
                    </w:p>
                    <w:p w14:paraId="7AB8CFB6" w14:textId="77777777" w:rsidR="004747F8" w:rsidRDefault="004747F8" w:rsidP="005C72E9">
                      <w:pPr>
                        <w:ind w:left="708"/>
                      </w:pPr>
                    </w:p>
                    <w:p w14:paraId="1F05670A" w14:textId="77777777" w:rsidR="004747F8" w:rsidRDefault="004747F8" w:rsidP="005C72E9">
                      <w:pPr>
                        <w:ind w:left="708"/>
                      </w:pPr>
                    </w:p>
                    <w:p w14:paraId="2D4EB018" w14:textId="77777777" w:rsidR="004747F8" w:rsidRDefault="004747F8" w:rsidP="005C72E9">
                      <w:pPr>
                        <w:ind w:left="708"/>
                      </w:pPr>
                    </w:p>
                    <w:p w14:paraId="3EC64ACE" w14:textId="77777777" w:rsidR="004747F8" w:rsidRDefault="004747F8" w:rsidP="005C72E9">
                      <w:pPr>
                        <w:ind w:left="708"/>
                      </w:pPr>
                    </w:p>
                    <w:p w14:paraId="5830A29E" w14:textId="77777777" w:rsidR="004747F8" w:rsidRDefault="004747F8" w:rsidP="005C72E9"/>
                    <w:p w14:paraId="5CDB62CF" w14:textId="77777777" w:rsidR="004747F8" w:rsidRDefault="004747F8" w:rsidP="005C72E9"/>
                    <w:p w14:paraId="676A901D" w14:textId="77777777" w:rsidR="004747F8" w:rsidRDefault="004747F8" w:rsidP="005C72E9"/>
                    <w:p w14:paraId="7E279E78" w14:textId="77777777" w:rsidR="004747F8" w:rsidRDefault="004747F8" w:rsidP="005C72E9"/>
                    <w:p w14:paraId="50F75E0D" w14:textId="77777777" w:rsidR="004747F8" w:rsidRDefault="004747F8" w:rsidP="005C72E9"/>
                    <w:p w14:paraId="3CDFE753" w14:textId="77777777" w:rsidR="004747F8" w:rsidRDefault="004747F8" w:rsidP="005C72E9">
                      <w:r>
                        <w:t xml:space="preserve">  </w:t>
                      </w:r>
                    </w:p>
                    <w:p w14:paraId="74BA2361" w14:textId="77777777" w:rsidR="004747F8" w:rsidRDefault="004747F8" w:rsidP="005C72E9"/>
                    <w:p w14:paraId="23EC4457" w14:textId="77777777" w:rsidR="004747F8" w:rsidRDefault="004747F8" w:rsidP="005C72E9"/>
                  </w:txbxContent>
                </v:textbox>
              </v:oval>
            </w:pict>
          </mc:Fallback>
        </mc:AlternateContent>
      </w:r>
      <w:r>
        <w:rPr>
          <w:noProof/>
        </w:rPr>
        <mc:AlternateContent>
          <mc:Choice Requires="wps">
            <w:drawing>
              <wp:anchor distT="0" distB="0" distL="114300" distR="114300" simplePos="0" relativeHeight="251792384" behindDoc="0" locked="0" layoutInCell="0" allowOverlap="1" wp14:anchorId="03BC774C" wp14:editId="70393EAD">
                <wp:simplePos x="0" y="0"/>
                <wp:positionH relativeFrom="column">
                  <wp:posOffset>1660525</wp:posOffset>
                </wp:positionH>
                <wp:positionV relativeFrom="paragraph">
                  <wp:posOffset>1571625</wp:posOffset>
                </wp:positionV>
                <wp:extent cx="1737360" cy="0"/>
                <wp:effectExtent l="12700" t="9525" r="12065" b="9525"/>
                <wp:wrapNone/>
                <wp:docPr id="107" name="Rechte verbindingslijn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D27B6" id="Rechte verbindingslijn 10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23.75pt" to="267.55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793408" behindDoc="0" locked="0" layoutInCell="0" allowOverlap="1" wp14:anchorId="5F266928" wp14:editId="5F9D1C8A">
                <wp:simplePos x="0" y="0"/>
                <wp:positionH relativeFrom="column">
                  <wp:posOffset>3672205</wp:posOffset>
                </wp:positionH>
                <wp:positionV relativeFrom="paragraph">
                  <wp:posOffset>108585</wp:posOffset>
                </wp:positionV>
                <wp:extent cx="274320" cy="1463040"/>
                <wp:effectExtent l="5080" t="13335" r="6350" b="9525"/>
                <wp:wrapNone/>
                <wp:docPr id="108" name="Rechteraccolad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463040"/>
                        </a:xfrm>
                        <a:prstGeom prst="rightBrace">
                          <a:avLst>
                            <a:gd name="adj1" fmla="val 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B485F" id="Rechteraccolade 108" o:spid="_x0000_s1026" type="#_x0000_t88" style="position:absolute;margin-left:289.15pt;margin-top:8.55pt;width:21.6pt;height:115.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" o:allowincell="f"/>
            </w:pict>
          </mc:Fallback>
        </mc:AlternateContent>
      </w:r>
    </w:p>
    <w:p w14:paraId="24B80C90" w14:textId="77777777" w:rsidR="005C72E9" w:rsidRDefault="005C72E9" w:rsidP="005C72E9"/>
    <w:p w14:paraId="43C6C428" w14:textId="77777777" w:rsidR="005C72E9" w:rsidRDefault="005C72E9" w:rsidP="005C72E9"/>
    <w:p w14:paraId="3B601630" w14:textId="77777777" w:rsidR="005C72E9" w:rsidRDefault="005C72E9" w:rsidP="005C72E9"/>
    <w:p w14:paraId="703FF93D" w14:textId="77777777" w:rsidR="005C72E9" w:rsidRDefault="005C72E9" w:rsidP="005C72E9"/>
    <w:p w14:paraId="61499624" w14:textId="77777777" w:rsidR="005C72E9" w:rsidRDefault="005C72E9" w:rsidP="005C72E9">
      <w:r>
        <w:tab/>
      </w:r>
      <w:r>
        <w:tab/>
      </w:r>
      <w:r>
        <w:tab/>
      </w:r>
      <w:r>
        <w:tab/>
      </w:r>
      <w:r>
        <w:tab/>
      </w:r>
      <w:r>
        <w:tab/>
      </w:r>
      <w:r>
        <w:tab/>
      </w:r>
      <w:r>
        <w:tab/>
      </w:r>
      <w:r>
        <w:tab/>
      </w:r>
      <w:r>
        <w:tab/>
        <w:t>NBP</w:t>
      </w:r>
    </w:p>
    <w:p w14:paraId="5F11BC04" w14:textId="77777777" w:rsidR="005C72E9" w:rsidRDefault="005C72E9" w:rsidP="005C72E9"/>
    <w:p w14:paraId="4666D698" w14:textId="77777777" w:rsidR="005C72E9" w:rsidRDefault="005C72E9" w:rsidP="005C72E9"/>
    <w:p w14:paraId="724369B2" w14:textId="77777777" w:rsidR="005C72E9" w:rsidRDefault="005C72E9" w:rsidP="005C72E9"/>
    <w:p w14:paraId="1F3AC1C2" w14:textId="7B115ACC" w:rsidR="005C72E9" w:rsidRDefault="00CC2C01" w:rsidP="005C72E9">
      <w:r>
        <w:rPr>
          <w:noProof/>
        </w:rPr>
        <mc:AlternateContent>
          <mc:Choice Requires="wps">
            <w:drawing>
              <wp:anchor distT="0" distB="0" distL="114300" distR="114300" simplePos="0" relativeHeight="251794432" behindDoc="0" locked="0" layoutInCell="1" allowOverlap="1" wp14:anchorId="295CC163" wp14:editId="24F4B013">
                <wp:simplePos x="0" y="0"/>
                <wp:positionH relativeFrom="column">
                  <wp:posOffset>3682111</wp:posOffset>
                </wp:positionH>
                <wp:positionV relativeFrom="paragraph">
                  <wp:posOffset>75438</wp:posOffset>
                </wp:positionV>
                <wp:extent cx="91440" cy="457200"/>
                <wp:effectExtent l="13335" t="11430" r="9525" b="7620"/>
                <wp:wrapNone/>
                <wp:docPr id="109" name="Rechteraccolad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572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0EE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109" o:spid="_x0000_s1026" type="#_x0000_t88" style="position:absolute;margin-left:289.95pt;margin-top:5.95pt;width:7.2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"/>
            </w:pict>
          </mc:Fallback>
        </mc:AlternateContent>
      </w:r>
    </w:p>
    <w:p w14:paraId="15734BB0" w14:textId="024DBB26" w:rsidR="005C72E9" w:rsidRDefault="005C72E9" w:rsidP="005C72E9"/>
    <w:p w14:paraId="3375169B" w14:textId="214E4C4B" w:rsidR="005C72E9" w:rsidRDefault="005C72E9" w:rsidP="005C72E9">
      <w:pPr>
        <w:ind w:left="6372" w:firstLine="708"/>
        <w:rPr>
          <w:u w:val="single"/>
        </w:rPr>
      </w:pPr>
      <w:r>
        <w:rPr>
          <w:u w:val="single"/>
        </w:rPr>
        <w:t>+   afschrijving</w:t>
      </w:r>
    </w:p>
    <w:p w14:paraId="2DF116A6" w14:textId="77777777" w:rsidR="005C72E9" w:rsidRDefault="005C72E9" w:rsidP="005C72E9">
      <w:r>
        <w:tab/>
      </w:r>
      <w:r>
        <w:tab/>
      </w:r>
      <w:r>
        <w:tab/>
      </w:r>
      <w:r>
        <w:tab/>
      </w:r>
      <w:r>
        <w:tab/>
      </w:r>
      <w:r>
        <w:tab/>
      </w:r>
      <w:r>
        <w:tab/>
      </w:r>
      <w:r>
        <w:tab/>
      </w:r>
      <w:r>
        <w:tab/>
      </w:r>
      <w:r>
        <w:tab/>
        <w:t>BBP</w:t>
      </w:r>
    </w:p>
    <w:p w14:paraId="14FE9CB9" w14:textId="77777777" w:rsidR="005C72E9" w:rsidRDefault="005C72E9" w:rsidP="005C72E9"/>
    <w:p w14:paraId="06CF2473" w14:textId="77777777" w:rsidR="005C72E9" w:rsidRDefault="005C72E9" w:rsidP="005C72E9">
      <w:r>
        <w:t>Er zijn niet-ingezetenen die in Nederland hun productiemiddelen inzetten. Je kunt dan denken aan iemand die in Duitsland woont en in Nederland werkt maar veel belangrijker zijn bijvoorbeeld buitenlandse aandeelhouders die in Nederlandse bedrijven hebben belegd. Andersom gebeurt natuurlijk ook.</w:t>
      </w:r>
    </w:p>
    <w:p w14:paraId="53B60EF1" w14:textId="77777777" w:rsidR="005C72E9" w:rsidRDefault="005C72E9" w:rsidP="005C72E9">
      <w:r>
        <w:t>Het Bruto Nationaal Product is de toegevoegde waarde die wordt gerealiseerd door ingezetenen van Nederland. Oftewel:</w:t>
      </w:r>
    </w:p>
    <w:p w14:paraId="0A68121D" w14:textId="77777777" w:rsidR="005C72E9" w:rsidRDefault="005C72E9" w:rsidP="005C72E9"/>
    <w:p w14:paraId="558B9EDA" w14:textId="77777777" w:rsidR="005C72E9" w:rsidRDefault="005C72E9" w:rsidP="005C72E9">
      <w:pPr>
        <w:rPr>
          <w:b/>
        </w:rPr>
      </w:pPr>
      <w:r>
        <w:rPr>
          <w:b/>
        </w:rPr>
        <w:t xml:space="preserve">Bruto </w:t>
      </w:r>
      <w:r>
        <w:rPr>
          <w:b/>
          <w:i/>
          <w:u w:val="single"/>
        </w:rPr>
        <w:t>Binnenlands</w:t>
      </w:r>
      <w:r>
        <w:rPr>
          <w:b/>
        </w:rPr>
        <w:t xml:space="preserve"> </w:t>
      </w:r>
      <w:proofErr w:type="spellStart"/>
      <w:r>
        <w:rPr>
          <w:b/>
        </w:rPr>
        <w:t>Product+Primair</w:t>
      </w:r>
      <w:proofErr w:type="spellEnd"/>
      <w:r>
        <w:rPr>
          <w:b/>
        </w:rPr>
        <w:t xml:space="preserve"> </w:t>
      </w:r>
      <w:proofErr w:type="spellStart"/>
      <w:r>
        <w:rPr>
          <w:b/>
        </w:rPr>
        <w:t>ink.uit</w:t>
      </w:r>
      <w:proofErr w:type="spellEnd"/>
      <w:r>
        <w:rPr>
          <w:b/>
        </w:rPr>
        <w:t xml:space="preserve"> het buit.–Primair </w:t>
      </w:r>
      <w:proofErr w:type="spellStart"/>
      <w:r>
        <w:rPr>
          <w:b/>
        </w:rPr>
        <w:t>ink</w:t>
      </w:r>
      <w:proofErr w:type="spellEnd"/>
      <w:r>
        <w:rPr>
          <w:b/>
        </w:rPr>
        <w:t xml:space="preserve">. naar buit.=Bruto </w:t>
      </w:r>
      <w:r>
        <w:rPr>
          <w:b/>
          <w:i/>
          <w:u w:val="single"/>
        </w:rPr>
        <w:t>Nationaal</w:t>
      </w:r>
      <w:r>
        <w:rPr>
          <w:b/>
        </w:rPr>
        <w:t xml:space="preserve"> Product </w:t>
      </w:r>
    </w:p>
    <w:p w14:paraId="6859F380" w14:textId="77777777" w:rsidR="005C72E9" w:rsidRDefault="005C72E9" w:rsidP="005C72E9"/>
    <w:p w14:paraId="5DDF5B53" w14:textId="77777777" w:rsidR="005C72E9" w:rsidRDefault="005C72E9" w:rsidP="005C72E9">
      <w:r>
        <w:t xml:space="preserve">Een volgend probleem: de goederen moeten we meten in prijzen. Als we de prijzen meten door te kijken hoeveel de verkoper voor het product krijgt, meten we het BBP “tegen </w:t>
      </w:r>
      <w:bookmarkStart w:id="151" w:name="factorkosten"/>
      <w:r>
        <w:t>factorkosten</w:t>
      </w:r>
      <w:bookmarkEnd w:id="151"/>
      <w:r>
        <w:t xml:space="preserve">”. Je kan echter ook kijken hoeveel er voor een product wordt betaald. De marktprijs is inclusief overheidsinvloed terwijl de ondernemer de prijs exclusief overheidsinvloed ontvangt. Het verschil tussen die twee zit in de </w:t>
      </w:r>
      <w:bookmarkStart w:id="152" w:name="kostprijsverhogende_belastingen"/>
      <w:r>
        <w:t>kostprijsverhogende belastingen</w:t>
      </w:r>
      <w:bookmarkEnd w:id="152"/>
      <w:r>
        <w:t xml:space="preserve"> en </w:t>
      </w:r>
      <w:bookmarkStart w:id="153" w:name="kostprijsverlagende_subsidies"/>
      <w:proofErr w:type="spellStart"/>
      <w:r>
        <w:t>kostprijsverlagende</w:t>
      </w:r>
      <w:proofErr w:type="spellEnd"/>
      <w:r>
        <w:t xml:space="preserve"> subsidies</w:t>
      </w:r>
      <w:bookmarkEnd w:id="153"/>
      <w:r>
        <w:t>. Door belastingen worden de prijzen hoger, door subsidies natuurlijk lager dus:</w:t>
      </w:r>
    </w:p>
    <w:p w14:paraId="5CBF7995" w14:textId="77777777" w:rsidR="005C72E9" w:rsidRDefault="005C72E9" w:rsidP="005C72E9">
      <w:pPr>
        <w:rPr>
          <w:b/>
        </w:rPr>
      </w:pPr>
    </w:p>
    <w:p w14:paraId="38A841B0" w14:textId="77777777" w:rsidR="005C72E9" w:rsidRDefault="005C72E9" w:rsidP="005C72E9">
      <w:pPr>
        <w:rPr>
          <w:u w:val="single"/>
        </w:rPr>
      </w:pPr>
      <w:r>
        <w:rPr>
          <w:u w:val="single"/>
        </w:rPr>
        <w:t xml:space="preserve">Netto Binnenlands Product </w:t>
      </w:r>
      <w:r>
        <w:rPr>
          <w:i/>
          <w:u w:val="single"/>
        </w:rPr>
        <w:t>tegen factorkosten</w:t>
      </w:r>
      <w:r>
        <w:rPr>
          <w:i/>
          <w:u w:val="single"/>
        </w:rPr>
        <w:fldChar w:fldCharType="begin"/>
      </w:r>
      <w:r>
        <w:instrText xml:space="preserve"> XE "</w:instrText>
      </w:r>
      <w:r>
        <w:rPr>
          <w:u w:val="single"/>
        </w:rPr>
        <w:instrText xml:space="preserve">Netto Binnenlands Product </w:instrText>
      </w:r>
      <w:r>
        <w:rPr>
          <w:i/>
          <w:u w:val="single"/>
        </w:rPr>
        <w:instrText>tegen factorkosten</w:instrText>
      </w:r>
      <w:r>
        <w:instrText xml:space="preserve">" </w:instrText>
      </w:r>
      <w:r>
        <w:rPr>
          <w:i/>
          <w:u w:val="single"/>
        </w:rPr>
        <w:fldChar w:fldCharType="end"/>
      </w:r>
      <w:r>
        <w:rPr>
          <w:u w:val="single"/>
        </w:rPr>
        <w:t xml:space="preserve"> (NBP </w:t>
      </w:r>
      <w:proofErr w:type="spellStart"/>
      <w:r>
        <w:rPr>
          <w:u w:val="single"/>
        </w:rPr>
        <w:t>t.f</w:t>
      </w:r>
      <w:proofErr w:type="spellEnd"/>
      <w:r>
        <w:rPr>
          <w:u w:val="single"/>
        </w:rPr>
        <w:t>.)</w:t>
      </w:r>
    </w:p>
    <w:p w14:paraId="29ECE0BE" w14:textId="77777777" w:rsidR="005C72E9" w:rsidRDefault="005C72E9" w:rsidP="005C72E9">
      <w:r>
        <w:t xml:space="preserve">Kostprijsverhogende belasting  </w:t>
      </w:r>
      <w:r>
        <w:tab/>
      </w:r>
      <w:r>
        <w:tab/>
      </w:r>
      <w:r>
        <w:tab/>
      </w:r>
      <w:r>
        <w:tab/>
        <w:t>+</w:t>
      </w:r>
    </w:p>
    <w:p w14:paraId="7F76B0C3" w14:textId="77777777" w:rsidR="005C72E9" w:rsidRDefault="005C72E9" w:rsidP="005C72E9">
      <w:pPr>
        <w:rPr>
          <w:u w:val="single"/>
        </w:rPr>
      </w:pPr>
      <w:proofErr w:type="spellStart"/>
      <w:r>
        <w:rPr>
          <w:u w:val="single"/>
        </w:rPr>
        <w:t>Kostprijsverlagende</w:t>
      </w:r>
      <w:proofErr w:type="spellEnd"/>
      <w:r>
        <w:rPr>
          <w:u w:val="single"/>
        </w:rPr>
        <w:t xml:space="preserve"> subsidies  </w:t>
      </w:r>
      <w:r>
        <w:rPr>
          <w:u w:val="single"/>
        </w:rPr>
        <w:tab/>
      </w:r>
      <w:r>
        <w:rPr>
          <w:u w:val="single"/>
        </w:rPr>
        <w:tab/>
      </w:r>
      <w:r>
        <w:rPr>
          <w:u w:val="single"/>
        </w:rPr>
        <w:tab/>
      </w:r>
      <w:r>
        <w:rPr>
          <w:u w:val="single"/>
        </w:rPr>
        <w:tab/>
        <w:t xml:space="preserve"> -</w:t>
      </w:r>
    </w:p>
    <w:p w14:paraId="07681D95" w14:textId="77777777" w:rsidR="005C72E9" w:rsidRDefault="005C72E9" w:rsidP="005C72E9">
      <w:r>
        <w:t xml:space="preserve">Netto Binnenlands Product </w:t>
      </w:r>
      <w:r>
        <w:rPr>
          <w:i/>
          <w:u w:val="single"/>
        </w:rPr>
        <w:t>tegen marktprijzen</w:t>
      </w:r>
      <w:r>
        <w:rPr>
          <w:i/>
          <w:u w:val="single"/>
        </w:rPr>
        <w:fldChar w:fldCharType="begin"/>
      </w:r>
      <w:r>
        <w:instrText xml:space="preserve"> XE "Netto Binnenlands Product </w:instrText>
      </w:r>
      <w:r>
        <w:rPr>
          <w:i/>
          <w:u w:val="single"/>
        </w:rPr>
        <w:instrText>tegen marktprijzen</w:instrText>
      </w:r>
      <w:r>
        <w:instrText xml:space="preserve">" </w:instrText>
      </w:r>
      <w:r>
        <w:rPr>
          <w:i/>
          <w:u w:val="single"/>
        </w:rPr>
        <w:fldChar w:fldCharType="end"/>
      </w:r>
      <w:r>
        <w:t xml:space="preserve"> (NBP </w:t>
      </w:r>
      <w:proofErr w:type="spellStart"/>
      <w:r>
        <w:t>t.m</w:t>
      </w:r>
      <w:proofErr w:type="spellEnd"/>
      <w:r>
        <w:t>.)</w:t>
      </w:r>
    </w:p>
    <w:p w14:paraId="4043909B" w14:textId="77777777" w:rsidR="005C72E9" w:rsidRDefault="005C72E9" w:rsidP="005C72E9"/>
    <w:p w14:paraId="7B0F5BFA" w14:textId="77777777" w:rsidR="005C72E9" w:rsidRDefault="005C72E9" w:rsidP="005C72E9">
      <w:pPr>
        <w:keepNext/>
        <w:keepLines/>
      </w:pPr>
      <w:r>
        <w:t>Samenvattend: LEREN!!!</w:t>
      </w:r>
    </w:p>
    <w:tbl>
      <w:tblPr>
        <w:tblW w:w="0" w:type="auto"/>
        <w:tblBorders>
          <w:top w:val="single" w:sz="12" w:space="0" w:color="008000"/>
          <w:bottom w:val="single" w:sz="12" w:space="0" w:color="008000"/>
          <w:insideH w:val="nil"/>
          <w:insideV w:val="nil"/>
        </w:tblBorders>
        <w:tblCellMar>
          <w:left w:w="70" w:type="dxa"/>
          <w:right w:w="70" w:type="dxa"/>
        </w:tblCellMar>
        <w:tblLook w:val="00A0" w:firstRow="1" w:lastRow="0" w:firstColumn="1" w:lastColumn="0" w:noHBand="0" w:noVBand="0"/>
      </w:tblPr>
      <w:tblGrid>
        <w:gridCol w:w="2752"/>
        <w:gridCol w:w="2984"/>
      </w:tblGrid>
      <w:tr w:rsidR="005C72E9" w14:paraId="2F8E9A1D" w14:textId="77777777" w:rsidTr="002377D0">
        <w:tc>
          <w:tcPr>
            <w:tcW w:w="2752" w:type="dxa"/>
            <w:tcBorders>
              <w:top w:val="single" w:sz="12" w:space="0" w:color="008000"/>
              <w:left w:val="nil"/>
              <w:bottom w:val="single" w:sz="12" w:space="0" w:color="008000"/>
              <w:right w:val="nil"/>
            </w:tcBorders>
            <w:hideMark/>
          </w:tcPr>
          <w:p w14:paraId="17488593" w14:textId="77777777" w:rsidR="005C72E9" w:rsidRDefault="005C72E9" w:rsidP="002377D0">
            <w:pPr>
              <w:keepNext/>
              <w:keepLines/>
            </w:pPr>
            <w:r>
              <w:t>Bruto naar Netto</w:t>
            </w:r>
          </w:p>
        </w:tc>
        <w:tc>
          <w:tcPr>
            <w:tcW w:w="2984" w:type="dxa"/>
            <w:tcBorders>
              <w:top w:val="single" w:sz="12" w:space="0" w:color="008000"/>
              <w:left w:val="nil"/>
              <w:bottom w:val="single" w:sz="12" w:space="0" w:color="008000"/>
              <w:right w:val="nil"/>
            </w:tcBorders>
            <w:hideMark/>
          </w:tcPr>
          <w:p w14:paraId="543926B4" w14:textId="77777777" w:rsidR="005C72E9" w:rsidRDefault="005C72E9" w:rsidP="002377D0">
            <w:pPr>
              <w:keepNext/>
              <w:keepLines/>
            </w:pPr>
            <w:r>
              <w:t xml:space="preserve"> - afschrijvingen</w:t>
            </w:r>
          </w:p>
        </w:tc>
      </w:tr>
      <w:tr w:rsidR="005C72E9" w14:paraId="2DD4C0E3" w14:textId="77777777" w:rsidTr="002377D0">
        <w:tc>
          <w:tcPr>
            <w:tcW w:w="2752" w:type="dxa"/>
            <w:tcBorders>
              <w:top w:val="single" w:sz="12" w:space="0" w:color="008000"/>
              <w:left w:val="nil"/>
              <w:bottom w:val="single" w:sz="12" w:space="0" w:color="008000"/>
              <w:right w:val="nil"/>
            </w:tcBorders>
            <w:hideMark/>
          </w:tcPr>
          <w:p w14:paraId="0CBB1265" w14:textId="77777777" w:rsidR="005C72E9" w:rsidRDefault="005C72E9" w:rsidP="002377D0">
            <w:pPr>
              <w:keepNext/>
              <w:keepLines/>
            </w:pPr>
            <w:r>
              <w:t>Binnenlands naar Nationaal</w:t>
            </w:r>
          </w:p>
        </w:tc>
        <w:tc>
          <w:tcPr>
            <w:tcW w:w="2984" w:type="dxa"/>
            <w:tcBorders>
              <w:top w:val="single" w:sz="12" w:space="0" w:color="008000"/>
              <w:left w:val="nil"/>
              <w:bottom w:val="single" w:sz="12" w:space="0" w:color="008000"/>
              <w:right w:val="nil"/>
            </w:tcBorders>
            <w:hideMark/>
          </w:tcPr>
          <w:p w14:paraId="7FBD6795" w14:textId="77777777" w:rsidR="005C72E9" w:rsidRDefault="005C72E9" w:rsidP="002377D0">
            <w:pPr>
              <w:keepNext/>
              <w:keepLines/>
            </w:pPr>
            <w:r>
              <w:t>+ primair inkomen uit buitenland</w:t>
            </w:r>
          </w:p>
          <w:p w14:paraId="203BB67E" w14:textId="77777777" w:rsidR="005C72E9" w:rsidRDefault="005C72E9" w:rsidP="002377D0">
            <w:pPr>
              <w:keepNext/>
              <w:keepLines/>
            </w:pPr>
            <w:r>
              <w:t>- primair inkomen naar buitenland</w:t>
            </w:r>
          </w:p>
        </w:tc>
      </w:tr>
      <w:tr w:rsidR="005C72E9" w14:paraId="0D1C784E" w14:textId="77777777" w:rsidTr="002377D0">
        <w:tc>
          <w:tcPr>
            <w:tcW w:w="2752" w:type="dxa"/>
            <w:tcBorders>
              <w:top w:val="single" w:sz="12" w:space="0" w:color="008000"/>
              <w:left w:val="nil"/>
              <w:bottom w:val="single" w:sz="12" w:space="0" w:color="008000"/>
              <w:right w:val="nil"/>
            </w:tcBorders>
          </w:tcPr>
          <w:p w14:paraId="55F89862" w14:textId="77777777" w:rsidR="005C72E9" w:rsidRDefault="005C72E9" w:rsidP="002377D0">
            <w:pPr>
              <w:keepNext/>
              <w:keepLines/>
            </w:pPr>
            <w:r>
              <w:t>Factorkosten naar Marktprijzen</w:t>
            </w:r>
          </w:p>
          <w:p w14:paraId="3CFAD23A" w14:textId="77777777" w:rsidR="005C72E9" w:rsidRDefault="005C72E9" w:rsidP="002377D0">
            <w:pPr>
              <w:keepNext/>
              <w:keepLines/>
            </w:pPr>
          </w:p>
        </w:tc>
        <w:tc>
          <w:tcPr>
            <w:tcW w:w="2984" w:type="dxa"/>
            <w:tcBorders>
              <w:top w:val="single" w:sz="12" w:space="0" w:color="008000"/>
              <w:left w:val="nil"/>
              <w:bottom w:val="single" w:sz="12" w:space="0" w:color="008000"/>
              <w:right w:val="nil"/>
            </w:tcBorders>
            <w:hideMark/>
          </w:tcPr>
          <w:p w14:paraId="7D5FC0C0" w14:textId="77777777" w:rsidR="005C72E9" w:rsidRDefault="005C72E9" w:rsidP="002377D0">
            <w:pPr>
              <w:keepNext/>
              <w:keepLines/>
            </w:pPr>
            <w:r>
              <w:t>+ kostprijsverhogende belasting</w:t>
            </w:r>
          </w:p>
          <w:p w14:paraId="5D72831B" w14:textId="77777777" w:rsidR="005C72E9" w:rsidRDefault="005C72E9" w:rsidP="002377D0">
            <w:pPr>
              <w:keepNext/>
              <w:keepLines/>
            </w:pPr>
            <w:r>
              <w:t xml:space="preserve">- </w:t>
            </w:r>
            <w:proofErr w:type="spellStart"/>
            <w:r>
              <w:t>kostprijsverlagende</w:t>
            </w:r>
            <w:proofErr w:type="spellEnd"/>
            <w:r>
              <w:t xml:space="preserve"> subsidies</w:t>
            </w:r>
          </w:p>
        </w:tc>
      </w:tr>
    </w:tbl>
    <w:p w14:paraId="1840057B" w14:textId="77777777" w:rsidR="005C72E9" w:rsidRDefault="005C72E9" w:rsidP="005C72E9">
      <w:pPr>
        <w:pStyle w:val="Inhopg3"/>
        <w:keepNext/>
        <w:keepLines/>
        <w:rPr>
          <w:szCs w:val="24"/>
        </w:rPr>
      </w:pPr>
      <w:r>
        <w:rPr>
          <w:szCs w:val="24"/>
        </w:rPr>
        <w:t xml:space="preserve"> </w:t>
      </w:r>
    </w:p>
    <w:p w14:paraId="6B1EFB8D" w14:textId="77777777" w:rsidR="005C72E9" w:rsidRDefault="005C72E9" w:rsidP="005C72E9"/>
    <w:p w14:paraId="1EA52F16" w14:textId="77777777" w:rsidR="005C72E9" w:rsidRDefault="005C72E9" w:rsidP="005C72E9"/>
    <w:p w14:paraId="420C10F8" w14:textId="77777777" w:rsidR="005C72E9" w:rsidRDefault="005C72E9" w:rsidP="005C72E9">
      <w:r>
        <w:t>Een voorbeeld van een berekening:</w:t>
      </w:r>
    </w:p>
    <w:p w14:paraId="63F3D9DA" w14:textId="77777777" w:rsidR="005C72E9" w:rsidRDefault="005C72E9" w:rsidP="005C72E9">
      <w:r>
        <w:t>(X miljarden)</w:t>
      </w:r>
    </w:p>
    <w:tbl>
      <w:tblPr>
        <w:tblW w:w="0" w:type="auto"/>
        <w:tblBorders>
          <w:top w:val="single" w:sz="12" w:space="0" w:color="000000"/>
          <w:bottom w:val="single" w:sz="12" w:space="0" w:color="000000"/>
          <w:insideH w:val="nil"/>
          <w:insideV w:val="nil"/>
        </w:tblBorders>
        <w:tblCellMar>
          <w:left w:w="70" w:type="dxa"/>
          <w:right w:w="70" w:type="dxa"/>
        </w:tblCellMar>
        <w:tblLook w:val="00A0" w:firstRow="1" w:lastRow="0" w:firstColumn="1" w:lastColumn="0" w:noHBand="0" w:noVBand="0"/>
      </w:tblPr>
      <w:tblGrid>
        <w:gridCol w:w="7272"/>
        <w:gridCol w:w="1723"/>
      </w:tblGrid>
      <w:tr w:rsidR="005C72E9" w14:paraId="2E0CD74A" w14:textId="77777777" w:rsidTr="002377D0">
        <w:tc>
          <w:tcPr>
            <w:tcW w:w="7272" w:type="dxa"/>
            <w:tcBorders>
              <w:top w:val="single" w:sz="12" w:space="0" w:color="000000"/>
              <w:left w:val="nil"/>
              <w:bottom w:val="single" w:sz="12" w:space="0" w:color="000000"/>
              <w:right w:val="nil"/>
            </w:tcBorders>
            <w:hideMark/>
          </w:tcPr>
          <w:p w14:paraId="1CF95F48" w14:textId="77777777" w:rsidR="005C72E9" w:rsidRDefault="005C72E9" w:rsidP="002377D0">
            <w:pPr>
              <w:rPr>
                <w:b/>
                <w:bCs/>
                <w:color w:val="000080"/>
              </w:rPr>
            </w:pPr>
            <w:r>
              <w:rPr>
                <w:b/>
                <w:bCs/>
                <w:color w:val="000080"/>
              </w:rPr>
              <w:t>Totale productie</w:t>
            </w:r>
          </w:p>
        </w:tc>
        <w:tc>
          <w:tcPr>
            <w:tcW w:w="1723" w:type="dxa"/>
            <w:tcBorders>
              <w:top w:val="single" w:sz="12" w:space="0" w:color="000000"/>
              <w:left w:val="nil"/>
              <w:bottom w:val="single" w:sz="12" w:space="0" w:color="000000"/>
              <w:right w:val="nil"/>
            </w:tcBorders>
            <w:hideMark/>
          </w:tcPr>
          <w:p w14:paraId="25C913E4" w14:textId="77777777" w:rsidR="005C72E9" w:rsidRDefault="005C72E9" w:rsidP="002377D0">
            <w:pPr>
              <w:rPr>
                <w:b/>
                <w:bCs/>
                <w:color w:val="000080"/>
              </w:rPr>
            </w:pPr>
            <w:r>
              <w:rPr>
                <w:b/>
                <w:bCs/>
                <w:color w:val="000080"/>
              </w:rPr>
              <w:t>F 250,--</w:t>
            </w:r>
          </w:p>
        </w:tc>
      </w:tr>
      <w:tr w:rsidR="005C72E9" w14:paraId="156736CA" w14:textId="77777777" w:rsidTr="002377D0">
        <w:tc>
          <w:tcPr>
            <w:tcW w:w="7272" w:type="dxa"/>
            <w:tcBorders>
              <w:top w:val="single" w:sz="12" w:space="0" w:color="000000"/>
              <w:left w:val="nil"/>
              <w:bottom w:val="single" w:sz="6" w:space="0" w:color="000000"/>
              <w:right w:val="nil"/>
            </w:tcBorders>
            <w:hideMark/>
          </w:tcPr>
          <w:p w14:paraId="3DABF3F8" w14:textId="77777777" w:rsidR="005C72E9" w:rsidRDefault="005C72E9" w:rsidP="002377D0">
            <w:r>
              <w:t>Tussenleveranties</w:t>
            </w:r>
          </w:p>
        </w:tc>
        <w:tc>
          <w:tcPr>
            <w:tcW w:w="1723" w:type="dxa"/>
            <w:tcBorders>
              <w:top w:val="single" w:sz="12" w:space="0" w:color="000000"/>
              <w:left w:val="nil"/>
              <w:bottom w:val="single" w:sz="6" w:space="0" w:color="000000"/>
              <w:right w:val="nil"/>
            </w:tcBorders>
            <w:hideMark/>
          </w:tcPr>
          <w:p w14:paraId="08BB52E1" w14:textId="77777777" w:rsidR="005C72E9" w:rsidRDefault="005C72E9" w:rsidP="002377D0">
            <w:pPr>
              <w:rPr>
                <w:u w:val="single"/>
              </w:rPr>
            </w:pPr>
            <w:r>
              <w:rPr>
                <w:u w:val="single"/>
              </w:rPr>
              <w:t xml:space="preserve">F 50,--     </w:t>
            </w:r>
            <w:r>
              <w:rPr>
                <w:u w:val="single"/>
              </w:rPr>
              <w:tab/>
              <w:t>-</w:t>
            </w:r>
          </w:p>
        </w:tc>
      </w:tr>
      <w:tr w:rsidR="005C72E9" w14:paraId="185BD1EF" w14:textId="77777777" w:rsidTr="002377D0">
        <w:tc>
          <w:tcPr>
            <w:tcW w:w="7272" w:type="dxa"/>
            <w:tcBorders>
              <w:top w:val="single" w:sz="6" w:space="0" w:color="000000"/>
              <w:left w:val="nil"/>
              <w:bottom w:val="single" w:sz="6" w:space="0" w:color="000000"/>
              <w:right w:val="nil"/>
            </w:tcBorders>
            <w:hideMark/>
          </w:tcPr>
          <w:p w14:paraId="33ADADF0" w14:textId="77777777" w:rsidR="005C72E9" w:rsidRDefault="005C72E9" w:rsidP="002377D0">
            <w:r>
              <w:t>Bruto Binnenlands Product</w:t>
            </w:r>
          </w:p>
        </w:tc>
        <w:tc>
          <w:tcPr>
            <w:tcW w:w="1723" w:type="dxa"/>
            <w:tcBorders>
              <w:top w:val="single" w:sz="6" w:space="0" w:color="000000"/>
              <w:left w:val="nil"/>
              <w:bottom w:val="single" w:sz="6" w:space="0" w:color="000000"/>
              <w:right w:val="nil"/>
            </w:tcBorders>
            <w:hideMark/>
          </w:tcPr>
          <w:p w14:paraId="28F69FC3" w14:textId="77777777" w:rsidR="005C72E9" w:rsidRDefault="005C72E9" w:rsidP="002377D0">
            <w:r>
              <w:t>F 200,--</w:t>
            </w:r>
          </w:p>
        </w:tc>
      </w:tr>
      <w:tr w:rsidR="005C72E9" w14:paraId="306AADDD" w14:textId="77777777" w:rsidTr="002377D0">
        <w:tc>
          <w:tcPr>
            <w:tcW w:w="7272" w:type="dxa"/>
            <w:tcBorders>
              <w:top w:val="single" w:sz="6" w:space="0" w:color="000000"/>
              <w:left w:val="nil"/>
              <w:bottom w:val="single" w:sz="6" w:space="0" w:color="000000"/>
              <w:right w:val="nil"/>
            </w:tcBorders>
            <w:hideMark/>
          </w:tcPr>
          <w:p w14:paraId="15918C5A" w14:textId="77777777" w:rsidR="005C72E9" w:rsidRDefault="005C72E9" w:rsidP="002377D0">
            <w:r>
              <w:t>Primair inkomens uit het buitenland</w:t>
            </w:r>
          </w:p>
        </w:tc>
        <w:tc>
          <w:tcPr>
            <w:tcW w:w="1723" w:type="dxa"/>
            <w:tcBorders>
              <w:top w:val="single" w:sz="6" w:space="0" w:color="000000"/>
              <w:left w:val="nil"/>
              <w:bottom w:val="single" w:sz="6" w:space="0" w:color="000000"/>
              <w:right w:val="nil"/>
            </w:tcBorders>
            <w:hideMark/>
          </w:tcPr>
          <w:p w14:paraId="0BC219F6" w14:textId="77777777" w:rsidR="005C72E9" w:rsidRDefault="005C72E9" w:rsidP="002377D0">
            <w:pPr>
              <w:rPr>
                <w:u w:val="single"/>
              </w:rPr>
            </w:pPr>
            <w:r>
              <w:rPr>
                <w:u w:val="single"/>
              </w:rPr>
              <w:t>F 20,--</w:t>
            </w:r>
            <w:r>
              <w:rPr>
                <w:u w:val="single"/>
              </w:rPr>
              <w:tab/>
              <w:t>+</w:t>
            </w:r>
          </w:p>
        </w:tc>
      </w:tr>
      <w:tr w:rsidR="005C72E9" w14:paraId="4BC0BE84" w14:textId="77777777" w:rsidTr="002377D0">
        <w:tc>
          <w:tcPr>
            <w:tcW w:w="7272" w:type="dxa"/>
            <w:tcBorders>
              <w:top w:val="single" w:sz="6" w:space="0" w:color="000000"/>
              <w:left w:val="nil"/>
              <w:bottom w:val="single" w:sz="6" w:space="0" w:color="000000"/>
              <w:right w:val="nil"/>
            </w:tcBorders>
            <w:hideMark/>
          </w:tcPr>
          <w:p w14:paraId="079CB34E" w14:textId="77777777" w:rsidR="005C72E9" w:rsidRDefault="005C72E9" w:rsidP="002377D0">
            <w:r>
              <w:t>Primair inkomens naar het buitenland</w:t>
            </w:r>
          </w:p>
        </w:tc>
        <w:tc>
          <w:tcPr>
            <w:tcW w:w="1723" w:type="dxa"/>
            <w:tcBorders>
              <w:top w:val="single" w:sz="6" w:space="0" w:color="000000"/>
              <w:left w:val="nil"/>
              <w:bottom w:val="single" w:sz="6" w:space="0" w:color="000000"/>
              <w:right w:val="nil"/>
            </w:tcBorders>
            <w:hideMark/>
          </w:tcPr>
          <w:p w14:paraId="21977DC5" w14:textId="77777777" w:rsidR="005C72E9" w:rsidRDefault="005C72E9" w:rsidP="002377D0">
            <w:pPr>
              <w:rPr>
                <w:u w:val="single"/>
              </w:rPr>
            </w:pPr>
            <w:r>
              <w:rPr>
                <w:u w:val="single"/>
              </w:rPr>
              <w:t>F 10,--</w:t>
            </w:r>
            <w:r>
              <w:rPr>
                <w:u w:val="single"/>
              </w:rPr>
              <w:tab/>
              <w:t>-</w:t>
            </w:r>
          </w:p>
        </w:tc>
      </w:tr>
      <w:tr w:rsidR="005C72E9" w14:paraId="47E10ADE" w14:textId="77777777" w:rsidTr="002377D0">
        <w:tc>
          <w:tcPr>
            <w:tcW w:w="7272" w:type="dxa"/>
            <w:tcBorders>
              <w:top w:val="single" w:sz="6" w:space="0" w:color="000000"/>
              <w:left w:val="nil"/>
              <w:bottom w:val="single" w:sz="6" w:space="0" w:color="000000"/>
              <w:right w:val="nil"/>
            </w:tcBorders>
            <w:hideMark/>
          </w:tcPr>
          <w:p w14:paraId="3C59A086" w14:textId="77777777" w:rsidR="005C72E9" w:rsidRDefault="005C72E9" w:rsidP="002377D0">
            <w:r>
              <w:t>Bruto Nationaal Product (BNP)</w:t>
            </w:r>
          </w:p>
        </w:tc>
        <w:tc>
          <w:tcPr>
            <w:tcW w:w="1723" w:type="dxa"/>
            <w:tcBorders>
              <w:top w:val="single" w:sz="6" w:space="0" w:color="000000"/>
              <w:left w:val="nil"/>
              <w:bottom w:val="single" w:sz="6" w:space="0" w:color="000000"/>
              <w:right w:val="nil"/>
            </w:tcBorders>
            <w:hideMark/>
          </w:tcPr>
          <w:p w14:paraId="557014F6" w14:textId="77777777" w:rsidR="005C72E9" w:rsidRDefault="005C72E9" w:rsidP="002377D0">
            <w:r>
              <w:t>F 210,--</w:t>
            </w:r>
          </w:p>
        </w:tc>
      </w:tr>
      <w:tr w:rsidR="005C72E9" w14:paraId="3BD00604" w14:textId="77777777" w:rsidTr="002377D0">
        <w:tc>
          <w:tcPr>
            <w:tcW w:w="7272" w:type="dxa"/>
            <w:tcBorders>
              <w:top w:val="single" w:sz="6" w:space="0" w:color="000000"/>
              <w:left w:val="nil"/>
              <w:bottom w:val="single" w:sz="6" w:space="0" w:color="000000"/>
              <w:right w:val="nil"/>
            </w:tcBorders>
            <w:hideMark/>
          </w:tcPr>
          <w:p w14:paraId="1F6AB6E6" w14:textId="77777777" w:rsidR="005C72E9" w:rsidRDefault="005C72E9" w:rsidP="002377D0">
            <w:r>
              <w:t>Afschrijvingen</w:t>
            </w:r>
          </w:p>
        </w:tc>
        <w:tc>
          <w:tcPr>
            <w:tcW w:w="1723" w:type="dxa"/>
            <w:tcBorders>
              <w:top w:val="single" w:sz="6" w:space="0" w:color="000000"/>
              <w:left w:val="nil"/>
              <w:bottom w:val="single" w:sz="6" w:space="0" w:color="000000"/>
              <w:right w:val="nil"/>
            </w:tcBorders>
            <w:hideMark/>
          </w:tcPr>
          <w:p w14:paraId="5BF75DA2" w14:textId="77777777" w:rsidR="005C72E9" w:rsidRDefault="005C72E9" w:rsidP="002377D0">
            <w:pPr>
              <w:rPr>
                <w:u w:val="single"/>
              </w:rPr>
            </w:pPr>
            <w:r>
              <w:rPr>
                <w:u w:val="single"/>
              </w:rPr>
              <w:t>F 5,--</w:t>
            </w:r>
            <w:r>
              <w:rPr>
                <w:u w:val="single"/>
              </w:rPr>
              <w:tab/>
              <w:t>-</w:t>
            </w:r>
          </w:p>
        </w:tc>
      </w:tr>
      <w:tr w:rsidR="005C72E9" w14:paraId="376080B4" w14:textId="77777777" w:rsidTr="002377D0">
        <w:tc>
          <w:tcPr>
            <w:tcW w:w="7272" w:type="dxa"/>
            <w:tcBorders>
              <w:top w:val="single" w:sz="6" w:space="0" w:color="000000"/>
              <w:left w:val="nil"/>
              <w:bottom w:val="single" w:sz="6" w:space="0" w:color="000000"/>
              <w:right w:val="nil"/>
            </w:tcBorders>
            <w:hideMark/>
          </w:tcPr>
          <w:p w14:paraId="36838C17" w14:textId="77777777" w:rsidR="005C72E9" w:rsidRDefault="005C72E9" w:rsidP="002377D0">
            <w:r>
              <w:t xml:space="preserve">Netto Nationaal Product (NNP tegen factorkosten) of Nationaal </w:t>
            </w:r>
            <w:proofErr w:type="spellStart"/>
            <w:r>
              <w:t>Ink</w:t>
            </w:r>
            <w:proofErr w:type="spellEnd"/>
            <w:r>
              <w:t>.  tegen factorkosten</w:t>
            </w:r>
          </w:p>
        </w:tc>
        <w:tc>
          <w:tcPr>
            <w:tcW w:w="1723" w:type="dxa"/>
            <w:tcBorders>
              <w:top w:val="single" w:sz="6" w:space="0" w:color="000000"/>
              <w:left w:val="nil"/>
              <w:bottom w:val="single" w:sz="6" w:space="0" w:color="000000"/>
              <w:right w:val="nil"/>
            </w:tcBorders>
            <w:hideMark/>
          </w:tcPr>
          <w:p w14:paraId="6FA21084" w14:textId="77777777" w:rsidR="005C72E9" w:rsidRDefault="005C72E9" w:rsidP="002377D0">
            <w:r>
              <w:t>F205</w:t>
            </w:r>
          </w:p>
        </w:tc>
      </w:tr>
      <w:tr w:rsidR="005C72E9" w14:paraId="7F2638B1" w14:textId="77777777" w:rsidTr="002377D0">
        <w:tc>
          <w:tcPr>
            <w:tcW w:w="7272" w:type="dxa"/>
            <w:tcBorders>
              <w:top w:val="single" w:sz="6" w:space="0" w:color="000000"/>
              <w:left w:val="nil"/>
              <w:bottom w:val="single" w:sz="6" w:space="0" w:color="000000"/>
              <w:right w:val="nil"/>
            </w:tcBorders>
            <w:hideMark/>
          </w:tcPr>
          <w:p w14:paraId="0C3650D6" w14:textId="77777777" w:rsidR="005C72E9" w:rsidRDefault="005C72E9" w:rsidP="002377D0">
            <w:r>
              <w:t xml:space="preserve">Kostprijsverhogende belasting </w:t>
            </w:r>
          </w:p>
        </w:tc>
        <w:tc>
          <w:tcPr>
            <w:tcW w:w="1723" w:type="dxa"/>
            <w:tcBorders>
              <w:top w:val="single" w:sz="6" w:space="0" w:color="000000"/>
              <w:left w:val="nil"/>
              <w:bottom w:val="single" w:sz="6" w:space="0" w:color="000000"/>
              <w:right w:val="nil"/>
            </w:tcBorders>
            <w:hideMark/>
          </w:tcPr>
          <w:p w14:paraId="1AC7D43F" w14:textId="77777777" w:rsidR="005C72E9" w:rsidRDefault="005C72E9" w:rsidP="002377D0">
            <w:pPr>
              <w:rPr>
                <w:u w:val="single"/>
              </w:rPr>
            </w:pPr>
            <w:r>
              <w:rPr>
                <w:u w:val="single"/>
              </w:rPr>
              <w:t>F 10</w:t>
            </w:r>
            <w:r>
              <w:rPr>
                <w:u w:val="single"/>
              </w:rPr>
              <w:tab/>
              <w:t>+</w:t>
            </w:r>
          </w:p>
        </w:tc>
      </w:tr>
      <w:tr w:rsidR="005C72E9" w14:paraId="1117F9B3" w14:textId="77777777" w:rsidTr="002377D0">
        <w:tc>
          <w:tcPr>
            <w:tcW w:w="7272" w:type="dxa"/>
            <w:tcBorders>
              <w:top w:val="single" w:sz="6" w:space="0" w:color="000000"/>
              <w:left w:val="nil"/>
              <w:bottom w:val="single" w:sz="6" w:space="0" w:color="000000"/>
              <w:right w:val="nil"/>
            </w:tcBorders>
            <w:hideMark/>
          </w:tcPr>
          <w:p w14:paraId="7859ED43" w14:textId="77777777" w:rsidR="005C72E9" w:rsidRDefault="005C72E9" w:rsidP="002377D0">
            <w:proofErr w:type="spellStart"/>
            <w:r>
              <w:t>Kostprijsverlagende</w:t>
            </w:r>
            <w:proofErr w:type="spellEnd"/>
            <w:r>
              <w:t xml:space="preserve"> subsidies</w:t>
            </w:r>
          </w:p>
        </w:tc>
        <w:tc>
          <w:tcPr>
            <w:tcW w:w="1723" w:type="dxa"/>
            <w:tcBorders>
              <w:top w:val="single" w:sz="6" w:space="0" w:color="000000"/>
              <w:left w:val="nil"/>
              <w:bottom w:val="single" w:sz="6" w:space="0" w:color="000000"/>
              <w:right w:val="nil"/>
            </w:tcBorders>
            <w:hideMark/>
          </w:tcPr>
          <w:p w14:paraId="2CF0130F" w14:textId="77777777" w:rsidR="005C72E9" w:rsidRDefault="005C72E9" w:rsidP="002377D0">
            <w:pPr>
              <w:rPr>
                <w:u w:val="single"/>
              </w:rPr>
            </w:pPr>
            <w:r>
              <w:rPr>
                <w:u w:val="single"/>
              </w:rPr>
              <w:t>F 4,--</w:t>
            </w:r>
            <w:r>
              <w:rPr>
                <w:u w:val="single"/>
              </w:rPr>
              <w:tab/>
              <w:t>-</w:t>
            </w:r>
          </w:p>
        </w:tc>
      </w:tr>
      <w:tr w:rsidR="005C72E9" w14:paraId="7EA17B33" w14:textId="77777777" w:rsidTr="002377D0">
        <w:tc>
          <w:tcPr>
            <w:tcW w:w="7272" w:type="dxa"/>
            <w:tcBorders>
              <w:top w:val="single" w:sz="6" w:space="0" w:color="000000"/>
              <w:left w:val="nil"/>
              <w:bottom w:val="single" w:sz="12" w:space="0" w:color="000000"/>
              <w:right w:val="nil"/>
            </w:tcBorders>
            <w:hideMark/>
          </w:tcPr>
          <w:p w14:paraId="5FD2F3EF" w14:textId="77777777" w:rsidR="005C72E9" w:rsidRDefault="005C72E9" w:rsidP="002377D0">
            <w:r>
              <w:t>NNP tegen marktprijzen / Nationaal inkomen tegen marktprijzen</w:t>
            </w:r>
          </w:p>
        </w:tc>
        <w:tc>
          <w:tcPr>
            <w:tcW w:w="1723" w:type="dxa"/>
            <w:tcBorders>
              <w:top w:val="single" w:sz="6" w:space="0" w:color="000000"/>
              <w:left w:val="nil"/>
              <w:bottom w:val="single" w:sz="12" w:space="0" w:color="000000"/>
              <w:right w:val="nil"/>
            </w:tcBorders>
            <w:hideMark/>
          </w:tcPr>
          <w:p w14:paraId="3AE50299" w14:textId="77777777" w:rsidR="005C72E9" w:rsidRDefault="005C72E9" w:rsidP="002377D0">
            <w:r>
              <w:t>F 211,--</w:t>
            </w:r>
          </w:p>
        </w:tc>
      </w:tr>
    </w:tbl>
    <w:p w14:paraId="140048A5" w14:textId="77777777" w:rsidR="005C72E9" w:rsidRDefault="005C72E9" w:rsidP="005C72E9">
      <w:pPr>
        <w:tabs>
          <w:tab w:val="center" w:pos="2694"/>
        </w:tabs>
      </w:pPr>
    </w:p>
    <w:p w14:paraId="69EF91D1" w14:textId="77777777" w:rsidR="005C72E9" w:rsidRDefault="005C72E9" w:rsidP="005C72E9">
      <w:pPr>
        <w:tabs>
          <w:tab w:val="center" w:pos="2694"/>
        </w:tabs>
      </w:pPr>
      <w:r>
        <w:t>We hebben gezien dat de toegevoegde waarde van bedrijven makkelijk gemeten kan worden door de verkopen op te tellen en daarvan de tussenleveranties af te halen.</w:t>
      </w:r>
    </w:p>
    <w:p w14:paraId="26BA01C1" w14:textId="77777777" w:rsidR="005C72E9" w:rsidRDefault="005C72E9" w:rsidP="005C72E9">
      <w:pPr>
        <w:tabs>
          <w:tab w:val="center" w:pos="2694"/>
        </w:tabs>
      </w:pPr>
      <w:r>
        <w:t xml:space="preserve">Bij de overheid is de toegevoegde waarde lastiger te berekenen omdat er voor veel overheidsdiensten geen prijzen beschikbaar zijn. Daarom wordt de </w:t>
      </w:r>
      <w:r>
        <w:rPr>
          <w:i/>
        </w:rPr>
        <w:t>Netto toegevoegde waarde van de overheid</w:t>
      </w:r>
      <w:r>
        <w:t xml:space="preserve"> berekend door de ambtenarensalarissen op te tellen</w:t>
      </w:r>
      <w:r>
        <w:rPr>
          <w:i/>
        </w:rPr>
        <w:t>. De Bruto toegevoegde waarde van de overheid</w:t>
      </w:r>
      <w:r>
        <w:t xml:space="preserve"> wordt berekend door de Netto toegevoegde waarde van de overheid te vermeerderen met de afschrijvingen van de overheid.</w:t>
      </w:r>
    </w:p>
    <w:p w14:paraId="48E20222" w14:textId="77777777" w:rsidR="005C72E9" w:rsidRDefault="005C72E9" w:rsidP="005C72E9">
      <w:pPr>
        <w:rPr>
          <w:b/>
          <w:bCs/>
        </w:rPr>
      </w:pPr>
      <w:bookmarkStart w:id="154" w:name="_Toc525461783"/>
    </w:p>
    <w:p w14:paraId="2178B4F6" w14:textId="1E50703C" w:rsidR="005C72E9" w:rsidRDefault="005C72E9" w:rsidP="00BF6560">
      <w:pPr>
        <w:pStyle w:val="Kop4"/>
        <w:numPr>
          <w:ilvl w:val="0"/>
          <w:numId w:val="0"/>
        </w:numPr>
        <w:rPr>
          <w:b w:val="0"/>
          <w:bCs/>
        </w:rPr>
      </w:pPr>
      <w:r>
        <w:rPr>
          <w:bCs/>
        </w:rPr>
        <w:br w:type="column"/>
      </w:r>
      <w:r>
        <w:t xml:space="preserve">Kringloop </w:t>
      </w:r>
    </w:p>
    <w:p w14:paraId="2EC2F658" w14:textId="77777777" w:rsidR="005C72E9" w:rsidRDefault="005C72E9" w:rsidP="005C72E9">
      <w:r>
        <w:t xml:space="preserve">In de vorige paragrafen heb je de berekening gezien van het nationaal inkomen of nationaal product. Op twee manieren kan je dit berekenen: je telt alle primaire inkomens bij elkaar op of je telt alle productie in een land bij elkaar op. Inkomen en productie zijn in een land altijd aan elkaar gelijk. Een derde manier om de het nationaal product of inkomen te meten is het optellen van alle bestedingen. Wat er in het land is besteed moet tenslotte ook geproduceerd zijn. Hieronder staan 3 verschillende </w:t>
      </w:r>
      <w:proofErr w:type="spellStart"/>
      <w:r>
        <w:t>categorien</w:t>
      </w:r>
      <w:proofErr w:type="spellEnd"/>
      <w:r>
        <w:t>; overheidsbestedingen, investeringen en consumptie.</w:t>
      </w:r>
    </w:p>
    <w:p w14:paraId="0871518F" w14:textId="77777777" w:rsidR="005C72E9" w:rsidRDefault="005C72E9" w:rsidP="005C72E9"/>
    <w:p w14:paraId="7E528847" w14:textId="16B8C11D" w:rsidR="005C72E9" w:rsidRDefault="005C72E9" w:rsidP="00BF6560">
      <w:pPr>
        <w:pStyle w:val="Kop4"/>
        <w:numPr>
          <w:ilvl w:val="0"/>
          <w:numId w:val="0"/>
        </w:numPr>
      </w:pPr>
      <w:r>
        <w:t>Overheidsbestedingen:</w:t>
      </w:r>
    </w:p>
    <w:p w14:paraId="3F4307E0" w14:textId="77777777" w:rsidR="005C72E9" w:rsidRDefault="005C72E9" w:rsidP="005C72E9">
      <w:pPr>
        <w:tabs>
          <w:tab w:val="center" w:pos="2694"/>
        </w:tabs>
      </w:pPr>
      <w:r>
        <w:t>Wat betreft de bestedingen van de overheid moet je goed opletten dat dit niet gelijk is aan de overheidsuitgaven.</w:t>
      </w:r>
    </w:p>
    <w:p w14:paraId="0991EE6D" w14:textId="77777777" w:rsidR="005C72E9" w:rsidRDefault="005C72E9" w:rsidP="005C72E9">
      <w:pPr>
        <w:tabs>
          <w:tab w:val="left" w:pos="1701"/>
        </w:tabs>
      </w:pPr>
    </w:p>
    <w:p w14:paraId="3E747B1A" w14:textId="77777777" w:rsidR="005C72E9" w:rsidRDefault="005C72E9" w:rsidP="005C72E9">
      <w:pPr>
        <w:tabs>
          <w:tab w:val="left" w:pos="1701"/>
        </w:tabs>
      </w:pPr>
      <w:r>
        <w:rPr>
          <w:noProof/>
        </w:rPr>
        <mc:AlternateContent>
          <mc:Choice Requires="wps">
            <w:drawing>
              <wp:anchor distT="0" distB="0" distL="114300" distR="114300" simplePos="0" relativeHeight="251814912" behindDoc="0" locked="0" layoutInCell="0" allowOverlap="1" wp14:anchorId="7F7FBACE" wp14:editId="622E5BC2">
                <wp:simplePos x="0" y="0"/>
                <wp:positionH relativeFrom="column">
                  <wp:posOffset>929005</wp:posOffset>
                </wp:positionH>
                <wp:positionV relativeFrom="paragraph">
                  <wp:posOffset>142875</wp:posOffset>
                </wp:positionV>
                <wp:extent cx="182880" cy="182880"/>
                <wp:effectExtent l="5080" t="47625" r="50165" b="7620"/>
                <wp:wrapNone/>
                <wp:docPr id="110" name="Rechte verbindingslijn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4B904" id="Rechte verbindingslijn 110" o:spid="_x0000_s1026" style="position:absolute;flip: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1.25pt" to="87.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" o:allowincell="f">
                <v:stroke endarrow="block"/>
              </v:line>
            </w:pict>
          </mc:Fallback>
        </mc:AlternateContent>
      </w:r>
      <w:r>
        <w:tab/>
        <w:t>Overdrachtsuitgaven</w:t>
      </w:r>
      <w:r>
        <w:fldChar w:fldCharType="begin"/>
      </w:r>
      <w:r>
        <w:instrText xml:space="preserve"> XE "Overdrachtsuitgaven" </w:instrText>
      </w:r>
      <w:r>
        <w:fldChar w:fldCharType="end"/>
      </w:r>
      <w:r>
        <w:t xml:space="preserve"> (uitkeringen etc.) </w:t>
      </w:r>
    </w:p>
    <w:p w14:paraId="15A3746E" w14:textId="77777777" w:rsidR="005C72E9" w:rsidRDefault="005C72E9" w:rsidP="005C72E9">
      <w:pPr>
        <w:tabs>
          <w:tab w:val="left" w:pos="1701"/>
        </w:tabs>
      </w:pPr>
    </w:p>
    <w:p w14:paraId="3AB66D96" w14:textId="77777777" w:rsidR="005C72E9" w:rsidRDefault="005C72E9" w:rsidP="005C72E9">
      <w:pPr>
        <w:tabs>
          <w:tab w:val="center" w:pos="2694"/>
        </w:tabs>
      </w:pPr>
      <w:r>
        <w:rPr>
          <w:noProof/>
        </w:rPr>
        <mc:AlternateContent>
          <mc:Choice Requires="wps">
            <w:drawing>
              <wp:anchor distT="0" distB="0" distL="114300" distR="114300" simplePos="0" relativeHeight="251816960" behindDoc="0" locked="0" layoutInCell="0" allowOverlap="1" wp14:anchorId="2783031C" wp14:editId="681B16A5">
                <wp:simplePos x="0" y="0"/>
                <wp:positionH relativeFrom="column">
                  <wp:posOffset>2300605</wp:posOffset>
                </wp:positionH>
                <wp:positionV relativeFrom="paragraph">
                  <wp:posOffset>125095</wp:posOffset>
                </wp:positionV>
                <wp:extent cx="365760" cy="274320"/>
                <wp:effectExtent l="5080" t="48895" r="48260" b="10160"/>
                <wp:wrapNone/>
                <wp:docPr id="111" name="Rechte verbindingslijn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023F1" id="Rechte verbindingslijn 111"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9.85pt" to="209.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" o:allowincell="f">
                <v:stroke endarrow="block"/>
              </v:line>
            </w:pict>
          </mc:Fallback>
        </mc:AlternateContent>
      </w:r>
      <w:r>
        <w:rPr>
          <w:noProof/>
        </w:rPr>
        <mc:AlternateContent>
          <mc:Choice Requires="wps">
            <w:drawing>
              <wp:anchor distT="0" distB="0" distL="114300" distR="114300" simplePos="0" relativeHeight="251815936" behindDoc="0" locked="0" layoutInCell="0" allowOverlap="1" wp14:anchorId="7240B119" wp14:editId="36D70145">
                <wp:simplePos x="0" y="0"/>
                <wp:positionH relativeFrom="column">
                  <wp:posOffset>929005</wp:posOffset>
                </wp:positionH>
                <wp:positionV relativeFrom="paragraph">
                  <wp:posOffset>125095</wp:posOffset>
                </wp:positionV>
                <wp:extent cx="182880" cy="182880"/>
                <wp:effectExtent l="5080" t="10795" r="50165" b="53975"/>
                <wp:wrapNone/>
                <wp:docPr id="112" name="Rechte verbindingslijn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5E9D" id="Rechte verbindingslijn 11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9.85pt" to="87.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" o:allowincell="f">
                <v:stroke endarrow="block"/>
              </v:line>
            </w:pict>
          </mc:Fallback>
        </mc:AlternateContent>
      </w:r>
      <w:r>
        <w:t>Overheidsuitgaven</w:t>
      </w:r>
      <w:r>
        <w:fldChar w:fldCharType="begin"/>
      </w:r>
      <w:r>
        <w:instrText xml:space="preserve"> XE "Overheidsuitgaven" </w:instrText>
      </w:r>
      <w:r>
        <w:fldChar w:fldCharType="end"/>
      </w:r>
      <w:r>
        <w:tab/>
      </w:r>
      <w:r>
        <w:tab/>
      </w:r>
      <w:r>
        <w:tab/>
      </w:r>
      <w:r>
        <w:tab/>
        <w:t>Overheidsinvesteringen</w:t>
      </w:r>
      <w:r>
        <w:fldChar w:fldCharType="begin"/>
      </w:r>
      <w:r>
        <w:instrText xml:space="preserve"> XE "Overheidsinvesteringen" </w:instrText>
      </w:r>
      <w:r>
        <w:fldChar w:fldCharType="end"/>
      </w:r>
    </w:p>
    <w:p w14:paraId="0396F43B" w14:textId="77777777" w:rsidR="005C72E9" w:rsidRDefault="005C72E9" w:rsidP="005C72E9">
      <w:r>
        <w:tab/>
      </w:r>
      <w:r>
        <w:tab/>
      </w:r>
      <w:r>
        <w:tab/>
      </w:r>
      <w:r>
        <w:tab/>
      </w:r>
      <w:r>
        <w:tab/>
      </w:r>
      <w:r>
        <w:tab/>
      </w:r>
    </w:p>
    <w:p w14:paraId="51241BA7" w14:textId="77777777" w:rsidR="005C72E9" w:rsidRDefault="005C72E9" w:rsidP="005C72E9">
      <w:pPr>
        <w:tabs>
          <w:tab w:val="left" w:pos="1701"/>
        </w:tabs>
      </w:pPr>
      <w:r>
        <w:rPr>
          <w:noProof/>
        </w:rPr>
        <mc:AlternateContent>
          <mc:Choice Requires="wps">
            <w:drawing>
              <wp:anchor distT="0" distB="0" distL="114300" distR="114300" simplePos="0" relativeHeight="251817984" behindDoc="0" locked="0" layoutInCell="0" allowOverlap="1" wp14:anchorId="71589133" wp14:editId="6DC74943">
                <wp:simplePos x="0" y="0"/>
                <wp:positionH relativeFrom="column">
                  <wp:posOffset>2300605</wp:posOffset>
                </wp:positionH>
                <wp:positionV relativeFrom="paragraph">
                  <wp:posOffset>107315</wp:posOffset>
                </wp:positionV>
                <wp:extent cx="365760" cy="182880"/>
                <wp:effectExtent l="5080" t="12065" r="38735" b="52705"/>
                <wp:wrapNone/>
                <wp:docPr id="113" name="Rechte verbindingslijn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6A3ED" id="Rechte verbindingslijn 113"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8.45pt" to="209.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" o:allowincell="f">
                <v:stroke endarrow="block"/>
              </v:line>
            </w:pict>
          </mc:Fallback>
        </mc:AlternateContent>
      </w:r>
      <w:r>
        <w:t>`</w:t>
      </w:r>
      <w:r>
        <w:tab/>
        <w:t>Overheidsbestedingen</w:t>
      </w:r>
      <w:r>
        <w:fldChar w:fldCharType="begin"/>
      </w:r>
      <w:r>
        <w:instrText xml:space="preserve"> XE "Overheidsbestedingen" </w:instrText>
      </w:r>
      <w:r>
        <w:fldChar w:fldCharType="end"/>
      </w:r>
    </w:p>
    <w:p w14:paraId="7145B38D" w14:textId="77777777" w:rsidR="005C72E9" w:rsidRDefault="005C72E9" w:rsidP="005C72E9">
      <w:pPr>
        <w:tabs>
          <w:tab w:val="left" w:pos="1701"/>
        </w:tabs>
      </w:pPr>
      <w:r>
        <w:tab/>
      </w:r>
    </w:p>
    <w:p w14:paraId="1A0618EB" w14:textId="77777777" w:rsidR="005C72E9" w:rsidRDefault="005C72E9" w:rsidP="005C72E9">
      <w:pPr>
        <w:tabs>
          <w:tab w:val="left" w:pos="1701"/>
        </w:tabs>
      </w:pPr>
      <w:r>
        <w:tab/>
      </w:r>
      <w:r>
        <w:tab/>
      </w:r>
      <w:r>
        <w:tab/>
      </w:r>
      <w:r>
        <w:tab/>
      </w:r>
      <w:r>
        <w:tab/>
        <w:t>Overheidsconsumptie</w:t>
      </w:r>
      <w:r>
        <w:fldChar w:fldCharType="begin"/>
      </w:r>
      <w:r>
        <w:instrText xml:space="preserve"> XE "Overheidsconsumptie" </w:instrText>
      </w:r>
      <w:r>
        <w:fldChar w:fldCharType="end"/>
      </w:r>
      <w:r>
        <w:t xml:space="preserve"> (ambtenarensalarissen, overige)</w:t>
      </w:r>
    </w:p>
    <w:p w14:paraId="76F6AA09" w14:textId="77777777" w:rsidR="005C72E9" w:rsidRDefault="005C72E9" w:rsidP="005C72E9">
      <w:pPr>
        <w:pStyle w:val="Plattetekstinspringen"/>
      </w:pPr>
    </w:p>
    <w:p w14:paraId="6FE62416" w14:textId="77777777" w:rsidR="005C72E9" w:rsidRDefault="005C72E9" w:rsidP="005C72E9">
      <w:pPr>
        <w:pStyle w:val="Plattetekstinspringen"/>
        <w:ind w:left="0"/>
      </w:pPr>
      <w:r>
        <w:t>De bestedingen leggen beslag op productiefactoren. Bij overdrachtsuitgaven wordt er niet door de overheid besteed maar door degene die de uitkering ontvangt. De hoogte van de overheidsbestedingen worden politiek bepaald.</w:t>
      </w:r>
    </w:p>
    <w:p w14:paraId="6B0353E7" w14:textId="77777777" w:rsidR="005C72E9" w:rsidRDefault="005C72E9" w:rsidP="005C72E9">
      <w:pPr>
        <w:tabs>
          <w:tab w:val="left" w:pos="1701"/>
        </w:tabs>
      </w:pPr>
    </w:p>
    <w:p w14:paraId="79B6C51E" w14:textId="77777777" w:rsidR="005C72E9" w:rsidRDefault="005C72E9" w:rsidP="005C72E9">
      <w:pPr>
        <w:tabs>
          <w:tab w:val="left" w:pos="1701"/>
        </w:tabs>
        <w:rPr>
          <w:b/>
          <w:bCs/>
        </w:rPr>
      </w:pPr>
      <w:r>
        <w:rPr>
          <w:b/>
          <w:bCs/>
        </w:rPr>
        <w:t>Investeringen:</w:t>
      </w:r>
    </w:p>
    <w:p w14:paraId="73B50801" w14:textId="77777777" w:rsidR="005C72E9" w:rsidRDefault="005C72E9" w:rsidP="005C72E9">
      <w:pPr>
        <w:tabs>
          <w:tab w:val="left" w:pos="1701"/>
        </w:tabs>
      </w:pPr>
      <w:r>
        <w:t>De investeringen worden beïnvloedt door:</w:t>
      </w:r>
    </w:p>
    <w:p w14:paraId="0301152A" w14:textId="77777777" w:rsidR="005C72E9" w:rsidRDefault="005C72E9" w:rsidP="00D0115C">
      <w:pPr>
        <w:numPr>
          <w:ilvl w:val="0"/>
          <w:numId w:val="41"/>
        </w:numPr>
        <w:tabs>
          <w:tab w:val="left" w:pos="1701"/>
        </w:tabs>
        <w:overflowPunct/>
        <w:autoSpaceDE/>
        <w:autoSpaceDN/>
        <w:adjustRightInd/>
        <w:spacing w:line="240" w:lineRule="auto"/>
        <w:textAlignment w:val="auto"/>
      </w:pPr>
      <w:r>
        <w:t>kosten: van hogere kosten worden de investeringen onrendabeler. Het wordt onaantrekkelijker om in Nederland te investeren.</w:t>
      </w:r>
    </w:p>
    <w:p w14:paraId="5B95970A" w14:textId="77777777" w:rsidR="005C72E9" w:rsidRDefault="005C72E9" w:rsidP="00D0115C">
      <w:pPr>
        <w:numPr>
          <w:ilvl w:val="1"/>
          <w:numId w:val="41"/>
        </w:numPr>
        <w:tabs>
          <w:tab w:val="left" w:pos="1701"/>
        </w:tabs>
        <w:overflowPunct/>
        <w:autoSpaceDE/>
        <w:autoSpaceDN/>
        <w:adjustRightInd/>
        <w:spacing w:line="240" w:lineRule="auto"/>
        <w:textAlignment w:val="auto"/>
      </w:pPr>
      <w:r>
        <w:t>Rentekosten: hoe hoger de rente des te duurder wordt het om in Nederland te investeren.</w:t>
      </w:r>
    </w:p>
    <w:p w14:paraId="14D04FFA" w14:textId="77777777" w:rsidR="005C72E9" w:rsidRDefault="005C72E9" w:rsidP="00D0115C">
      <w:pPr>
        <w:numPr>
          <w:ilvl w:val="1"/>
          <w:numId w:val="41"/>
        </w:numPr>
        <w:tabs>
          <w:tab w:val="left" w:pos="1701"/>
        </w:tabs>
        <w:overflowPunct/>
        <w:autoSpaceDE/>
        <w:autoSpaceDN/>
        <w:adjustRightInd/>
        <w:spacing w:line="240" w:lineRule="auto"/>
        <w:textAlignment w:val="auto"/>
      </w:pPr>
      <w:r>
        <w:t>Loonkosten: een hoger loon maakt de winsten lager dus investeren onaantrekkelijker.</w:t>
      </w:r>
    </w:p>
    <w:p w14:paraId="1698DF2C" w14:textId="77777777" w:rsidR="005C72E9" w:rsidRDefault="005C72E9" w:rsidP="00D0115C">
      <w:pPr>
        <w:numPr>
          <w:ilvl w:val="1"/>
          <w:numId w:val="41"/>
        </w:numPr>
        <w:tabs>
          <w:tab w:val="left" w:pos="1701"/>
        </w:tabs>
        <w:overflowPunct/>
        <w:autoSpaceDE/>
        <w:autoSpaceDN/>
        <w:adjustRightInd/>
        <w:spacing w:line="240" w:lineRule="auto"/>
        <w:textAlignment w:val="auto"/>
      </w:pPr>
      <w:r>
        <w:t>Afzetverwachtingen: als je dit jaar veel denkt te gaan verkopen dan ga je meer investeren. Vaak wordt deze toekomstverwachting gebaseerd op het afgelopen jaar.</w:t>
      </w:r>
    </w:p>
    <w:p w14:paraId="01B65B0D" w14:textId="77777777" w:rsidR="005C72E9" w:rsidRDefault="005C72E9" w:rsidP="005C72E9">
      <w:pPr>
        <w:tabs>
          <w:tab w:val="left" w:pos="1701"/>
        </w:tabs>
        <w:ind w:left="1080"/>
      </w:pPr>
    </w:p>
    <w:p w14:paraId="4BCFC0D0" w14:textId="77777777" w:rsidR="005C72E9" w:rsidRDefault="005C72E9" w:rsidP="005C72E9">
      <w:pPr>
        <w:pStyle w:val="Inhopg3"/>
        <w:tabs>
          <w:tab w:val="left" w:pos="1701"/>
        </w:tabs>
        <w:rPr>
          <w:szCs w:val="24"/>
        </w:rPr>
      </w:pPr>
      <w:r>
        <w:rPr>
          <w:szCs w:val="24"/>
        </w:rPr>
        <w:t xml:space="preserve">Verder moet je nog weten waar investeringen uit bestaan </w:t>
      </w:r>
      <w:r>
        <w:rPr>
          <w:szCs w:val="24"/>
        </w:rPr>
        <w:tab/>
      </w:r>
    </w:p>
    <w:p w14:paraId="7C24C327" w14:textId="77777777" w:rsidR="005C72E9" w:rsidRDefault="005C72E9" w:rsidP="005C72E9">
      <w:pPr>
        <w:tabs>
          <w:tab w:val="left" w:pos="1701"/>
        </w:tabs>
      </w:pPr>
      <w:r>
        <w:tab/>
      </w:r>
      <w:r>
        <w:tab/>
        <w:t>Vervangingsinvesteringen</w:t>
      </w:r>
      <w:r>
        <w:fldChar w:fldCharType="begin"/>
      </w:r>
      <w:r>
        <w:instrText xml:space="preserve"> XE "Vervangingsinvesteringen" </w:instrText>
      </w:r>
      <w:r>
        <w:fldChar w:fldCharType="end"/>
      </w:r>
      <w:r>
        <w:t xml:space="preserve"> (= afschrijvingen)</w:t>
      </w:r>
    </w:p>
    <w:p w14:paraId="295FACF9" w14:textId="77777777" w:rsidR="005C72E9" w:rsidRDefault="005C72E9" w:rsidP="005C72E9">
      <w:pPr>
        <w:tabs>
          <w:tab w:val="left" w:pos="1701"/>
        </w:tabs>
      </w:pPr>
      <w:r>
        <w:rPr>
          <w:noProof/>
        </w:rPr>
        <mc:AlternateContent>
          <mc:Choice Requires="wps">
            <w:drawing>
              <wp:anchor distT="0" distB="0" distL="114300" distR="114300" simplePos="0" relativeHeight="251810816" behindDoc="0" locked="0" layoutInCell="1" allowOverlap="1" wp14:anchorId="1152735F" wp14:editId="2320C9DF">
                <wp:simplePos x="0" y="0"/>
                <wp:positionH relativeFrom="column">
                  <wp:posOffset>1083945</wp:posOffset>
                </wp:positionH>
                <wp:positionV relativeFrom="paragraph">
                  <wp:posOffset>26035</wp:posOffset>
                </wp:positionV>
                <wp:extent cx="182880" cy="182880"/>
                <wp:effectExtent l="7620" t="54610" r="47625" b="10160"/>
                <wp:wrapNone/>
                <wp:docPr id="114" name="Rechte verbindingslijn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A884E" id="Rechte verbindingslijn 114" o:spid="_x0000_s1026" style="position:absolute;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2.05pt" to="99.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">
                <v:stroke endarrow="block"/>
              </v:line>
            </w:pict>
          </mc:Fallback>
        </mc:AlternateContent>
      </w:r>
    </w:p>
    <w:p w14:paraId="567BA565" w14:textId="77777777" w:rsidR="005C72E9" w:rsidRDefault="005C72E9" w:rsidP="005C72E9">
      <w:pPr>
        <w:tabs>
          <w:tab w:val="center" w:pos="2694"/>
        </w:tabs>
      </w:pPr>
      <w:r>
        <w:rPr>
          <w:noProof/>
        </w:rPr>
        <mc:AlternateContent>
          <mc:Choice Requires="wps">
            <w:drawing>
              <wp:anchor distT="0" distB="0" distL="114300" distR="114300" simplePos="0" relativeHeight="251812864" behindDoc="0" locked="0" layoutInCell="1" allowOverlap="1" wp14:anchorId="3BED38FE" wp14:editId="16B03EF8">
                <wp:simplePos x="0" y="0"/>
                <wp:positionH relativeFrom="column">
                  <wp:posOffset>2382520</wp:posOffset>
                </wp:positionH>
                <wp:positionV relativeFrom="paragraph">
                  <wp:posOffset>125095</wp:posOffset>
                </wp:positionV>
                <wp:extent cx="365760" cy="274320"/>
                <wp:effectExtent l="10795" t="48895" r="42545" b="10160"/>
                <wp:wrapNone/>
                <wp:docPr id="115" name="Rechte verbindingslijn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425F" id="Rechte verbindingslijn 115" o:spid="_x0000_s1026" style="position:absolute;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9.85pt" to="216.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">
                <v:stroke endarrow="block"/>
              </v:line>
            </w:pict>
          </mc:Fallback>
        </mc:AlternateContent>
      </w:r>
      <w:r>
        <w:rPr>
          <w:noProof/>
        </w:rPr>
        <mc:AlternateContent>
          <mc:Choice Requires="wps">
            <w:drawing>
              <wp:anchor distT="0" distB="0" distL="114300" distR="114300" simplePos="0" relativeHeight="251811840" behindDoc="0" locked="0" layoutInCell="1" allowOverlap="1" wp14:anchorId="026C69A5" wp14:editId="141D7F3D">
                <wp:simplePos x="0" y="0"/>
                <wp:positionH relativeFrom="column">
                  <wp:posOffset>1076960</wp:posOffset>
                </wp:positionH>
                <wp:positionV relativeFrom="paragraph">
                  <wp:posOffset>85090</wp:posOffset>
                </wp:positionV>
                <wp:extent cx="182880" cy="182880"/>
                <wp:effectExtent l="10160" t="8890" r="54610" b="46355"/>
                <wp:wrapNone/>
                <wp:docPr id="116" name="Rechte verbindingslijn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9F975" id="Rechte verbindingslijn 11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6.7pt" to="99.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">
                <v:stroke endarrow="block"/>
              </v:line>
            </w:pict>
          </mc:Fallback>
        </mc:AlternateContent>
      </w:r>
      <w:r>
        <w:t>Bruto-investeringen</w:t>
      </w:r>
      <w:r>
        <w:fldChar w:fldCharType="begin"/>
      </w:r>
      <w:r>
        <w:instrText xml:space="preserve"> XE "Bruto-investeringen" </w:instrText>
      </w:r>
      <w:r>
        <w:fldChar w:fldCharType="end"/>
      </w:r>
      <w:r>
        <w:tab/>
      </w:r>
      <w:r>
        <w:tab/>
      </w:r>
      <w:r>
        <w:tab/>
      </w:r>
      <w:r>
        <w:tab/>
        <w:t>Uitbreidingsinvesteringen</w:t>
      </w:r>
    </w:p>
    <w:p w14:paraId="608504D5" w14:textId="77777777" w:rsidR="005C72E9" w:rsidRDefault="005C72E9" w:rsidP="005C72E9">
      <w:r>
        <w:tab/>
      </w:r>
      <w:r>
        <w:tab/>
      </w:r>
      <w:r>
        <w:tab/>
      </w:r>
      <w:r>
        <w:tab/>
      </w:r>
      <w:r>
        <w:tab/>
      </w:r>
      <w:r>
        <w:tab/>
      </w:r>
    </w:p>
    <w:p w14:paraId="6A1743DB" w14:textId="77777777" w:rsidR="005C72E9" w:rsidRDefault="005C72E9" w:rsidP="005C72E9">
      <w:pPr>
        <w:tabs>
          <w:tab w:val="left" w:pos="1701"/>
        </w:tabs>
      </w:pPr>
      <w:r>
        <w:rPr>
          <w:noProof/>
        </w:rPr>
        <mc:AlternateContent>
          <mc:Choice Requires="wps">
            <w:drawing>
              <wp:anchor distT="0" distB="0" distL="114300" distR="114300" simplePos="0" relativeHeight="251813888" behindDoc="0" locked="0" layoutInCell="1" allowOverlap="1" wp14:anchorId="4AA705A7" wp14:editId="0490B4E2">
                <wp:simplePos x="0" y="0"/>
                <wp:positionH relativeFrom="column">
                  <wp:posOffset>2382520</wp:posOffset>
                </wp:positionH>
                <wp:positionV relativeFrom="paragraph">
                  <wp:posOffset>113665</wp:posOffset>
                </wp:positionV>
                <wp:extent cx="365760" cy="182880"/>
                <wp:effectExtent l="10795" t="8890" r="42545" b="55880"/>
                <wp:wrapNone/>
                <wp:docPr id="117" name="Rechte verbindingslijn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6138" id="Rechte verbindingslijn 117"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6pt,8.95pt" to="216.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">
                <v:stroke endarrow="block"/>
              </v:line>
            </w:pict>
          </mc:Fallback>
        </mc:AlternateContent>
      </w:r>
      <w:r>
        <w:tab/>
      </w:r>
      <w:r>
        <w:tab/>
        <w:t>Netto-investeringen</w:t>
      </w:r>
      <w:r>
        <w:fldChar w:fldCharType="begin"/>
      </w:r>
      <w:r>
        <w:instrText xml:space="preserve"> XE "Netto-investeringen" </w:instrText>
      </w:r>
      <w:r>
        <w:fldChar w:fldCharType="end"/>
      </w:r>
    </w:p>
    <w:p w14:paraId="199318A7" w14:textId="77777777" w:rsidR="005C72E9" w:rsidRDefault="005C72E9" w:rsidP="005C72E9">
      <w:pPr>
        <w:tabs>
          <w:tab w:val="left" w:pos="1701"/>
        </w:tabs>
      </w:pPr>
      <w:r>
        <w:tab/>
      </w:r>
    </w:p>
    <w:p w14:paraId="3B258E51" w14:textId="77777777" w:rsidR="005C72E9" w:rsidRDefault="005C72E9" w:rsidP="005C72E9">
      <w:pPr>
        <w:tabs>
          <w:tab w:val="center" w:pos="2694"/>
        </w:tabs>
      </w:pPr>
      <w:r>
        <w:tab/>
      </w:r>
      <w:r>
        <w:tab/>
      </w:r>
      <w:r>
        <w:tab/>
      </w:r>
      <w:r>
        <w:tab/>
        <w:t>Voorraadmutaties (vlottende activa)</w:t>
      </w:r>
      <w:r>
        <w:fldChar w:fldCharType="begin"/>
      </w:r>
      <w:r>
        <w:instrText xml:space="preserve"> XE "Voorraadmutaties" </w:instrText>
      </w:r>
      <w:r>
        <w:fldChar w:fldCharType="end"/>
      </w:r>
    </w:p>
    <w:p w14:paraId="2AD1967D" w14:textId="77777777" w:rsidR="005C72E9" w:rsidRDefault="005C72E9" w:rsidP="005C72E9">
      <w:pPr>
        <w:pStyle w:val="Plattetekstinspringen"/>
      </w:pPr>
    </w:p>
    <w:p w14:paraId="458703D0" w14:textId="77777777" w:rsidR="005C72E9" w:rsidRDefault="005C72E9" w:rsidP="005C72E9">
      <w:pPr>
        <w:pStyle w:val="Plattetekstinspringen"/>
        <w:rPr>
          <w:b/>
          <w:bCs/>
        </w:rPr>
      </w:pPr>
      <w:r>
        <w:rPr>
          <w:b/>
          <w:bCs/>
        </w:rPr>
        <w:t>Consumptie:</w:t>
      </w:r>
    </w:p>
    <w:p w14:paraId="67AA2A90" w14:textId="77777777" w:rsidR="005C72E9" w:rsidRDefault="005C72E9" w:rsidP="005C72E9">
      <w:pPr>
        <w:pStyle w:val="Plattetekstinspringen"/>
        <w:ind w:left="0"/>
      </w:pPr>
      <w:r>
        <w:t xml:space="preserve">De hoogte van de consumptie hangt af van: </w:t>
      </w:r>
    </w:p>
    <w:p w14:paraId="062FB4A7" w14:textId="77777777" w:rsidR="005C72E9" w:rsidRDefault="005C72E9" w:rsidP="00D0115C">
      <w:pPr>
        <w:pStyle w:val="Plattetekstinspringen"/>
        <w:numPr>
          <w:ilvl w:val="0"/>
          <w:numId w:val="41"/>
        </w:numPr>
        <w:overflowPunct/>
        <w:autoSpaceDE/>
        <w:autoSpaceDN/>
        <w:adjustRightInd/>
        <w:spacing w:after="0" w:line="240" w:lineRule="auto"/>
        <w:textAlignment w:val="auto"/>
      </w:pPr>
      <w:r>
        <w:t>Inkomen: hoe hoger het reële inkomen des te hoger de consumptie.</w:t>
      </w:r>
    </w:p>
    <w:p w14:paraId="6F321214" w14:textId="77777777" w:rsidR="005C72E9" w:rsidRDefault="005C72E9" w:rsidP="00D0115C">
      <w:pPr>
        <w:pStyle w:val="Plattetekstinspringen"/>
        <w:numPr>
          <w:ilvl w:val="0"/>
          <w:numId w:val="41"/>
        </w:numPr>
        <w:overflowPunct/>
        <w:autoSpaceDE/>
        <w:autoSpaceDN/>
        <w:adjustRightInd/>
        <w:spacing w:after="0" w:line="240" w:lineRule="auto"/>
        <w:textAlignment w:val="auto"/>
      </w:pPr>
      <w:r>
        <w:t>Verwachtingen, als de verwachtingen positief zijn zal men meer gaan consumeren.</w:t>
      </w:r>
    </w:p>
    <w:p w14:paraId="6EEC77EF" w14:textId="77777777" w:rsidR="005C72E9" w:rsidRDefault="005C72E9" w:rsidP="00D0115C">
      <w:pPr>
        <w:pStyle w:val="Plattetekstinspringen"/>
        <w:numPr>
          <w:ilvl w:val="0"/>
          <w:numId w:val="41"/>
        </w:numPr>
        <w:overflowPunct/>
        <w:autoSpaceDE/>
        <w:autoSpaceDN/>
        <w:adjustRightInd/>
        <w:spacing w:after="0" w:line="240" w:lineRule="auto"/>
        <w:textAlignment w:val="auto"/>
      </w:pPr>
      <w:r>
        <w:t>Rente, als de rente laag is zal men meer gaan lenen om te consumeren.</w:t>
      </w:r>
    </w:p>
    <w:p w14:paraId="00C1F09B" w14:textId="77777777" w:rsidR="005C72E9" w:rsidRDefault="005C72E9" w:rsidP="005C72E9">
      <w:pPr>
        <w:pStyle w:val="Plattetekstinspringen"/>
        <w:ind w:left="0"/>
      </w:pPr>
    </w:p>
    <w:p w14:paraId="2B3829A0" w14:textId="77777777" w:rsidR="005C72E9" w:rsidRDefault="005C72E9" w:rsidP="005C72E9">
      <w:pPr>
        <w:rPr>
          <w:b/>
          <w:bCs/>
        </w:rPr>
      </w:pPr>
      <w:r>
        <w:rPr>
          <w:b/>
          <w:bCs/>
        </w:rPr>
        <w:t>De bestedingen</w:t>
      </w:r>
      <w:r>
        <w:fldChar w:fldCharType="begin"/>
      </w:r>
      <w:r>
        <w:rPr>
          <w:b/>
          <w:bCs/>
        </w:rPr>
        <w:instrText xml:space="preserve"> XE "bestedingen" </w:instrText>
      </w:r>
      <w:r>
        <w:fldChar w:fldCharType="end"/>
      </w:r>
      <w:r>
        <w:rPr>
          <w:b/>
          <w:bCs/>
        </w:rPr>
        <w:t xml:space="preserve"> zijn altijd gelijk aan de productie want:</w:t>
      </w:r>
    </w:p>
    <w:p w14:paraId="24A1A543" w14:textId="77777777" w:rsidR="005C72E9" w:rsidRDefault="005C72E9" w:rsidP="005C72E9">
      <w:pPr>
        <w:pStyle w:val="Plattetekstinspringen"/>
        <w:ind w:left="0"/>
      </w:pPr>
      <w:r>
        <w:t>Stel er wordt voor € 100,-- geproduceerd en voor € 80,-- geconsumeerd en men wil voor € 10,-- uitbreidingsinvesteringen doen. Dit betekent dat er voor € 10,-- aan goederen overblijft, de voorraden nemen dus toe met € 10,-- waardoor het totaal aan netto investeringen € 20,-- zijn.</w:t>
      </w:r>
    </w:p>
    <w:p w14:paraId="684DBAEA" w14:textId="77777777" w:rsidR="005C72E9" w:rsidRDefault="005C72E9" w:rsidP="005C72E9">
      <w:pPr>
        <w:pStyle w:val="Plattetekstinspringen"/>
        <w:ind w:left="0"/>
      </w:pPr>
      <w:r>
        <w:t>De bestedingen zijn dus gelijk aan de productie! (achteraf bekeken)</w:t>
      </w:r>
    </w:p>
    <w:p w14:paraId="090894B7" w14:textId="77777777" w:rsidR="005C72E9" w:rsidRDefault="005C72E9" w:rsidP="005C72E9">
      <w:pPr>
        <w:tabs>
          <w:tab w:val="left" w:pos="709"/>
        </w:tabs>
        <w:ind w:left="709" w:hanging="709"/>
      </w:pPr>
    </w:p>
    <w:p w14:paraId="293DE947" w14:textId="77777777" w:rsidR="005C72E9" w:rsidRDefault="005C72E9" w:rsidP="005C72E9">
      <w:pPr>
        <w:tabs>
          <w:tab w:val="left" w:pos="709"/>
        </w:tabs>
        <w:ind w:left="709" w:hanging="709"/>
      </w:pPr>
      <w:r>
        <w:t>Je wist al dat Nationaal inkomen</w:t>
      </w:r>
      <w:r>
        <w:fldChar w:fldCharType="begin"/>
      </w:r>
      <w:r>
        <w:instrText xml:space="preserve"> XE "Nationaal inkomen" </w:instrText>
      </w:r>
      <w:r>
        <w:fldChar w:fldCharType="end"/>
      </w:r>
      <w:r>
        <w:t xml:space="preserve"> (Y)= Netto Nationaal Product</w:t>
      </w:r>
      <w:r>
        <w:fldChar w:fldCharType="begin"/>
      </w:r>
      <w:r>
        <w:instrText xml:space="preserve"> XE "Netto Nationaal Product" </w:instrText>
      </w:r>
      <w:r>
        <w:fldChar w:fldCharType="end"/>
      </w:r>
    </w:p>
    <w:p w14:paraId="472B167E" w14:textId="77777777" w:rsidR="005C72E9" w:rsidRDefault="005C72E9" w:rsidP="005C72E9">
      <w:pPr>
        <w:tabs>
          <w:tab w:val="left" w:pos="709"/>
        </w:tabs>
        <w:ind w:left="709" w:hanging="709"/>
      </w:pPr>
    </w:p>
    <w:p w14:paraId="5B0AC779" w14:textId="77777777" w:rsidR="005C72E9" w:rsidRDefault="005C72E9" w:rsidP="005C72E9">
      <w:pPr>
        <w:tabs>
          <w:tab w:val="left" w:pos="709"/>
        </w:tabs>
        <w:ind w:left="709" w:hanging="709"/>
      </w:pPr>
      <w:r>
        <w:t>Y = C + I + O + E – M (ga dit na let op: I zijn de Netto investeringen!!)</w:t>
      </w:r>
    </w:p>
    <w:p w14:paraId="479355C8" w14:textId="77777777" w:rsidR="005C72E9" w:rsidRDefault="005C72E9" w:rsidP="005C72E9">
      <w:pPr>
        <w:tabs>
          <w:tab w:val="left" w:pos="709"/>
        </w:tabs>
        <w:ind w:left="709" w:hanging="709"/>
      </w:pPr>
      <w:r>
        <w:t>Productie = bestedingen</w:t>
      </w:r>
    </w:p>
    <w:p w14:paraId="7A4EB7EA" w14:textId="77777777" w:rsidR="005C72E9" w:rsidRDefault="005C72E9" w:rsidP="005C72E9">
      <w:pPr>
        <w:tabs>
          <w:tab w:val="center" w:pos="2694"/>
        </w:tabs>
      </w:pPr>
    </w:p>
    <w:p w14:paraId="38F2792E" w14:textId="77777777" w:rsidR="005C72E9" w:rsidRDefault="005C72E9" w:rsidP="005C72E9">
      <w:pPr>
        <w:tabs>
          <w:tab w:val="center" w:pos="2694"/>
        </w:tabs>
      </w:pPr>
      <w:r>
        <w:t>Met het inkomen kan je 3 dingen doe: consumeren, belasting betalen en de rest spaar je dus geldt ook:</w:t>
      </w:r>
    </w:p>
    <w:p w14:paraId="491FA636" w14:textId="77777777" w:rsidR="005C72E9" w:rsidRDefault="005C72E9" w:rsidP="005C72E9">
      <w:pPr>
        <w:tabs>
          <w:tab w:val="center" w:pos="2694"/>
        </w:tabs>
      </w:pPr>
      <w:r>
        <w:t>Y = C + B + S</w:t>
      </w:r>
    </w:p>
    <w:p w14:paraId="5E3850EA" w14:textId="77777777" w:rsidR="005C72E9" w:rsidRDefault="005C72E9" w:rsidP="005C72E9">
      <w:pPr>
        <w:tabs>
          <w:tab w:val="center" w:pos="2694"/>
        </w:tabs>
      </w:pPr>
      <w:r>
        <w:t>Combineer je deze twee dan krijg je:</w:t>
      </w:r>
    </w:p>
    <w:p w14:paraId="3184FF0B" w14:textId="77777777" w:rsidR="005C72E9" w:rsidRDefault="005C72E9" w:rsidP="005C72E9">
      <w:pPr>
        <w:tabs>
          <w:tab w:val="center" w:pos="2694"/>
        </w:tabs>
      </w:pPr>
    </w:p>
    <w:p w14:paraId="56392143" w14:textId="77777777" w:rsidR="005C72E9" w:rsidRDefault="005C72E9" w:rsidP="005C72E9">
      <w:pPr>
        <w:tabs>
          <w:tab w:val="center" w:pos="2694"/>
        </w:tabs>
        <w:rPr>
          <w:lang w:val="en-US"/>
        </w:rPr>
      </w:pPr>
      <w:r>
        <w:rPr>
          <w:lang w:val="en-US"/>
        </w:rPr>
        <w:t>C + B + S = C + I + O + E – M</w:t>
      </w:r>
    </w:p>
    <w:p w14:paraId="68BDE021" w14:textId="77777777" w:rsidR="005C72E9" w:rsidRDefault="005C72E9" w:rsidP="005C72E9">
      <w:pPr>
        <w:tabs>
          <w:tab w:val="center" w:pos="2694"/>
        </w:tabs>
        <w:rPr>
          <w:lang w:val="en-US"/>
        </w:rPr>
      </w:pPr>
    </w:p>
    <w:p w14:paraId="574C3531" w14:textId="77777777" w:rsidR="005C72E9" w:rsidRDefault="005C72E9" w:rsidP="005C72E9">
      <w:pPr>
        <w:tabs>
          <w:tab w:val="center" w:pos="2694"/>
        </w:tabs>
        <w:rPr>
          <w:lang w:val="en-US"/>
        </w:rPr>
      </w:pPr>
      <w:proofErr w:type="spellStart"/>
      <w:r>
        <w:rPr>
          <w:lang w:val="en-US"/>
        </w:rPr>
        <w:t>Oftewel</w:t>
      </w:r>
      <w:proofErr w:type="spellEnd"/>
    </w:p>
    <w:p w14:paraId="21A18586" w14:textId="77777777" w:rsidR="005C72E9" w:rsidRDefault="005C72E9" w:rsidP="005C72E9">
      <w:pPr>
        <w:tabs>
          <w:tab w:val="center" w:pos="2694"/>
        </w:tabs>
        <w:rPr>
          <w:lang w:val="en-US"/>
        </w:rPr>
      </w:pPr>
    </w:p>
    <w:p w14:paraId="4C8C2EA9" w14:textId="77777777" w:rsidR="005C72E9" w:rsidRDefault="005C72E9" w:rsidP="005C72E9">
      <w:pPr>
        <w:tabs>
          <w:tab w:val="center" w:pos="2694"/>
        </w:tabs>
        <w:rPr>
          <w:lang w:val="en-US"/>
        </w:rPr>
      </w:pPr>
      <w:r>
        <w:rPr>
          <w:lang w:val="en-US"/>
        </w:rPr>
        <w:t xml:space="preserve">(S - I) + (B - O) = (E – M) </w:t>
      </w:r>
    </w:p>
    <w:p w14:paraId="38E6E016" w14:textId="77777777" w:rsidR="005C72E9" w:rsidRDefault="005C72E9" w:rsidP="005C72E9">
      <w:pPr>
        <w:tabs>
          <w:tab w:val="center" w:pos="2694"/>
        </w:tabs>
        <w:rPr>
          <w:lang w:val="en-US"/>
        </w:rPr>
      </w:pPr>
    </w:p>
    <w:p w14:paraId="0C2F8BE7" w14:textId="77777777" w:rsidR="005C72E9" w:rsidRDefault="005C72E9" w:rsidP="005C72E9">
      <w:pPr>
        <w:tabs>
          <w:tab w:val="center" w:pos="2694"/>
        </w:tabs>
        <w:rPr>
          <w:lang w:val="en-GB"/>
        </w:rPr>
      </w:pPr>
      <w:r>
        <w:rPr>
          <w:noProof/>
        </w:rPr>
        <mc:AlternateContent>
          <mc:Choice Requires="wps">
            <w:drawing>
              <wp:anchor distT="0" distB="0" distL="114300" distR="114300" simplePos="0" relativeHeight="251819008" behindDoc="0" locked="0" layoutInCell="1" allowOverlap="1" wp14:anchorId="3E77F414" wp14:editId="1ADB8307">
                <wp:simplePos x="0" y="0"/>
                <wp:positionH relativeFrom="column">
                  <wp:posOffset>1682750</wp:posOffset>
                </wp:positionH>
                <wp:positionV relativeFrom="paragraph">
                  <wp:posOffset>29210</wp:posOffset>
                </wp:positionV>
                <wp:extent cx="91440" cy="274320"/>
                <wp:effectExtent l="6350" t="10160" r="6985" b="10795"/>
                <wp:wrapNone/>
                <wp:docPr id="118" name="Rechteraccolad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743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11DA8" id="Rechteraccolade 118" o:spid="_x0000_s1026" type="#_x0000_t88" style="position:absolute;margin-left:132.5pt;margin-top:2.3pt;width:7.2pt;height:21.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"/>
            </w:pict>
          </mc:Fallback>
        </mc:AlternateContent>
      </w:r>
      <w:r>
        <w:rPr>
          <w:lang w:val="en-GB"/>
        </w:rPr>
        <w:t xml:space="preserve">(S – I)   = particulier </w:t>
      </w:r>
      <w:proofErr w:type="spellStart"/>
      <w:r>
        <w:rPr>
          <w:lang w:val="en-GB"/>
        </w:rPr>
        <w:t>spaar</w:t>
      </w:r>
      <w:r>
        <w:fldChar w:fldCharType="begin"/>
      </w:r>
      <w:r>
        <w:rPr>
          <w:lang w:val="en-GB"/>
        </w:rPr>
        <w:instrText xml:space="preserve"> XE "particulier spaaroverschot" </w:instrText>
      </w:r>
      <w:r>
        <w:fldChar w:fldCharType="end"/>
      </w:r>
      <w:r>
        <w:rPr>
          <w:lang w:val="en-GB"/>
        </w:rPr>
        <w:t>saldo</w:t>
      </w:r>
      <w:proofErr w:type="spellEnd"/>
      <w:r>
        <w:rPr>
          <w:lang w:val="en-GB"/>
        </w:rPr>
        <w:tab/>
      </w:r>
      <w:r>
        <w:rPr>
          <w:lang w:val="en-GB"/>
        </w:rPr>
        <w:tab/>
      </w:r>
      <w:proofErr w:type="spellStart"/>
      <w:r>
        <w:rPr>
          <w:lang w:val="en-GB"/>
        </w:rPr>
        <w:t>Nationaal</w:t>
      </w:r>
      <w:proofErr w:type="spellEnd"/>
      <w:r>
        <w:rPr>
          <w:lang w:val="en-GB"/>
        </w:rPr>
        <w:t xml:space="preserve"> </w:t>
      </w:r>
      <w:proofErr w:type="spellStart"/>
      <w:r>
        <w:rPr>
          <w:lang w:val="en-GB"/>
        </w:rPr>
        <w:t>spaarsaldo</w:t>
      </w:r>
      <w:proofErr w:type="spellEnd"/>
    </w:p>
    <w:p w14:paraId="1716E394" w14:textId="77777777" w:rsidR="005C72E9" w:rsidRDefault="005C72E9" w:rsidP="005C72E9">
      <w:pPr>
        <w:tabs>
          <w:tab w:val="center" w:pos="2694"/>
        </w:tabs>
      </w:pPr>
      <w:r>
        <w:t>(B – O) = overheids</w:t>
      </w:r>
      <w:r>
        <w:fldChar w:fldCharType="begin"/>
      </w:r>
      <w:r>
        <w:instrText xml:space="preserve"> XE "overheidsoverschot" </w:instrText>
      </w:r>
      <w:r>
        <w:fldChar w:fldCharType="end"/>
      </w:r>
      <w:r>
        <w:t>saldo</w:t>
      </w:r>
    </w:p>
    <w:p w14:paraId="64256341" w14:textId="77777777" w:rsidR="005C72E9" w:rsidRDefault="005C72E9" w:rsidP="005C72E9">
      <w:pPr>
        <w:tabs>
          <w:tab w:val="center" w:pos="2694"/>
        </w:tabs>
      </w:pPr>
      <w:r>
        <w:t>(E – M) = saldo lopende rekening</w:t>
      </w:r>
      <w:r>
        <w:fldChar w:fldCharType="begin"/>
      </w:r>
      <w:r>
        <w:instrText xml:space="preserve"> XE "saldo lopende rekening" </w:instrText>
      </w:r>
      <w:r>
        <w:fldChar w:fldCharType="end"/>
      </w:r>
      <w:r>
        <w:t xml:space="preserve"> van de betalingsbalans (nationaal spaarsaldo)</w:t>
      </w:r>
    </w:p>
    <w:p w14:paraId="095DA130" w14:textId="77777777" w:rsidR="005C72E9" w:rsidRDefault="005C72E9" w:rsidP="005C72E9">
      <w:pPr>
        <w:tabs>
          <w:tab w:val="center" w:pos="2694"/>
        </w:tabs>
      </w:pPr>
    </w:p>
    <w:p w14:paraId="67FD697B" w14:textId="77777777" w:rsidR="005C72E9" w:rsidRDefault="005C72E9" w:rsidP="005C72E9">
      <w:pPr>
        <w:ind w:left="540" w:hanging="540"/>
      </w:pPr>
      <w:r>
        <w:t>Dus:</w:t>
      </w:r>
      <w:r>
        <w:tab/>
        <w:t>1)</w:t>
      </w:r>
      <w:r>
        <w:tab/>
        <w:t>Wanneer (S – I) &gt; 0 is sprake van een particulier spaaroverschot.</w:t>
      </w:r>
    </w:p>
    <w:p w14:paraId="7FC4729D" w14:textId="77777777" w:rsidR="005C72E9" w:rsidRDefault="005C72E9" w:rsidP="005C72E9">
      <w:pPr>
        <w:tabs>
          <w:tab w:val="center" w:pos="2694"/>
        </w:tabs>
        <w:ind w:left="540" w:hanging="540"/>
      </w:pPr>
      <w:r>
        <w:tab/>
        <w:t>2) Wanneer (B – O) &gt; 0 is sprake van een overheidsoverschot.</w:t>
      </w:r>
    </w:p>
    <w:p w14:paraId="2E6DF68F" w14:textId="77777777" w:rsidR="005C72E9" w:rsidRDefault="005C72E9" w:rsidP="005C72E9">
      <w:pPr>
        <w:tabs>
          <w:tab w:val="center" w:pos="2694"/>
        </w:tabs>
        <w:ind w:left="540" w:hanging="540"/>
      </w:pPr>
      <w:r>
        <w:t xml:space="preserve">         </w:t>
      </w:r>
      <w:r>
        <w:tab/>
        <w:t>3) Wanneer (S – I ) + ( B – O) &gt; 0 is sprake van een nationaal overschot</w:t>
      </w:r>
      <w:r>
        <w:fldChar w:fldCharType="begin"/>
      </w:r>
      <w:r>
        <w:instrText xml:space="preserve"> XE "nationaal overschot" </w:instrText>
      </w:r>
      <w:r>
        <w:fldChar w:fldCharType="end"/>
      </w:r>
      <w:r>
        <w:t>.</w:t>
      </w:r>
    </w:p>
    <w:p w14:paraId="4B9899CD" w14:textId="77777777" w:rsidR="005C72E9" w:rsidRDefault="005C72E9" w:rsidP="005C72E9">
      <w:pPr>
        <w:tabs>
          <w:tab w:val="center" w:pos="2694"/>
        </w:tabs>
        <w:ind w:left="540" w:hanging="540"/>
      </w:pPr>
      <w:r>
        <w:t xml:space="preserve">         </w:t>
      </w:r>
      <w:r>
        <w:tab/>
        <w:t xml:space="preserve">4) </w:t>
      </w:r>
      <w:r>
        <w:tab/>
        <w:t>Wanneer (S –I) + (B – O) &gt; 0 moet gelden dat (E - M) &gt; 0. (E – M) &gt; 0</w:t>
      </w:r>
    </w:p>
    <w:p w14:paraId="38511CBF" w14:textId="77777777" w:rsidR="005C72E9" w:rsidRDefault="005C72E9" w:rsidP="005C72E9">
      <w:pPr>
        <w:tabs>
          <w:tab w:val="center" w:pos="2694"/>
        </w:tabs>
        <w:ind w:left="540" w:hanging="540"/>
      </w:pPr>
      <w:r>
        <w:t xml:space="preserve">          </w:t>
      </w:r>
      <w:r>
        <w:tab/>
        <w:t>5) Het nationaal spaaroverschot</w:t>
      </w:r>
      <w:r>
        <w:fldChar w:fldCharType="begin"/>
      </w:r>
      <w:r>
        <w:instrText xml:space="preserve"> XE "nationaal spaaroverschot" </w:instrText>
      </w:r>
      <w:r>
        <w:fldChar w:fldCharType="end"/>
      </w:r>
      <w:r>
        <w:t xml:space="preserve"> = overschot op de lopende rekening.</w:t>
      </w:r>
    </w:p>
    <w:p w14:paraId="1AC8ABF9" w14:textId="77777777" w:rsidR="005C72E9" w:rsidRDefault="005C72E9" w:rsidP="004B2207">
      <w:pPr>
        <w:tabs>
          <w:tab w:val="center" w:pos="2694"/>
        </w:tabs>
        <w:spacing w:line="240" w:lineRule="auto"/>
      </w:pPr>
    </w:p>
    <w:p w14:paraId="1F7A281B" w14:textId="542B078E" w:rsidR="005C72E9" w:rsidRDefault="005C72E9" w:rsidP="004B2207">
      <w:pPr>
        <w:pStyle w:val="Plattetekst2"/>
        <w:tabs>
          <w:tab w:val="center" w:pos="2694"/>
        </w:tabs>
        <w:spacing w:line="240" w:lineRule="auto"/>
      </w:pPr>
      <w:r>
        <w:t>Een overschot op de lopende rekening in geval van een nationaal spaaroverschot is ook logisch, want als er meer wordt geproduceerd dan besteed (spaaroverschot), betekent dit dat er meer goederen en diensten naar het buitenland zijn gegaan dan naar Nederland is toegekomen</w:t>
      </w:r>
      <w:r w:rsidR="004B2207">
        <w:t>\</w:t>
      </w:r>
    </w:p>
    <w:p w14:paraId="11CDB8CB" w14:textId="797C3CCC" w:rsidR="004B2207" w:rsidRDefault="004B2207">
      <w:pPr>
        <w:overflowPunct/>
        <w:autoSpaceDE/>
        <w:autoSpaceDN/>
        <w:adjustRightInd/>
        <w:spacing w:line="240" w:lineRule="auto"/>
        <w:textAlignment w:val="auto"/>
        <w:rPr>
          <w:rFonts w:ascii="Times New Roman" w:hAnsi="Times New Roman"/>
          <w:sz w:val="20"/>
        </w:rPr>
      </w:pPr>
      <w:r>
        <w:br w:type="page"/>
      </w:r>
    </w:p>
    <w:p w14:paraId="14F735AF" w14:textId="77777777" w:rsidR="004B2207" w:rsidRDefault="004B2207" w:rsidP="004B2207">
      <w:pPr>
        <w:pStyle w:val="Kop3"/>
        <w:numPr>
          <w:ilvl w:val="0"/>
          <w:numId w:val="0"/>
        </w:numPr>
        <w:tabs>
          <w:tab w:val="clear" w:pos="851"/>
          <w:tab w:val="left" w:pos="794"/>
        </w:tabs>
        <w:overflowPunct/>
        <w:autoSpaceDE/>
        <w:autoSpaceDN/>
        <w:adjustRightInd/>
        <w:spacing w:line="240" w:lineRule="auto"/>
        <w:textAlignment w:val="auto"/>
      </w:pPr>
      <w:bookmarkStart w:id="155" w:name="_Toc37501132"/>
      <w:bookmarkStart w:id="156" w:name="_Toc525461787"/>
      <w:r>
        <w:t>H.</w:t>
      </w:r>
      <w:r>
        <w:tab/>
        <w:t>Kringloop van de economie</w:t>
      </w:r>
      <w:bookmarkEnd w:id="155"/>
      <w:bookmarkEnd w:id="156"/>
    </w:p>
    <w:p w14:paraId="6AD327FA" w14:textId="77777777" w:rsidR="004B2207" w:rsidRDefault="004B2207" w:rsidP="004B2207">
      <w:pPr>
        <w:keepNext/>
        <w:keepLines/>
      </w:pPr>
    </w:p>
    <w:p w14:paraId="41B1A4DF" w14:textId="77777777" w:rsidR="004B2207" w:rsidRDefault="004B2207" w:rsidP="004B2207">
      <w:pPr>
        <w:keepNext/>
        <w:keepLines/>
      </w:pPr>
      <w:r>
        <w:t>De economie kan je ook schematisch weergeven op de volgende manier:</w:t>
      </w:r>
    </w:p>
    <w:p w14:paraId="6DDBC94C" w14:textId="77777777" w:rsidR="004B2207" w:rsidRDefault="004B2207" w:rsidP="004B2207">
      <w:pPr>
        <w:pStyle w:val="Plattetekstinspringen"/>
        <w:keepNext/>
        <w:keepLines/>
        <w:spacing w:line="240" w:lineRule="auto"/>
        <w:ind w:left="0"/>
      </w:pPr>
      <w:r>
        <w:rPr>
          <w:noProof/>
        </w:rPr>
        <mc:AlternateContent>
          <mc:Choice Requires="wps">
            <w:drawing>
              <wp:anchor distT="0" distB="0" distL="114300" distR="114300" simplePos="0" relativeHeight="251877376" behindDoc="0" locked="0" layoutInCell="0" allowOverlap="1" wp14:anchorId="30FCE235" wp14:editId="707ECE63">
                <wp:simplePos x="0" y="0"/>
                <wp:positionH relativeFrom="column">
                  <wp:posOffset>2300605</wp:posOffset>
                </wp:positionH>
                <wp:positionV relativeFrom="paragraph">
                  <wp:posOffset>34290</wp:posOffset>
                </wp:positionV>
                <wp:extent cx="1097280" cy="731520"/>
                <wp:effectExtent l="5080" t="5715" r="12065" b="5715"/>
                <wp:wrapNone/>
                <wp:docPr id="119" name="Ova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ellipse">
                          <a:avLst/>
                        </a:prstGeom>
                        <a:solidFill>
                          <a:srgbClr val="FFFFFF"/>
                        </a:solidFill>
                        <a:ln w="9525">
                          <a:solidFill>
                            <a:srgbClr val="000000"/>
                          </a:solidFill>
                          <a:round/>
                          <a:headEnd/>
                          <a:tailEnd/>
                        </a:ln>
                      </wps:spPr>
                      <wps:txbx>
                        <w:txbxContent>
                          <w:p w14:paraId="0CCE0D89" w14:textId="77777777" w:rsidR="004B2207" w:rsidRDefault="004B2207" w:rsidP="004B2207"/>
                          <w:p w14:paraId="57E9FF2F" w14:textId="77777777" w:rsidR="004B2207" w:rsidRDefault="004B2207" w:rsidP="004B2207">
                            <w:r>
                              <w:t>overheid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FCE235" id="Ovaal 119" o:spid="_x0000_s1118" style="position:absolute;margin-left:181.15pt;margin-top:2.7pt;width:86.4pt;height:57.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" o:allowincell="f">
                <v:textbox>
                  <w:txbxContent>
                    <w:p w14:paraId="0CCE0D89" w14:textId="77777777" w:rsidR="004B2207" w:rsidRDefault="004B2207" w:rsidP="004B2207"/>
                    <w:p w14:paraId="57E9FF2F" w14:textId="77777777" w:rsidR="004B2207" w:rsidRDefault="004B2207" w:rsidP="004B2207">
                      <w:r>
                        <w:t>overheid</w:t>
                      </w:r>
                    </w:p>
                  </w:txbxContent>
                </v:textbox>
              </v:oval>
            </w:pict>
          </mc:Fallback>
        </mc:AlternateContent>
      </w:r>
    </w:p>
    <w:p w14:paraId="23C66751" w14:textId="77777777" w:rsidR="004B2207" w:rsidRDefault="004B2207" w:rsidP="004B2207">
      <w:pPr>
        <w:pStyle w:val="Plattetekstinspringen"/>
        <w:keepNext/>
        <w:keepLines/>
        <w:spacing w:line="240" w:lineRule="auto"/>
        <w:ind w:left="0"/>
      </w:pPr>
    </w:p>
    <w:p w14:paraId="0D7647E6" w14:textId="77777777" w:rsidR="004B2207" w:rsidRDefault="004B2207" w:rsidP="004B2207">
      <w:pPr>
        <w:pStyle w:val="Plattetekstinspringen"/>
        <w:keepNext/>
        <w:keepLines/>
        <w:spacing w:line="240" w:lineRule="auto"/>
        <w:ind w:left="0"/>
      </w:pPr>
    </w:p>
    <w:p w14:paraId="0DB1023F" w14:textId="77777777" w:rsidR="004B2207" w:rsidRDefault="004B2207" w:rsidP="004B2207">
      <w:pPr>
        <w:pStyle w:val="Plattetekstinspringen"/>
        <w:keepNext/>
        <w:keepLines/>
        <w:spacing w:line="240" w:lineRule="auto"/>
        <w:ind w:left="0"/>
        <w:rPr>
          <w:lang w:val="en-US"/>
        </w:rPr>
      </w:pPr>
      <w:r>
        <w:rPr>
          <w:noProof/>
        </w:rPr>
        <mc:AlternateContent>
          <mc:Choice Requires="wps">
            <w:drawing>
              <wp:anchor distT="0" distB="0" distL="114300" distR="114300" simplePos="0" relativeHeight="251885568" behindDoc="0" locked="0" layoutInCell="0" allowOverlap="1" wp14:anchorId="4BC0A293" wp14:editId="3829CFEC">
                <wp:simplePos x="0" y="0"/>
                <wp:positionH relativeFrom="column">
                  <wp:posOffset>1660525</wp:posOffset>
                </wp:positionH>
                <wp:positionV relativeFrom="paragraph">
                  <wp:posOffset>-1270</wp:posOffset>
                </wp:positionV>
                <wp:extent cx="731520" cy="640080"/>
                <wp:effectExtent l="50800" t="8255" r="8255" b="46990"/>
                <wp:wrapNone/>
                <wp:docPr id="120" name="Rechte verbindingslijn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F07B1" id="Rechte verbindingslijn 120" o:spid="_x0000_s1026" style="position:absolute;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5pt,-.1pt" to="188.3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" o:allowincell="f">
                <v:stroke endarrow="block"/>
              </v:line>
            </w:pict>
          </mc:Fallback>
        </mc:AlternateContent>
      </w:r>
      <w:r>
        <w:rPr>
          <w:noProof/>
        </w:rPr>
        <mc:AlternateContent>
          <mc:Choice Requires="wps">
            <w:drawing>
              <wp:anchor distT="0" distB="0" distL="114300" distR="114300" simplePos="0" relativeHeight="251884544" behindDoc="0" locked="0" layoutInCell="0" allowOverlap="1" wp14:anchorId="371A6781" wp14:editId="0B018061">
                <wp:simplePos x="0" y="0"/>
                <wp:positionH relativeFrom="column">
                  <wp:posOffset>3306445</wp:posOffset>
                </wp:positionH>
                <wp:positionV relativeFrom="paragraph">
                  <wp:posOffset>-1270</wp:posOffset>
                </wp:positionV>
                <wp:extent cx="1005840" cy="640080"/>
                <wp:effectExtent l="39370" t="55880" r="12065" b="8890"/>
                <wp:wrapNone/>
                <wp:docPr id="121" name="Rechte verbindingslijn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E455" id="Rechte verbindingslijn 121" o:spid="_x0000_s1026" style="position:absolute;flip:x 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5pt,-.1pt" to="339.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" o:allowincell="f">
                <v:stroke endarrow="block"/>
              </v:line>
            </w:pict>
          </mc:Fallback>
        </mc:AlternateContent>
      </w:r>
      <w:r w:rsidRPr="004B2207">
        <w:rPr>
          <w:lang w:val="en-GB"/>
        </w:rPr>
        <w:tab/>
      </w:r>
      <w:r w:rsidRPr="004B2207">
        <w:rPr>
          <w:lang w:val="en-GB"/>
        </w:rPr>
        <w:tab/>
      </w:r>
      <w:r w:rsidRPr="004B2207">
        <w:rPr>
          <w:lang w:val="en-GB"/>
        </w:rPr>
        <w:tab/>
      </w:r>
      <w:r w:rsidRPr="004B2207">
        <w:rPr>
          <w:lang w:val="en-GB"/>
        </w:rPr>
        <w:tab/>
      </w:r>
      <w:r w:rsidRPr="004B2207">
        <w:rPr>
          <w:lang w:val="en-GB"/>
        </w:rPr>
        <w:tab/>
      </w:r>
      <w:r w:rsidRPr="004B2207">
        <w:rPr>
          <w:lang w:val="en-GB"/>
        </w:rPr>
        <w:tab/>
      </w:r>
      <w:r w:rsidRPr="004B2207">
        <w:rPr>
          <w:lang w:val="en-GB"/>
        </w:rPr>
        <w:tab/>
      </w:r>
      <w:r w:rsidRPr="004B2207">
        <w:rPr>
          <w:lang w:val="en-GB"/>
        </w:rPr>
        <w:tab/>
      </w:r>
      <w:r>
        <w:rPr>
          <w:lang w:val="en-US"/>
        </w:rPr>
        <w:t>B</w:t>
      </w:r>
    </w:p>
    <w:p w14:paraId="5AAFED7F" w14:textId="77777777" w:rsidR="004B2207" w:rsidRDefault="004B2207" w:rsidP="004B2207">
      <w:pPr>
        <w:pStyle w:val="Plattetekstinspringen"/>
        <w:keepNext/>
        <w:keepLines/>
        <w:spacing w:line="240" w:lineRule="auto"/>
        <w:ind w:left="0"/>
        <w:rPr>
          <w:lang w:val="en-US"/>
        </w:rPr>
      </w:pPr>
      <w:r>
        <w:rPr>
          <w:noProof/>
        </w:rPr>
        <mc:AlternateContent>
          <mc:Choice Requires="wps">
            <w:drawing>
              <wp:anchor distT="0" distB="0" distL="114300" distR="114300" simplePos="0" relativeHeight="251890688" behindDoc="0" locked="0" layoutInCell="0" allowOverlap="1" wp14:anchorId="53A6CBC6" wp14:editId="40E45028">
                <wp:simplePos x="0" y="0"/>
                <wp:positionH relativeFrom="column">
                  <wp:posOffset>2940685</wp:posOffset>
                </wp:positionH>
                <wp:positionV relativeFrom="paragraph">
                  <wp:posOffset>35560</wp:posOffset>
                </wp:positionV>
                <wp:extent cx="0" cy="1554480"/>
                <wp:effectExtent l="54610" t="16510" r="59690" b="10160"/>
                <wp:wrapNone/>
                <wp:docPr id="122" name="Rechte verbindingslijn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9964B" id="Rechte verbindingslijn 122"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5pt,2.8pt" to="231.55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" o:allowincell="f">
                <v:stroke endarrow="block"/>
              </v:line>
            </w:pict>
          </mc:Fallback>
        </mc:AlternateConten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14:paraId="2A370D56" w14:textId="77777777" w:rsidR="004B2207" w:rsidRDefault="004B2207" w:rsidP="004B2207">
      <w:pPr>
        <w:pStyle w:val="Plattetekstinspringen"/>
        <w:keepNext/>
        <w:keepLines/>
        <w:spacing w:line="240" w:lineRule="auto"/>
        <w:ind w:left="0"/>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O - B</w:t>
      </w:r>
      <w:r>
        <w:rPr>
          <w:lang w:val="en-US"/>
        </w:rPr>
        <w:tab/>
      </w:r>
    </w:p>
    <w:p w14:paraId="1D075ACF" w14:textId="77777777" w:rsidR="004B2207" w:rsidRDefault="004B2207" w:rsidP="004B2207">
      <w:pPr>
        <w:pStyle w:val="Plattetekstinspringen"/>
        <w:keepNext/>
        <w:keepLines/>
        <w:spacing w:line="240" w:lineRule="auto"/>
        <w:ind w:left="0"/>
        <w:rPr>
          <w:lang w:val="fr-FR"/>
        </w:rPr>
      </w:pPr>
      <w:r>
        <w:rPr>
          <w:noProof/>
        </w:rPr>
        <mc:AlternateContent>
          <mc:Choice Requires="wps">
            <w:drawing>
              <wp:anchor distT="0" distB="0" distL="114300" distR="114300" simplePos="0" relativeHeight="251879424" behindDoc="0" locked="0" layoutInCell="0" allowOverlap="1" wp14:anchorId="11E3F795" wp14:editId="719DDBED">
                <wp:simplePos x="0" y="0"/>
                <wp:positionH relativeFrom="column">
                  <wp:posOffset>746125</wp:posOffset>
                </wp:positionH>
                <wp:positionV relativeFrom="paragraph">
                  <wp:posOffset>109220</wp:posOffset>
                </wp:positionV>
                <wp:extent cx="1188720" cy="914400"/>
                <wp:effectExtent l="12700" t="13970" r="8255" b="5080"/>
                <wp:wrapNone/>
                <wp:docPr id="123" name="Ova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ellipse">
                          <a:avLst/>
                        </a:prstGeom>
                        <a:solidFill>
                          <a:srgbClr val="FFFFFF"/>
                        </a:solidFill>
                        <a:ln w="9525">
                          <a:solidFill>
                            <a:srgbClr val="000000"/>
                          </a:solidFill>
                          <a:round/>
                          <a:headEnd/>
                          <a:tailEnd/>
                        </a:ln>
                      </wps:spPr>
                      <wps:txbx>
                        <w:txbxContent>
                          <w:p w14:paraId="46EF93AD" w14:textId="77777777" w:rsidR="004B2207" w:rsidRDefault="004B2207" w:rsidP="004B2207"/>
                          <w:p w14:paraId="7001395F" w14:textId="77777777" w:rsidR="004B2207" w:rsidRDefault="004B2207" w:rsidP="004B2207">
                            <w:r>
                              <w:t>bedrijven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3F795" id="Ovaal 123" o:spid="_x0000_s1119" style="position:absolute;margin-left:58.75pt;margin-top:8.6pt;width:93.6pt;height:1in;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" o:allowincell="f">
                <v:textbox>
                  <w:txbxContent>
                    <w:p w14:paraId="46EF93AD" w14:textId="77777777" w:rsidR="004B2207" w:rsidRDefault="004B2207" w:rsidP="004B2207"/>
                    <w:p w14:paraId="7001395F" w14:textId="77777777" w:rsidR="004B2207" w:rsidRDefault="004B2207" w:rsidP="004B2207">
                      <w:r>
                        <w:t>bedrijven</w:t>
                      </w:r>
                    </w:p>
                  </w:txbxContent>
                </v:textbox>
              </v:oval>
            </w:pict>
          </mc:Fallback>
        </mc:AlternateContent>
      </w:r>
      <w:r>
        <w:rPr>
          <w:noProof/>
        </w:rPr>
        <mc:AlternateContent>
          <mc:Choice Requires="wps">
            <w:drawing>
              <wp:anchor distT="0" distB="0" distL="114300" distR="114300" simplePos="0" relativeHeight="251878400" behindDoc="0" locked="0" layoutInCell="0" allowOverlap="1" wp14:anchorId="500B1A45" wp14:editId="54FB969E">
                <wp:simplePos x="0" y="0"/>
                <wp:positionH relativeFrom="column">
                  <wp:posOffset>4037965</wp:posOffset>
                </wp:positionH>
                <wp:positionV relativeFrom="paragraph">
                  <wp:posOffset>109220</wp:posOffset>
                </wp:positionV>
                <wp:extent cx="1188720" cy="822960"/>
                <wp:effectExtent l="8890" t="13970" r="12065" b="10795"/>
                <wp:wrapNone/>
                <wp:docPr id="124" name="Ova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ellipse">
                          <a:avLst/>
                        </a:prstGeom>
                        <a:solidFill>
                          <a:srgbClr val="FFFFFF"/>
                        </a:solidFill>
                        <a:ln w="9525">
                          <a:solidFill>
                            <a:srgbClr val="000000"/>
                          </a:solidFill>
                          <a:round/>
                          <a:headEnd/>
                          <a:tailEnd/>
                        </a:ln>
                      </wps:spPr>
                      <wps:txbx>
                        <w:txbxContent>
                          <w:p w14:paraId="7A02F66E" w14:textId="77777777" w:rsidR="004B2207" w:rsidRDefault="004B2207" w:rsidP="004B2207"/>
                          <w:p w14:paraId="5EB4E327" w14:textId="77777777" w:rsidR="004B2207" w:rsidRDefault="004B2207" w:rsidP="004B2207">
                            <w:r>
                              <w:t>gezinnen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B1A45" id="Ovaal 124" o:spid="_x0000_s1120" style="position:absolute;margin-left:317.95pt;margin-top:8.6pt;width:93.6pt;height:6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" o:allowincell="f">
                <v:textbox>
                  <w:txbxContent>
                    <w:p w14:paraId="7A02F66E" w14:textId="77777777" w:rsidR="004B2207" w:rsidRDefault="004B2207" w:rsidP="004B2207"/>
                    <w:p w14:paraId="5EB4E327" w14:textId="77777777" w:rsidR="004B2207" w:rsidRDefault="004B2207" w:rsidP="004B2207">
                      <w:r>
                        <w:t>gezinnen</w:t>
                      </w:r>
                    </w:p>
                  </w:txbxContent>
                </v:textbox>
              </v:oval>
            </w:pict>
          </mc:Fallback>
        </mc:AlternateContent>
      </w:r>
      <w:r>
        <w:rPr>
          <w:lang w:val="fr-FR"/>
        </w:rPr>
        <w:tab/>
      </w:r>
      <w:r>
        <w:rPr>
          <w:lang w:val="fr-FR"/>
        </w:rPr>
        <w:tab/>
      </w:r>
      <w:r>
        <w:rPr>
          <w:lang w:val="fr-FR"/>
        </w:rPr>
        <w:tab/>
        <w:t xml:space="preserve">       O</w:t>
      </w:r>
      <w:r>
        <w:rPr>
          <w:lang w:val="fr-FR"/>
        </w:rPr>
        <w:tab/>
      </w:r>
    </w:p>
    <w:p w14:paraId="3E338460" w14:textId="77777777" w:rsidR="004B2207" w:rsidRDefault="004B2207" w:rsidP="004B2207">
      <w:pPr>
        <w:pStyle w:val="Plattetekstinspringen"/>
        <w:keepNext/>
        <w:keepLines/>
        <w:spacing w:line="240" w:lineRule="auto"/>
        <w:ind w:left="0"/>
        <w:rPr>
          <w:lang w:val="fr-FR"/>
        </w:rPr>
      </w:pPr>
    </w:p>
    <w:p w14:paraId="596A3429" w14:textId="77777777" w:rsidR="004B2207" w:rsidRDefault="004B2207" w:rsidP="004B2207">
      <w:pPr>
        <w:pStyle w:val="Plattetekstinspringen"/>
        <w:keepNext/>
        <w:keepLines/>
        <w:spacing w:line="240" w:lineRule="auto"/>
        <w:ind w:left="0"/>
        <w:rPr>
          <w:lang w:val="fr-FR"/>
        </w:rPr>
      </w:pPr>
      <w:r>
        <w:rPr>
          <w:noProof/>
        </w:rPr>
        <mc:AlternateContent>
          <mc:Choice Requires="wps">
            <w:drawing>
              <wp:anchor distT="0" distB="0" distL="114300" distR="114300" simplePos="0" relativeHeight="251882496" behindDoc="0" locked="0" layoutInCell="0" allowOverlap="1" wp14:anchorId="52CE0529" wp14:editId="44A8E6F6">
                <wp:simplePos x="0" y="0"/>
                <wp:positionH relativeFrom="column">
                  <wp:posOffset>1843405</wp:posOffset>
                </wp:positionH>
                <wp:positionV relativeFrom="paragraph">
                  <wp:posOffset>0</wp:posOffset>
                </wp:positionV>
                <wp:extent cx="2286000" cy="0"/>
                <wp:effectExtent l="5080" t="57150" r="23495" b="57150"/>
                <wp:wrapNone/>
                <wp:docPr id="125" name="Rechte verbindingslijn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B37C" id="Rechte verbindingslijn 125"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0" to="32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" o:allowincell="f">
                <v:stroke endarrow="block"/>
              </v:line>
            </w:pict>
          </mc:Fallback>
        </mc:AlternateConten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 xml:space="preserve">     Y</w:t>
      </w:r>
      <w:r>
        <w:rPr>
          <w:lang w:val="fr-FR"/>
        </w:rPr>
        <w:tab/>
      </w:r>
      <w:r>
        <w:rPr>
          <w:lang w:val="fr-FR"/>
        </w:rPr>
        <w:tab/>
      </w:r>
    </w:p>
    <w:p w14:paraId="5A5FE834" w14:textId="77777777" w:rsidR="004B2207" w:rsidRDefault="004B2207" w:rsidP="004B2207">
      <w:pPr>
        <w:pStyle w:val="Plattetekstinspringen"/>
        <w:keepNext/>
        <w:keepLines/>
        <w:spacing w:line="240" w:lineRule="auto"/>
        <w:ind w:left="0"/>
        <w:rPr>
          <w:lang w:val="fr-FR"/>
        </w:rPr>
      </w:pPr>
    </w:p>
    <w:p w14:paraId="2C5BEE88" w14:textId="77777777" w:rsidR="004B2207" w:rsidRDefault="004B2207" w:rsidP="004B2207">
      <w:pPr>
        <w:pStyle w:val="Plattetekstinspringen"/>
        <w:keepNext/>
        <w:keepLines/>
        <w:spacing w:line="240" w:lineRule="auto"/>
        <w:ind w:left="0"/>
        <w:rPr>
          <w:lang w:val="fr-FR"/>
        </w:rPr>
      </w:pPr>
      <w:r>
        <w:rPr>
          <w:noProof/>
        </w:rPr>
        <mc:AlternateContent>
          <mc:Choice Requires="wps">
            <w:drawing>
              <wp:anchor distT="0" distB="0" distL="114300" distR="114300" simplePos="0" relativeHeight="251883520" behindDoc="0" locked="0" layoutInCell="0" allowOverlap="1" wp14:anchorId="1EB148E1" wp14:editId="1245AD98">
                <wp:simplePos x="0" y="0"/>
                <wp:positionH relativeFrom="column">
                  <wp:posOffset>1934845</wp:posOffset>
                </wp:positionH>
                <wp:positionV relativeFrom="paragraph">
                  <wp:posOffset>73660</wp:posOffset>
                </wp:positionV>
                <wp:extent cx="2103120" cy="0"/>
                <wp:effectExtent l="20320" t="54610" r="10160" b="59690"/>
                <wp:wrapNone/>
                <wp:docPr id="126" name="Rechte verbindingslijn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BECF7" id="Rechte verbindingslijn 126" o:spid="_x0000_s1026" style="position:absolute;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5pt,5.8pt" to="317.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" o:allowincell="f">
                <v:stroke endarrow="block"/>
              </v:line>
            </w:pict>
          </mc:Fallback>
        </mc:AlternateContent>
      </w:r>
    </w:p>
    <w:p w14:paraId="5DDA9080" w14:textId="3D1559F0" w:rsidR="004B2207" w:rsidRDefault="004B2207" w:rsidP="004B2207">
      <w:pPr>
        <w:pStyle w:val="Plattetekstinspringen"/>
        <w:keepNext/>
        <w:keepLines/>
        <w:spacing w:line="240" w:lineRule="auto"/>
        <w:ind w:left="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C</w:t>
      </w:r>
      <w:r>
        <w:rPr>
          <w:lang w:val="fr-FR"/>
        </w:rPr>
        <w:tab/>
      </w:r>
      <w:r>
        <w:rPr>
          <w:noProof/>
        </w:rPr>
        <mc:AlternateContent>
          <mc:Choice Requires="wps">
            <w:drawing>
              <wp:anchor distT="0" distB="0" distL="114300" distR="114300" simplePos="0" relativeHeight="251886592" behindDoc="0" locked="0" layoutInCell="0" allowOverlap="1" wp14:anchorId="16214922" wp14:editId="15FF5793">
                <wp:simplePos x="0" y="0"/>
                <wp:positionH relativeFrom="column">
                  <wp:posOffset>3580765</wp:posOffset>
                </wp:positionH>
                <wp:positionV relativeFrom="paragraph">
                  <wp:posOffset>55880</wp:posOffset>
                </wp:positionV>
                <wp:extent cx="822960" cy="640080"/>
                <wp:effectExtent l="46990" t="8255" r="6350" b="56515"/>
                <wp:wrapNone/>
                <wp:docPr id="127" name="Rechte verbindingslijn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D74C" id="Rechte verbindingslijn 127"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4.4pt" to="346.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" o:allowincell="f">
                <v:stroke endarrow="block"/>
              </v:line>
            </w:pict>
          </mc:Fallback>
        </mc:AlternateContent>
      </w:r>
      <w:r>
        <w:rPr>
          <w:noProof/>
        </w:rPr>
        <mc:AlternateContent>
          <mc:Choice Requires="wps">
            <w:drawing>
              <wp:anchor distT="0" distB="0" distL="114300" distR="114300" simplePos="0" relativeHeight="251891712" behindDoc="0" locked="0" layoutInCell="0" allowOverlap="1" wp14:anchorId="7FCF5B0B" wp14:editId="50E4C17C">
                <wp:simplePos x="0" y="0"/>
                <wp:positionH relativeFrom="column">
                  <wp:posOffset>1751965</wp:posOffset>
                </wp:positionH>
                <wp:positionV relativeFrom="paragraph">
                  <wp:posOffset>55880</wp:posOffset>
                </wp:positionV>
                <wp:extent cx="640080" cy="640080"/>
                <wp:effectExtent l="46990" t="46355" r="8255" b="8890"/>
                <wp:wrapNone/>
                <wp:docPr id="814" name="Rechte verbindingslijn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14EB1" id="Rechte verbindingslijn 814" o:spid="_x0000_s1026" style="position:absolute;flip:x 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4.4pt" to="188.3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" o:allowincell="f">
                <v:stroke endarrow="block"/>
              </v:line>
            </w:pict>
          </mc:Fallback>
        </mc:AlternateContent>
      </w:r>
      <w:r>
        <w:rPr>
          <w:noProof/>
        </w:rPr>
        <mc:AlternateContent>
          <mc:Choice Requires="wps">
            <w:drawing>
              <wp:anchor distT="0" distB="0" distL="114300" distR="114300" simplePos="0" relativeHeight="251887616" behindDoc="0" locked="0" layoutInCell="0" allowOverlap="1" wp14:anchorId="72DFA210" wp14:editId="08592EDC">
                <wp:simplePos x="0" y="0"/>
                <wp:positionH relativeFrom="column">
                  <wp:posOffset>1020445</wp:posOffset>
                </wp:positionH>
                <wp:positionV relativeFrom="paragraph">
                  <wp:posOffset>55880</wp:posOffset>
                </wp:positionV>
                <wp:extent cx="0" cy="1463040"/>
                <wp:effectExtent l="58420" t="17780" r="55880" b="5080"/>
                <wp:wrapNone/>
                <wp:docPr id="815" name="Rechte verbindingslijn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FA7A" id="Rechte verbindingslijn 815" o:spid="_x0000_s1026" style="position:absolute;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4.4pt" to="80.35pt,1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" o:allowincell="f">
                <v:stroke endarrow="block"/>
              </v:line>
            </w:pict>
          </mc:Fallback>
        </mc:AlternateContent>
      </w:r>
    </w:p>
    <w:p w14:paraId="24E66813" w14:textId="77777777" w:rsidR="004B2207" w:rsidRDefault="004B2207" w:rsidP="004B2207">
      <w:pPr>
        <w:pStyle w:val="Plattetekstinspringen"/>
        <w:keepNext/>
        <w:keepLines/>
        <w:spacing w:line="240" w:lineRule="auto"/>
        <w:ind w:left="0"/>
        <w:rPr>
          <w:lang w:val="en-US"/>
        </w:rPr>
      </w:pPr>
      <w:r>
        <w:rPr>
          <w:noProof/>
        </w:rPr>
        <mc:AlternateContent>
          <mc:Choice Requires="wps">
            <w:drawing>
              <wp:anchor distT="0" distB="0" distL="114300" distR="114300" simplePos="0" relativeHeight="251888640" behindDoc="0" locked="0" layoutInCell="0" allowOverlap="1" wp14:anchorId="606768E4" wp14:editId="7A2FCACA">
                <wp:simplePos x="0" y="0"/>
                <wp:positionH relativeFrom="column">
                  <wp:posOffset>1569085</wp:posOffset>
                </wp:positionH>
                <wp:positionV relativeFrom="paragraph">
                  <wp:posOffset>1270</wp:posOffset>
                </wp:positionV>
                <wp:extent cx="0" cy="1371600"/>
                <wp:effectExtent l="54610" t="10795" r="59690" b="17780"/>
                <wp:wrapNone/>
                <wp:docPr id="816" name="Rechte verbindingslijn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1717" id="Rechte verbindingslijn 816"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1pt" to="123.5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CTOAIAAGA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" o:allowincell="f">
                <v:stroke endarrow="block"/>
              </v:line>
            </w:pict>
          </mc:Fallback>
        </mc:AlternateContent>
      </w:r>
      <w:r>
        <w:rPr>
          <w:lang w:val="en-US"/>
        </w:rPr>
        <w:tab/>
      </w:r>
      <w:r>
        <w:rPr>
          <w:lang w:val="en-US"/>
        </w:rPr>
        <w:tab/>
      </w:r>
      <w:r>
        <w:rPr>
          <w:lang w:val="en-US"/>
        </w:rPr>
        <w:tab/>
      </w:r>
      <w:r>
        <w:rPr>
          <w:lang w:val="en-US"/>
        </w:rPr>
        <w:tab/>
      </w:r>
      <w:r>
        <w:rPr>
          <w:lang w:val="en-US"/>
        </w:rPr>
        <w:tab/>
        <w:t>E</w:t>
      </w:r>
      <w:r>
        <w:rPr>
          <w:lang w:val="en-US"/>
        </w:rPr>
        <w:tab/>
      </w:r>
      <w:r>
        <w:rPr>
          <w:lang w:val="en-US"/>
        </w:rPr>
        <w:tab/>
        <w:t xml:space="preserve">     </w:t>
      </w:r>
      <w:r>
        <w:rPr>
          <w:lang w:val="en-US"/>
        </w:rPr>
        <w:tab/>
      </w:r>
      <w:r>
        <w:rPr>
          <w:lang w:val="en-US"/>
        </w:rPr>
        <w:tab/>
      </w:r>
      <w:r>
        <w:rPr>
          <w:lang w:val="en-US"/>
        </w:rPr>
        <w:tab/>
      </w:r>
      <w:r>
        <w:rPr>
          <w:lang w:val="en-US"/>
        </w:rPr>
        <w:tab/>
      </w:r>
      <w:r>
        <w:rPr>
          <w:lang w:val="en-US"/>
        </w:rPr>
        <w:tab/>
        <w:t xml:space="preserve"> I</w:t>
      </w:r>
    </w:p>
    <w:p w14:paraId="3633781F" w14:textId="77777777" w:rsidR="004B2207" w:rsidRDefault="004B2207" w:rsidP="004B2207">
      <w:pPr>
        <w:pStyle w:val="Plattetekstinspringen"/>
        <w:keepNext/>
        <w:keepLines/>
        <w:spacing w:line="240" w:lineRule="auto"/>
        <w:ind w:left="0"/>
        <w:rPr>
          <w:lang w:val="en-US"/>
        </w:rPr>
      </w:pPr>
      <w:r>
        <w:rPr>
          <w:noProof/>
        </w:rPr>
        <mc:AlternateContent>
          <mc:Choice Requires="wps">
            <w:drawing>
              <wp:anchor distT="0" distB="0" distL="114300" distR="114300" simplePos="0" relativeHeight="251880448" behindDoc="0" locked="0" layoutInCell="0" allowOverlap="1" wp14:anchorId="1683B107" wp14:editId="552B26F1">
                <wp:simplePos x="0" y="0"/>
                <wp:positionH relativeFrom="column">
                  <wp:posOffset>2392045</wp:posOffset>
                </wp:positionH>
                <wp:positionV relativeFrom="paragraph">
                  <wp:posOffset>129540</wp:posOffset>
                </wp:positionV>
                <wp:extent cx="1188720" cy="822960"/>
                <wp:effectExtent l="10795" t="5715" r="10160" b="9525"/>
                <wp:wrapNone/>
                <wp:docPr id="817" name="Ovaal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ellipse">
                          <a:avLst/>
                        </a:prstGeom>
                        <a:solidFill>
                          <a:srgbClr val="FFFFFF"/>
                        </a:solidFill>
                        <a:ln w="9525">
                          <a:solidFill>
                            <a:srgbClr val="000000"/>
                          </a:solidFill>
                          <a:round/>
                          <a:headEnd/>
                          <a:tailEnd/>
                        </a:ln>
                      </wps:spPr>
                      <wps:txbx>
                        <w:txbxContent>
                          <w:p w14:paraId="5C7B3F7C" w14:textId="77777777" w:rsidR="004B2207" w:rsidRDefault="004B2207" w:rsidP="004B2207"/>
                          <w:p w14:paraId="7F3F5C99" w14:textId="77777777" w:rsidR="004B2207" w:rsidRDefault="004B2207" w:rsidP="004B2207">
                            <w:r>
                              <w:t>financiële</w:t>
                            </w:r>
                          </w:p>
                          <w:p w14:paraId="3CD050A5" w14:textId="77777777" w:rsidR="004B2207" w:rsidRDefault="004B2207" w:rsidP="004B2207">
                            <w:r>
                              <w:t>instellingen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3B107" id="Ovaal 817" o:spid="_x0000_s1121" style="position:absolute;margin-left:188.35pt;margin-top:10.2pt;width:93.6pt;height:64.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" o:allowincell="f">
                <v:textbox>
                  <w:txbxContent>
                    <w:p w14:paraId="5C7B3F7C" w14:textId="77777777" w:rsidR="004B2207" w:rsidRDefault="004B2207" w:rsidP="004B2207"/>
                    <w:p w14:paraId="7F3F5C99" w14:textId="77777777" w:rsidR="004B2207" w:rsidRDefault="004B2207" w:rsidP="004B2207">
                      <w:r>
                        <w:t>financiële</w:t>
                      </w:r>
                    </w:p>
                    <w:p w14:paraId="3CD050A5" w14:textId="77777777" w:rsidR="004B2207" w:rsidRDefault="004B2207" w:rsidP="004B2207">
                      <w:r>
                        <w:t>instellingen</w:t>
                      </w:r>
                    </w:p>
                  </w:txbxContent>
                </v:textbox>
              </v:oval>
            </w:pict>
          </mc:Fallback>
        </mc:AlternateConten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S</w:t>
      </w:r>
    </w:p>
    <w:p w14:paraId="6F940138" w14:textId="77777777" w:rsidR="004B2207" w:rsidRDefault="004B2207" w:rsidP="004B2207">
      <w:pPr>
        <w:pStyle w:val="Plattetekstinspringen"/>
        <w:keepNext/>
        <w:keepLines/>
        <w:spacing w:line="240" w:lineRule="auto"/>
        <w:ind w:left="0"/>
        <w:rPr>
          <w:lang w:val="en-US"/>
        </w:rPr>
      </w:pPr>
    </w:p>
    <w:p w14:paraId="1BFFB7E2" w14:textId="77777777" w:rsidR="004B2207" w:rsidRDefault="004B2207" w:rsidP="004B2207">
      <w:pPr>
        <w:pStyle w:val="Plattetekstinspringen"/>
        <w:keepNext/>
        <w:keepLines/>
        <w:spacing w:line="240" w:lineRule="auto"/>
        <w:ind w:left="0"/>
        <w:rPr>
          <w:lang w:val="en-US"/>
        </w:rPr>
      </w:pPr>
    </w:p>
    <w:p w14:paraId="3C3E1A5D" w14:textId="77777777" w:rsidR="004B2207" w:rsidRDefault="004B2207" w:rsidP="004B2207">
      <w:pPr>
        <w:pStyle w:val="Plattetekstinspringen"/>
        <w:keepNext/>
        <w:keepLines/>
        <w:spacing w:line="240" w:lineRule="auto"/>
        <w:ind w:left="0"/>
        <w:rPr>
          <w:lang w:val="en-US"/>
        </w:rPr>
      </w:pPr>
      <w:r>
        <w:rPr>
          <w:noProof/>
        </w:rPr>
        <mc:AlternateContent>
          <mc:Choice Requires="wps">
            <w:drawing>
              <wp:anchor distT="0" distB="0" distL="114300" distR="114300" simplePos="0" relativeHeight="251889664" behindDoc="0" locked="0" layoutInCell="0" allowOverlap="1" wp14:anchorId="7381DDBD" wp14:editId="582494F8">
                <wp:simplePos x="0" y="0"/>
                <wp:positionH relativeFrom="column">
                  <wp:posOffset>1843405</wp:posOffset>
                </wp:positionH>
                <wp:positionV relativeFrom="paragraph">
                  <wp:posOffset>130810</wp:posOffset>
                </wp:positionV>
                <wp:extent cx="731520" cy="457200"/>
                <wp:effectExtent l="43180" t="6985" r="6350" b="59690"/>
                <wp:wrapNone/>
                <wp:docPr id="818" name="Rechte verbindingslijn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5966" id="Rechte verbindingslijn 818" o:spid="_x0000_s1026" style="position:absolute;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15pt,10.3pt" to="202.7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" o:allowincell="f">
                <v:stroke endarrow="block"/>
              </v:line>
            </w:pict>
          </mc:Fallback>
        </mc:AlternateConten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(e-m)</w:t>
      </w:r>
    </w:p>
    <w:p w14:paraId="358643A4" w14:textId="77777777" w:rsidR="004B2207" w:rsidRDefault="004B2207" w:rsidP="004B2207">
      <w:pPr>
        <w:pStyle w:val="Plattetekstinspringen"/>
        <w:keepNext/>
        <w:keepLines/>
        <w:spacing w:line="240" w:lineRule="auto"/>
        <w:ind w:left="0"/>
        <w:rPr>
          <w:lang w:val="en-US"/>
        </w:rPr>
      </w:pPr>
    </w:p>
    <w:p w14:paraId="7ADDCCF5" w14:textId="77777777" w:rsidR="004B2207" w:rsidRPr="004B2207" w:rsidRDefault="004B2207" w:rsidP="004B2207">
      <w:pPr>
        <w:pStyle w:val="Plattetekstinspringen"/>
        <w:keepNext/>
        <w:keepLines/>
        <w:spacing w:line="240" w:lineRule="auto"/>
        <w:ind w:left="0"/>
      </w:pPr>
      <w:r>
        <w:rPr>
          <w:noProof/>
        </w:rPr>
        <mc:AlternateContent>
          <mc:Choice Requires="wps">
            <w:drawing>
              <wp:anchor distT="0" distB="0" distL="114300" distR="114300" simplePos="0" relativeHeight="251881472" behindDoc="0" locked="0" layoutInCell="0" allowOverlap="1" wp14:anchorId="0E73CAEF" wp14:editId="0B3CE854">
                <wp:simplePos x="0" y="0"/>
                <wp:positionH relativeFrom="column">
                  <wp:posOffset>746125</wp:posOffset>
                </wp:positionH>
                <wp:positionV relativeFrom="paragraph">
                  <wp:posOffset>113030</wp:posOffset>
                </wp:positionV>
                <wp:extent cx="1188720" cy="1005840"/>
                <wp:effectExtent l="12700" t="8255" r="8255" b="5080"/>
                <wp:wrapNone/>
                <wp:docPr id="819" name="Ova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005840"/>
                        </a:xfrm>
                        <a:prstGeom prst="ellipse">
                          <a:avLst/>
                        </a:prstGeom>
                        <a:solidFill>
                          <a:srgbClr val="FFFFFF"/>
                        </a:solidFill>
                        <a:ln w="9525">
                          <a:solidFill>
                            <a:srgbClr val="000000"/>
                          </a:solidFill>
                          <a:round/>
                          <a:headEnd/>
                          <a:tailEnd/>
                        </a:ln>
                      </wps:spPr>
                      <wps:txbx>
                        <w:txbxContent>
                          <w:p w14:paraId="1EB2958C" w14:textId="77777777" w:rsidR="004B2207" w:rsidRDefault="004B2207" w:rsidP="004B2207"/>
                          <w:p w14:paraId="441FD9E6" w14:textId="77777777" w:rsidR="004B2207" w:rsidRDefault="004B2207" w:rsidP="004B2207">
                            <w:r>
                              <w:t>buitenland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73CAEF" id="Ovaal 819" o:spid="_x0000_s1122" style="position:absolute;margin-left:58.75pt;margin-top:8.9pt;width:93.6pt;height:79.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" o:allowincell="f">
                <v:textbox>
                  <w:txbxContent>
                    <w:p w14:paraId="1EB2958C" w14:textId="77777777" w:rsidR="004B2207" w:rsidRDefault="004B2207" w:rsidP="004B2207"/>
                    <w:p w14:paraId="441FD9E6" w14:textId="77777777" w:rsidR="004B2207" w:rsidRDefault="004B2207" w:rsidP="004B2207">
                      <w:r>
                        <w:t>buitenland</w:t>
                      </w:r>
                    </w:p>
                  </w:txbxContent>
                </v:textbox>
              </v:oval>
            </w:pict>
          </mc:Fallback>
        </mc:AlternateContent>
      </w:r>
      <w:r w:rsidRPr="004B2207">
        <w:tab/>
      </w:r>
      <w:r w:rsidRPr="004B2207">
        <w:tab/>
      </w:r>
      <w:r w:rsidRPr="004B2207">
        <w:tab/>
        <w:t xml:space="preserve">         </w:t>
      </w:r>
      <w:r w:rsidRPr="004B2207">
        <w:tab/>
      </w:r>
      <w:r w:rsidRPr="004B2207">
        <w:tab/>
      </w:r>
      <w:r w:rsidRPr="004B2207">
        <w:tab/>
      </w:r>
      <w:r w:rsidRPr="004B2207">
        <w:tab/>
      </w:r>
      <w:r w:rsidRPr="004B2207">
        <w:tab/>
        <w:t>M</w:t>
      </w:r>
      <w:r w:rsidRPr="004B2207">
        <w:tab/>
      </w:r>
    </w:p>
    <w:p w14:paraId="2A0CBFCD" w14:textId="77777777" w:rsidR="004B2207" w:rsidRDefault="004B2207" w:rsidP="004B2207">
      <w:pPr>
        <w:pStyle w:val="Plattetekstinspringen"/>
        <w:keepNext/>
        <w:keepLines/>
        <w:spacing w:line="240" w:lineRule="auto"/>
        <w:ind w:left="0"/>
      </w:pPr>
      <w:r w:rsidRPr="004B2207">
        <w:tab/>
      </w:r>
      <w:r w:rsidRPr="004B2207">
        <w:tab/>
      </w:r>
      <w:r w:rsidRPr="004B2207">
        <w:tab/>
      </w:r>
      <w:r w:rsidRPr="004B2207">
        <w:tab/>
        <w:t xml:space="preserve">           </w:t>
      </w:r>
      <w:r>
        <w:t>E - M</w:t>
      </w:r>
    </w:p>
    <w:p w14:paraId="4626EB6C" w14:textId="77777777" w:rsidR="004B2207" w:rsidRDefault="004B2207" w:rsidP="004B2207">
      <w:pPr>
        <w:pStyle w:val="Plattetekstinspringen"/>
        <w:keepNext/>
        <w:keepLines/>
        <w:spacing w:line="240" w:lineRule="auto"/>
        <w:ind w:left="0"/>
      </w:pPr>
    </w:p>
    <w:p w14:paraId="5E2260CE" w14:textId="77777777" w:rsidR="004B2207" w:rsidRDefault="004B2207" w:rsidP="004B2207">
      <w:pPr>
        <w:pStyle w:val="Plattetekstinspringen"/>
        <w:keepNext/>
        <w:keepLines/>
        <w:spacing w:line="240" w:lineRule="auto"/>
        <w:ind w:left="0"/>
      </w:pPr>
    </w:p>
    <w:p w14:paraId="67E89F1E" w14:textId="77777777" w:rsidR="004B2207" w:rsidRDefault="004B2207" w:rsidP="004B2207">
      <w:pPr>
        <w:pStyle w:val="Plattetekstinspringen"/>
        <w:keepNext/>
        <w:keepLines/>
        <w:spacing w:line="240" w:lineRule="auto"/>
        <w:ind w:left="0"/>
      </w:pPr>
    </w:p>
    <w:p w14:paraId="622D2B65" w14:textId="77777777" w:rsidR="004B2207" w:rsidRDefault="004B2207" w:rsidP="004B2207">
      <w:pPr>
        <w:pStyle w:val="Plattetekstinspringen"/>
        <w:keepNext/>
        <w:keepLines/>
        <w:spacing w:line="240" w:lineRule="auto"/>
        <w:ind w:left="0"/>
      </w:pPr>
    </w:p>
    <w:p w14:paraId="79E6B84D" w14:textId="77777777" w:rsidR="004B2207" w:rsidRDefault="004B2207" w:rsidP="004B2207">
      <w:pPr>
        <w:pStyle w:val="Plattetekstinspringen"/>
        <w:keepNext/>
        <w:keepLines/>
        <w:spacing w:line="240" w:lineRule="auto"/>
        <w:ind w:left="0"/>
      </w:pPr>
      <w:r>
        <w:object w:dxaOrig="1440" w:dyaOrig="1440" w14:anchorId="08B50860">
          <v:shape id="_x0000_s1034" type="#_x0000_t75" style="position:absolute;margin-left:0;margin-top:0;width:9pt;height:17pt;z-index:251892736" o:allowincell="f">
            <v:imagedata r:id="rId36" o:title=""/>
            <w10:wrap type="topAndBottom"/>
          </v:shape>
          <o:OLEObject Type="Embed" ProgID="Equation.3" ShapeID="_x0000_s1034" DrawAspect="Content" ObjectID="_1617802066" r:id="rId37"/>
        </w:object>
      </w:r>
    </w:p>
    <w:p w14:paraId="2339506B" w14:textId="77777777" w:rsidR="004B2207" w:rsidRDefault="004B2207" w:rsidP="004B2207"/>
    <w:p w14:paraId="68CEE8D1" w14:textId="77777777" w:rsidR="004B2207" w:rsidRDefault="004B2207" w:rsidP="004B2207">
      <w:r>
        <w:t xml:space="preserve">Je Moet bij de kringloop goed in de gaten houden dat het om geldstromen gaat. Bij bedrijven wordt geproduceerd. Zij betalen vervolgens de productiefactoren uit in de vorm van winst interest loon pacht en huur (Y). De consumenten kopen goederen bij de bedrijven ( C ) , sparen een deel van het inkomen (S) en betalen belasting (B). De overheid kan een deel van de besparingen gebruiken om te lenen (O-B) en de bedrijven kunnen het spaargeld lenen om te investeren. Als Y (de productie) groter is dan de consumptie, investeringen en de overheidsbestedingen betekent dit dat er een nationaal spaarsaldo is. Er moeten dan dus netto goederen, diensten of inkomen naar het buitenland gaan. (E-M) </w:t>
      </w:r>
    </w:p>
    <w:p w14:paraId="64C692DC" w14:textId="772811A5" w:rsidR="004B2207" w:rsidRDefault="004B2207">
      <w:pPr>
        <w:overflowPunct/>
        <w:autoSpaceDE/>
        <w:autoSpaceDN/>
        <w:adjustRightInd/>
        <w:spacing w:line="240" w:lineRule="auto"/>
        <w:textAlignment w:val="auto"/>
      </w:pPr>
      <w:r>
        <w:br w:type="page"/>
      </w:r>
    </w:p>
    <w:bookmarkEnd w:id="154"/>
    <w:p w14:paraId="6C7881DC" w14:textId="05E4D32E" w:rsidR="004B2207" w:rsidRDefault="004B2207" w:rsidP="004B2207">
      <w:pPr>
        <w:pStyle w:val="Kop2"/>
        <w:keepLines/>
        <w:numPr>
          <w:ilvl w:val="0"/>
          <w:numId w:val="0"/>
        </w:numPr>
        <w:tabs>
          <w:tab w:val="clear" w:pos="851"/>
        </w:tabs>
        <w:overflowPunct/>
        <w:autoSpaceDE/>
        <w:autoSpaceDN/>
        <w:adjustRightInd/>
        <w:spacing w:before="240" w:after="60" w:line="240" w:lineRule="auto"/>
        <w:textAlignment w:val="auto"/>
      </w:pPr>
      <w:r>
        <w:t xml:space="preserve">Domein H </w:t>
      </w:r>
      <w:r>
        <w:t>Internationale handel</w:t>
      </w:r>
    </w:p>
    <w:p w14:paraId="661AB727" w14:textId="36864269" w:rsidR="004B2207" w:rsidRDefault="004B2207" w:rsidP="004B2207">
      <w:pPr>
        <w:pStyle w:val="Kop3"/>
        <w:numPr>
          <w:ilvl w:val="0"/>
          <w:numId w:val="0"/>
        </w:numPr>
        <w:tabs>
          <w:tab w:val="clear" w:pos="851"/>
          <w:tab w:val="left" w:pos="794"/>
        </w:tabs>
        <w:overflowPunct/>
        <w:autoSpaceDE/>
        <w:autoSpaceDN/>
        <w:adjustRightInd/>
        <w:spacing w:line="240" w:lineRule="auto"/>
        <w:textAlignment w:val="auto"/>
      </w:pPr>
      <w:bookmarkStart w:id="157" w:name="_Toc37501103"/>
      <w:bookmarkStart w:id="158" w:name="_Toc24007391"/>
      <w:bookmarkStart w:id="159" w:name="_Toc24006813"/>
      <w:bookmarkStart w:id="160" w:name="_Toc531520675"/>
      <w:r>
        <w:t xml:space="preserve">Inleiding </w:t>
      </w:r>
      <w:bookmarkEnd w:id="157"/>
      <w:bookmarkEnd w:id="158"/>
      <w:bookmarkEnd w:id="159"/>
      <w:bookmarkEnd w:id="160"/>
    </w:p>
    <w:p w14:paraId="29F14908" w14:textId="77777777" w:rsidR="004B2207" w:rsidRDefault="004B2207" w:rsidP="004B2207">
      <w:r>
        <w:t>Landen handelen met elkaar. Dit handelen kan de welvaart vergroten van alle landen. Als landen gaan maken waar ze relatief goed in zijn (ze specialiseren zich) zal de totale productie stijgen en dus de totale welvaart toenemen. De welvaart van alle landen zal toenemen.</w:t>
      </w:r>
    </w:p>
    <w:p w14:paraId="288B8708" w14:textId="77777777" w:rsidR="004B2207" w:rsidRDefault="004B2207" w:rsidP="004B2207">
      <w:r>
        <w:t>Dit wordt nog versterkt doordat als er vrijhandel komt de markten voor de bedrijven worden vergroot. Dit geeft een voordeel als bedrijven dan goedkoper kunnen gaan produceren (schaalvoordelen). Bedrijven die in meer dan 2 landen vestigingen hebben zijn multinationals. Deze bedrijven kunnen, omdat ze internationaal opereren, schaalvoordelen behalen. Een probleem dat vaak wordt genoemd bij multinationals is dat ze wel erg machtig worden, omdat deze bedrijven erg veel geld hebben, zeker in verhouding tot soms erg arme ontwikkelingslanden.</w:t>
      </w:r>
    </w:p>
    <w:p w14:paraId="0BC8108E" w14:textId="77777777" w:rsidR="004B2207" w:rsidRDefault="004B2207" w:rsidP="004B2207"/>
    <w:p w14:paraId="152FD87A" w14:textId="77777777" w:rsidR="004B2207" w:rsidRDefault="004B2207" w:rsidP="004B2207">
      <w:r>
        <w:t>Wat een land gaat produceren is afhankelijk van:</w:t>
      </w:r>
    </w:p>
    <w:p w14:paraId="67907F55" w14:textId="77777777" w:rsidR="004B2207" w:rsidRDefault="004B2207" w:rsidP="004B2207">
      <w:pPr>
        <w:numPr>
          <w:ilvl w:val="0"/>
          <w:numId w:val="50"/>
        </w:numPr>
        <w:tabs>
          <w:tab w:val="left" w:pos="720"/>
        </w:tabs>
        <w:overflowPunct/>
        <w:autoSpaceDE/>
        <w:autoSpaceDN/>
        <w:adjustRightInd/>
        <w:spacing w:line="240" w:lineRule="auto"/>
        <w:ind w:left="720"/>
        <w:textAlignment w:val="auto"/>
      </w:pPr>
      <w:r>
        <w:t>De hoeveelheid productiefactoren die een land heeft. Als een land relatief veel arbeid heeft en weinig kapitaal zal in dit land arbeidsintensieve productie gaan plaatsvinden zoals textielindustrie.</w:t>
      </w:r>
    </w:p>
    <w:p w14:paraId="2D71D6DE" w14:textId="77777777" w:rsidR="004B2207" w:rsidRDefault="004B2207" w:rsidP="004B2207">
      <w:pPr>
        <w:numPr>
          <w:ilvl w:val="0"/>
          <w:numId w:val="50"/>
        </w:numPr>
        <w:tabs>
          <w:tab w:val="left" w:pos="720"/>
        </w:tabs>
        <w:overflowPunct/>
        <w:autoSpaceDE/>
        <w:autoSpaceDN/>
        <w:adjustRightInd/>
        <w:spacing w:line="240" w:lineRule="auto"/>
        <w:ind w:left="720"/>
        <w:textAlignment w:val="auto"/>
      </w:pPr>
      <w:r>
        <w:t xml:space="preserve">De kwaliteit van de productiefactoren: als je een goed opgeleide beroepsbevolking hebt kan er bijvoorbeeld </w:t>
      </w:r>
      <w:proofErr w:type="spellStart"/>
      <w:r>
        <w:t>sofware</w:t>
      </w:r>
      <w:proofErr w:type="spellEnd"/>
      <w:r>
        <w:t xml:space="preserve"> gemaakt worden.</w:t>
      </w:r>
    </w:p>
    <w:p w14:paraId="034CC736" w14:textId="77777777" w:rsidR="004B2207" w:rsidRDefault="004B2207" w:rsidP="004B2207">
      <w:pPr>
        <w:numPr>
          <w:ilvl w:val="0"/>
          <w:numId w:val="50"/>
        </w:numPr>
        <w:tabs>
          <w:tab w:val="left" w:pos="720"/>
        </w:tabs>
        <w:overflowPunct/>
        <w:autoSpaceDE/>
        <w:autoSpaceDN/>
        <w:adjustRightInd/>
        <w:spacing w:line="240" w:lineRule="auto"/>
        <w:ind w:left="720"/>
        <w:textAlignment w:val="auto"/>
      </w:pPr>
      <w:r>
        <w:t>Natuurlijke omstandigheden: als je bijvoorbeeld gas hebt zoals Nederland kan je dat gaan exporteren.</w:t>
      </w:r>
    </w:p>
    <w:p w14:paraId="33831DD0" w14:textId="77777777" w:rsidR="004B2207" w:rsidRDefault="004B2207" w:rsidP="004B2207">
      <w:pPr>
        <w:ind w:left="360"/>
      </w:pPr>
    </w:p>
    <w:p w14:paraId="481B7B12" w14:textId="77777777" w:rsidR="004B2207" w:rsidRDefault="004B2207" w:rsidP="004B2207">
      <w:r>
        <w:t>Vrijhandel</w:t>
      </w:r>
      <w:r>
        <w:fldChar w:fldCharType="begin"/>
      </w:r>
      <w:r>
        <w:instrText xml:space="preserve"> XE "Vrijhandel" </w:instrText>
      </w:r>
      <w:r>
        <w:fldChar w:fldCharType="end"/>
      </w:r>
      <w:r>
        <w:t xml:space="preserve"> zou dus in principe voordelen opleveren, toch zijn er op korte termijn groepen die de dupe worden. De voordelen van vrijhandel komen voort uit relatieve (comparatieve) kostenverschillen. </w:t>
      </w:r>
    </w:p>
    <w:p w14:paraId="614D4F75" w14:textId="77777777" w:rsidR="004B2207" w:rsidRDefault="004B2207" w:rsidP="004B2207"/>
    <w:p w14:paraId="6DEE2740" w14:textId="77777777" w:rsidR="004B2207" w:rsidRDefault="004B2207" w:rsidP="004B2207">
      <w:r>
        <w:t xml:space="preserve">Ricardo heeft de wet bedacht van de </w:t>
      </w:r>
      <w:bookmarkStart w:id="161" w:name="comparatieve_kostenverschillen"/>
      <w:r>
        <w:t>comparatieve kostenverschillen</w:t>
      </w:r>
      <w:bookmarkEnd w:id="161"/>
      <w:r>
        <w:t>:</w:t>
      </w:r>
    </w:p>
    <w:p w14:paraId="6464A3BB" w14:textId="77777777" w:rsidR="004B2207" w:rsidRDefault="004B2207" w:rsidP="004B2207">
      <w:r>
        <w:t>De welvaart wordt maximaal als ieder land zich specialiseert in de producten waar hij een relatief voordeel in heeft (internationale arbeidsverdeling).</w:t>
      </w:r>
    </w:p>
    <w:p w14:paraId="03EA22EA" w14:textId="77777777" w:rsidR="004B2207" w:rsidRDefault="004B2207" w:rsidP="004B2207">
      <w:r>
        <w:t>Internationale handel heeft bovendien het voordeel dat de productie grootschaliger kan. Door schaalvoordelen nemen de kosten per product af.</w:t>
      </w:r>
    </w:p>
    <w:p w14:paraId="484A26A7" w14:textId="77777777" w:rsidR="004B2207" w:rsidRDefault="004B2207" w:rsidP="004B2207"/>
    <w:p w14:paraId="5FB99E9F" w14:textId="77777777" w:rsidR="004B2207" w:rsidRDefault="004B2207" w:rsidP="004B2207">
      <w:proofErr w:type="spellStart"/>
      <w:r>
        <w:t>Comperatieve</w:t>
      </w:r>
      <w:proofErr w:type="spellEnd"/>
      <w:r>
        <w:t xml:space="preserve"> voordelen zie je ook in het gewone leven: stel er is een dokter die heel goed kan opereren en heel goed kan typen. Hij zal er toch voor kiezen om een secretaresse in dienst te nemen ondanks dat hij beter kan typen dan zij. Hij doet dit omdat hij </w:t>
      </w:r>
      <w:r>
        <w:rPr>
          <w:u w:val="single"/>
        </w:rPr>
        <w:t>relatief</w:t>
      </w:r>
      <w:r>
        <w:t xml:space="preserve"> beter is in opereren en zijn tijd beperkt is.</w:t>
      </w:r>
    </w:p>
    <w:p w14:paraId="6F071E50" w14:textId="77777777" w:rsidR="004B2207" w:rsidRDefault="004B2207" w:rsidP="004B2207"/>
    <w:p w14:paraId="7F22DA1F" w14:textId="77777777" w:rsidR="004B2207" w:rsidRDefault="004B2207" w:rsidP="004B2207">
      <w:r>
        <w:t xml:space="preserve">Ditzelfde gaat op bij internationale handel.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575"/>
      </w:tblGrid>
      <w:tr w:rsidR="004B2207" w14:paraId="7A030148" w14:textId="77777777" w:rsidTr="006B3379">
        <w:trPr>
          <w:trHeight w:val="7503"/>
        </w:trPr>
        <w:tc>
          <w:tcPr>
            <w:tcW w:w="8575" w:type="dxa"/>
            <w:tcBorders>
              <w:top w:val="single" w:sz="4" w:space="0" w:color="auto"/>
              <w:left w:val="single" w:sz="4" w:space="0" w:color="auto"/>
              <w:bottom w:val="single" w:sz="4" w:space="0" w:color="auto"/>
              <w:right w:val="single" w:sz="4" w:space="0" w:color="auto"/>
            </w:tcBorders>
          </w:tcPr>
          <w:p w14:paraId="7716C93A" w14:textId="77777777" w:rsidR="004B2207" w:rsidRDefault="004B2207" w:rsidP="006B3379">
            <w:pPr>
              <w:rPr>
                <w:b/>
                <w:bCs/>
                <w:i/>
                <w:iCs/>
              </w:rPr>
            </w:pPr>
            <w:proofErr w:type="spellStart"/>
            <w:r>
              <w:rPr>
                <w:b/>
                <w:bCs/>
                <w:i/>
                <w:iCs/>
              </w:rPr>
              <w:t>Uiwerking</w:t>
            </w:r>
            <w:proofErr w:type="spellEnd"/>
            <w:r>
              <w:rPr>
                <w:b/>
                <w:bCs/>
                <w:i/>
                <w:iCs/>
              </w:rPr>
              <w:t xml:space="preserve"> Ricardo </w:t>
            </w:r>
          </w:p>
          <w:p w14:paraId="40329A8D" w14:textId="77777777" w:rsidR="004B2207" w:rsidRDefault="004B2207" w:rsidP="006B3379">
            <w:r>
              <w:t>Stel In Nederland en Duitsland gelden de volgende productiegegevens:</w:t>
            </w:r>
          </w:p>
          <w:p w14:paraId="705FDD06" w14:textId="77777777" w:rsidR="004B2207" w:rsidRDefault="004B2207" w:rsidP="006B3379">
            <w:r>
              <w:t>Voorbeeld:</w:t>
            </w:r>
          </w:p>
          <w:tbl>
            <w:tblPr>
              <w:tblW w:w="69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84"/>
              <w:gridCol w:w="3484"/>
            </w:tblGrid>
            <w:tr w:rsidR="004B2207" w14:paraId="5BA65185" w14:textId="77777777" w:rsidTr="006B3379">
              <w:trPr>
                <w:trHeight w:val="215"/>
              </w:trPr>
              <w:tc>
                <w:tcPr>
                  <w:tcW w:w="3484" w:type="dxa"/>
                  <w:tcBorders>
                    <w:top w:val="single" w:sz="4" w:space="0" w:color="auto"/>
                    <w:left w:val="single" w:sz="4" w:space="0" w:color="auto"/>
                    <w:bottom w:val="single" w:sz="4" w:space="0" w:color="auto"/>
                    <w:right w:val="single" w:sz="4" w:space="0" w:color="auto"/>
                  </w:tcBorders>
                  <w:hideMark/>
                </w:tcPr>
                <w:p w14:paraId="28AF2C29" w14:textId="77777777" w:rsidR="004B2207" w:rsidRDefault="004B2207" w:rsidP="006B3379">
                  <w:r>
                    <w:t>Nederland</w:t>
                  </w:r>
                  <w:r>
                    <w:tab/>
                  </w:r>
                </w:p>
              </w:tc>
              <w:tc>
                <w:tcPr>
                  <w:tcW w:w="3484" w:type="dxa"/>
                  <w:tcBorders>
                    <w:top w:val="single" w:sz="4" w:space="0" w:color="auto"/>
                    <w:left w:val="single" w:sz="4" w:space="0" w:color="auto"/>
                    <w:bottom w:val="single" w:sz="4" w:space="0" w:color="auto"/>
                    <w:right w:val="single" w:sz="4" w:space="0" w:color="auto"/>
                  </w:tcBorders>
                  <w:hideMark/>
                </w:tcPr>
                <w:p w14:paraId="633DF9D5" w14:textId="77777777" w:rsidR="004B2207" w:rsidRDefault="004B2207" w:rsidP="006B3379">
                  <w:r>
                    <w:t>Duitsland</w:t>
                  </w:r>
                </w:p>
              </w:tc>
            </w:tr>
            <w:tr w:rsidR="004B2207" w14:paraId="7107CCC4" w14:textId="77777777" w:rsidTr="006B3379">
              <w:trPr>
                <w:trHeight w:val="1289"/>
              </w:trPr>
              <w:tc>
                <w:tcPr>
                  <w:tcW w:w="3484" w:type="dxa"/>
                  <w:tcBorders>
                    <w:top w:val="single" w:sz="4" w:space="0" w:color="auto"/>
                    <w:left w:val="single" w:sz="4" w:space="0" w:color="auto"/>
                    <w:bottom w:val="single" w:sz="4" w:space="0" w:color="auto"/>
                    <w:right w:val="single" w:sz="4" w:space="0" w:color="auto"/>
                  </w:tcBorders>
                </w:tcPr>
                <w:p w14:paraId="16923FCC" w14:textId="77777777" w:rsidR="004B2207" w:rsidRDefault="004B2207" w:rsidP="006B3379">
                  <w:r>
                    <w:t>10 kilo kaas</w:t>
                  </w:r>
                  <w:r>
                    <w:tab/>
                  </w:r>
                  <w:r>
                    <w:tab/>
                    <w:t>kost 2 uur arbeid</w:t>
                  </w:r>
                </w:p>
                <w:p w14:paraId="03A63ED8" w14:textId="77777777" w:rsidR="004B2207" w:rsidRDefault="004B2207" w:rsidP="006B3379"/>
                <w:p w14:paraId="1BC58DC2" w14:textId="77777777" w:rsidR="004B2207" w:rsidRDefault="004B2207" w:rsidP="006B3379">
                  <w:r>
                    <w:t>10 liter bier</w:t>
                  </w:r>
                  <w:r>
                    <w:tab/>
                  </w:r>
                  <w:r>
                    <w:tab/>
                    <w:t>kost 4 uur arbeid</w:t>
                  </w:r>
                </w:p>
                <w:p w14:paraId="04DC022E" w14:textId="77777777" w:rsidR="004B2207" w:rsidRDefault="004B2207" w:rsidP="006B3379"/>
              </w:tc>
              <w:tc>
                <w:tcPr>
                  <w:tcW w:w="3484" w:type="dxa"/>
                  <w:tcBorders>
                    <w:top w:val="single" w:sz="4" w:space="0" w:color="auto"/>
                    <w:left w:val="single" w:sz="4" w:space="0" w:color="auto"/>
                    <w:bottom w:val="single" w:sz="4" w:space="0" w:color="auto"/>
                    <w:right w:val="single" w:sz="4" w:space="0" w:color="auto"/>
                  </w:tcBorders>
                </w:tcPr>
                <w:p w14:paraId="074C42C1" w14:textId="77777777" w:rsidR="004B2207" w:rsidRDefault="004B2207" w:rsidP="006B3379">
                  <w:r>
                    <w:t>10 kilo kaas</w:t>
                  </w:r>
                  <w:r>
                    <w:tab/>
                  </w:r>
                  <w:r>
                    <w:tab/>
                    <w:t>kost 1 uur arbeid</w:t>
                  </w:r>
                </w:p>
                <w:p w14:paraId="13A9A7C1" w14:textId="77777777" w:rsidR="004B2207" w:rsidRDefault="004B2207" w:rsidP="006B3379"/>
                <w:p w14:paraId="6E954F15" w14:textId="77777777" w:rsidR="004B2207" w:rsidRDefault="004B2207" w:rsidP="006B3379">
                  <w:r>
                    <w:t>10 liter bier</w:t>
                  </w:r>
                  <w:r>
                    <w:tab/>
                  </w:r>
                  <w:r>
                    <w:tab/>
                    <w:t>kost  3 uur arbeid</w:t>
                  </w:r>
                </w:p>
              </w:tc>
            </w:tr>
          </w:tbl>
          <w:p w14:paraId="53476A05" w14:textId="77777777" w:rsidR="004B2207" w:rsidRDefault="004B2207" w:rsidP="006B3379"/>
          <w:p w14:paraId="75BB3487" w14:textId="77777777" w:rsidR="004B2207" w:rsidRDefault="004B2207" w:rsidP="006B3379">
            <w:r>
              <w:t>Stel er is geen handel:</w:t>
            </w:r>
          </w:p>
          <w:p w14:paraId="29DB22C5" w14:textId="77777777" w:rsidR="004B2207" w:rsidRDefault="004B2207" w:rsidP="006B3379">
            <w:r>
              <w:t>Stel er kan maximaal 24 uur in elk land gewerkt worden</w:t>
            </w:r>
          </w:p>
          <w:p w14:paraId="56D19FA1" w14:textId="77777777" w:rsidR="004B2207" w:rsidRDefault="004B2207" w:rsidP="006B3379">
            <w:r>
              <w:t>Nederland kan dan maximaal produceren:</w:t>
            </w:r>
          </w:p>
          <w:p w14:paraId="42E5C8F1" w14:textId="77777777" w:rsidR="004B2207" w:rsidRDefault="004B2207" w:rsidP="006B3379">
            <w:r>
              <w:t>120 kilo kaas of 60 liter bier</w:t>
            </w:r>
          </w:p>
          <w:p w14:paraId="045A9D25" w14:textId="77777777" w:rsidR="004B2207" w:rsidRDefault="004B2207" w:rsidP="006B3379">
            <w:r>
              <w:t>In Nederland is de prijs van 1 liter bier 2 kilo kaas</w:t>
            </w:r>
          </w:p>
          <w:p w14:paraId="234B54E2" w14:textId="77777777" w:rsidR="004B2207" w:rsidRDefault="004B2207" w:rsidP="006B3379">
            <w:r>
              <w:t>Duistland kan dan maximaal produceren:</w:t>
            </w:r>
          </w:p>
          <w:p w14:paraId="1C041DAC" w14:textId="77777777" w:rsidR="004B2207" w:rsidRDefault="004B2207" w:rsidP="006B3379">
            <w:r>
              <w:t>240 kilo kaas of 80 liter bier</w:t>
            </w:r>
          </w:p>
          <w:p w14:paraId="64F31278" w14:textId="77777777" w:rsidR="004B2207" w:rsidRDefault="004B2207" w:rsidP="006B3379">
            <w:r>
              <w:t>In Duitsland is de prijs van 1 liter bier 3 kilo kaas</w:t>
            </w:r>
          </w:p>
          <w:p w14:paraId="5C186E44" w14:textId="77777777" w:rsidR="004B2207" w:rsidRDefault="004B2207" w:rsidP="006B3379">
            <w:r>
              <w:t xml:space="preserve">Stel men gaat nu handelen de prijs van bier en kaas zal tussen de prijs van Duitsland en van Nederland in liggen. </w:t>
            </w:r>
          </w:p>
          <w:p w14:paraId="304B1D64" w14:textId="77777777" w:rsidR="004B2207" w:rsidRDefault="004B2207" w:rsidP="006B3379">
            <w:r>
              <w:t>Stel de prijs van 1 liter bier wordt 2,5 kilo kaas.</w:t>
            </w:r>
          </w:p>
          <w:p w14:paraId="4CB35461" w14:textId="77777777" w:rsidR="004B2207" w:rsidRDefault="004B2207" w:rsidP="006B3379">
            <w:r>
              <w:t>Nederland is slechter in het produceren van beiden producten. Maar Nederland heeft een comparatief voordeel in het maken van bier (bier kost in NL minder kaas dan in Duitsland). Nederland gaat zich dus toeleggen op het maken van bier.</w:t>
            </w:r>
          </w:p>
          <w:p w14:paraId="16B8D8EB" w14:textId="77777777" w:rsidR="004B2207" w:rsidRDefault="004B2207" w:rsidP="006B3379">
            <w:r>
              <w:t>Je krijgt dan het volgende:</w:t>
            </w:r>
          </w:p>
          <w:p w14:paraId="4C667461" w14:textId="77777777" w:rsidR="004B2207" w:rsidRDefault="004B2207" w:rsidP="006B3379">
            <w:r>
              <w:t>Nederland produceert 60 liter bier, hiervoor kunnen ze 150 (was 120) kilo kaas kopen</w:t>
            </w:r>
          </w:p>
          <w:p w14:paraId="118B923F" w14:textId="77777777" w:rsidR="004B2207" w:rsidRDefault="004B2207" w:rsidP="006B3379">
            <w:r>
              <w:t>Duitsland produceert  240 kilo kaas, hiervoor kunnen ze 96 (was 80) liter bier kopen.</w:t>
            </w:r>
          </w:p>
          <w:p w14:paraId="327628AB" w14:textId="77777777" w:rsidR="004B2207" w:rsidRDefault="004B2207" w:rsidP="006B3379">
            <w:r>
              <w:t xml:space="preserve">Je ziet dat als de landen zich toeleggen op het product waarin ze een comparatief voordeel hebben, ze meer van het ander product kunnen terugkopen. De welvaart stijgt dan in beide landen. </w:t>
            </w:r>
          </w:p>
        </w:tc>
      </w:tr>
    </w:tbl>
    <w:p w14:paraId="60552D34" w14:textId="77777777" w:rsidR="004B2207" w:rsidRDefault="004B2207" w:rsidP="004B2207">
      <w:pPr>
        <w:rPr>
          <w:b/>
          <w:bCs/>
        </w:rPr>
      </w:pPr>
    </w:p>
    <w:p w14:paraId="3EB3FC15" w14:textId="77777777" w:rsidR="004B2207" w:rsidRDefault="004B2207" w:rsidP="004B2207">
      <w:r>
        <w:rPr>
          <w:b/>
          <w:bCs/>
        </w:rPr>
        <w:t>Nadelen vrijhandel</w:t>
      </w:r>
      <w:r>
        <w:t>:</w:t>
      </w:r>
    </w:p>
    <w:p w14:paraId="19DA8374" w14:textId="77777777" w:rsidR="004B2207" w:rsidRDefault="004B2207" w:rsidP="004B2207">
      <w:pPr>
        <w:numPr>
          <w:ilvl w:val="0"/>
          <w:numId w:val="51"/>
        </w:numPr>
        <w:tabs>
          <w:tab w:val="left" w:pos="720"/>
        </w:tabs>
        <w:overflowPunct/>
        <w:autoSpaceDE/>
        <w:autoSpaceDN/>
        <w:adjustRightInd/>
        <w:spacing w:line="240" w:lineRule="auto"/>
        <w:ind w:left="720"/>
        <w:textAlignment w:val="auto"/>
      </w:pPr>
      <w:r>
        <w:t>Je kunt je voorstellen dat als je nu je markten voor bijvoorbeeld landbouwproducten openstelt er veel boeren failliet zullen gaan. Het is maar de vraag of deze mensen op korte termijn wel werk zullen vinden.</w:t>
      </w:r>
    </w:p>
    <w:p w14:paraId="6EF1BA1A" w14:textId="77777777" w:rsidR="004B2207" w:rsidRDefault="004B2207" w:rsidP="004B2207">
      <w:pPr>
        <w:numPr>
          <w:ilvl w:val="0"/>
          <w:numId w:val="51"/>
        </w:numPr>
        <w:tabs>
          <w:tab w:val="left" w:pos="720"/>
        </w:tabs>
        <w:overflowPunct/>
        <w:autoSpaceDE/>
        <w:autoSpaceDN/>
        <w:adjustRightInd/>
        <w:spacing w:line="240" w:lineRule="auto"/>
        <w:ind w:left="720"/>
        <w:textAlignment w:val="auto"/>
      </w:pPr>
      <w:r>
        <w:t>Een ander probleem is dat als je een nieuwe industrie wilt opzetten je misschien tijd nodig hebt om het te leren. Je kunt niet meteen concurreren. Je zou dan tijdelijk je industrie kunnen beschermen. (infant-</w:t>
      </w:r>
      <w:proofErr w:type="spellStart"/>
      <w:r>
        <w:t>industry</w:t>
      </w:r>
      <w:proofErr w:type="spellEnd"/>
      <w:r>
        <w:t xml:space="preserve"> argument</w:t>
      </w:r>
      <w:r>
        <w:fldChar w:fldCharType="begin"/>
      </w:r>
      <w:r>
        <w:instrText xml:space="preserve"> XE "infant-industry argument" </w:instrText>
      </w:r>
      <w:r>
        <w:fldChar w:fldCharType="end"/>
      </w:r>
      <w:r>
        <w:t>.</w:t>
      </w:r>
    </w:p>
    <w:p w14:paraId="4A7D63CB" w14:textId="77777777" w:rsidR="004B2207" w:rsidRDefault="004B2207" w:rsidP="004B2207">
      <w:pPr>
        <w:numPr>
          <w:ilvl w:val="0"/>
          <w:numId w:val="51"/>
        </w:numPr>
        <w:tabs>
          <w:tab w:val="left" w:pos="720"/>
        </w:tabs>
        <w:overflowPunct/>
        <w:autoSpaceDE/>
        <w:autoSpaceDN/>
        <w:adjustRightInd/>
        <w:spacing w:line="240" w:lineRule="auto"/>
        <w:ind w:left="720"/>
        <w:textAlignment w:val="auto"/>
      </w:pPr>
      <w:r>
        <w:t>Je wilt misschien voor sommige goederen niet afhankelijk zijn van het buitenland, bijvoorbeeld voedsel of wapens.</w:t>
      </w:r>
    </w:p>
    <w:p w14:paraId="476A2F66" w14:textId="77777777" w:rsidR="004B2207" w:rsidRDefault="004B2207" w:rsidP="004B2207">
      <w:pPr>
        <w:tabs>
          <w:tab w:val="left" w:pos="720"/>
        </w:tabs>
      </w:pPr>
    </w:p>
    <w:p w14:paraId="4FA92EED" w14:textId="77777777" w:rsidR="004B2207" w:rsidRDefault="004B2207" w:rsidP="004B2207">
      <w:pPr>
        <w:pStyle w:val="Kop3"/>
        <w:numPr>
          <w:ilvl w:val="0"/>
          <w:numId w:val="0"/>
        </w:numPr>
        <w:tabs>
          <w:tab w:val="clear" w:pos="851"/>
          <w:tab w:val="left" w:pos="794"/>
        </w:tabs>
        <w:overflowPunct/>
        <w:autoSpaceDE/>
        <w:autoSpaceDN/>
        <w:adjustRightInd/>
        <w:spacing w:line="240" w:lineRule="auto"/>
        <w:textAlignment w:val="auto"/>
      </w:pPr>
      <w:bookmarkStart w:id="162" w:name="_Toc37501104"/>
      <w:bookmarkStart w:id="163" w:name="_Toc24007393"/>
      <w:bookmarkStart w:id="164" w:name="_Toc24006814"/>
      <w:bookmarkStart w:id="165" w:name="_Toc531520676"/>
      <w:r>
        <w:t>Protectie</w:t>
      </w:r>
      <w:bookmarkEnd w:id="162"/>
      <w:bookmarkEnd w:id="163"/>
      <w:bookmarkEnd w:id="164"/>
      <w:bookmarkEnd w:id="165"/>
    </w:p>
    <w:p w14:paraId="287A0FE4" w14:textId="77777777" w:rsidR="004B2207" w:rsidRDefault="004B2207" w:rsidP="004B2207">
      <w:r>
        <w:rPr>
          <w:b/>
          <w:bCs/>
        </w:rPr>
        <w:t>Protectie</w:t>
      </w:r>
      <w:r>
        <w:fldChar w:fldCharType="begin"/>
      </w:r>
      <w:r>
        <w:instrText xml:space="preserve"> XE "Protectie" </w:instrText>
      </w:r>
      <w:r>
        <w:fldChar w:fldCharType="end"/>
      </w:r>
      <w:r>
        <w:t xml:space="preserve"> is het beschermen van je eigen producenten tegen buitenlandse producenten. Dit kan je doen door het nemen  van de volgende maatregelen:</w:t>
      </w:r>
    </w:p>
    <w:p w14:paraId="6DC076D7" w14:textId="77777777" w:rsidR="004B2207" w:rsidRDefault="004B2207" w:rsidP="004B2207">
      <w:pPr>
        <w:numPr>
          <w:ilvl w:val="1"/>
          <w:numId w:val="51"/>
        </w:numPr>
        <w:tabs>
          <w:tab w:val="left" w:pos="1440"/>
        </w:tabs>
        <w:overflowPunct/>
        <w:autoSpaceDE/>
        <w:autoSpaceDN/>
        <w:adjustRightInd/>
        <w:spacing w:line="240" w:lineRule="auto"/>
        <w:ind w:left="1440"/>
        <w:textAlignment w:val="auto"/>
      </w:pPr>
      <w:r>
        <w:rPr>
          <w:b/>
          <w:bCs/>
          <w:i/>
          <w:iCs/>
        </w:rPr>
        <w:t>invoerheffingen</w:t>
      </w:r>
      <w:r>
        <w:fldChar w:fldCharType="begin"/>
      </w:r>
      <w:r>
        <w:instrText xml:space="preserve"> XE "invoerheffingen" </w:instrText>
      </w:r>
      <w:r>
        <w:fldChar w:fldCharType="end"/>
      </w:r>
      <w:r>
        <w:t>: door een invoerheffing worden buitenlandse producenten duurder, je kan dan makkelijker op je eigen markt concurreren.</w:t>
      </w:r>
    </w:p>
    <w:p w14:paraId="0B9C0E38" w14:textId="77777777" w:rsidR="004B2207" w:rsidRDefault="004B2207" w:rsidP="004B2207">
      <w:pPr>
        <w:numPr>
          <w:ilvl w:val="1"/>
          <w:numId w:val="51"/>
        </w:numPr>
        <w:tabs>
          <w:tab w:val="left" w:pos="1440"/>
        </w:tabs>
        <w:overflowPunct/>
        <w:autoSpaceDE/>
        <w:autoSpaceDN/>
        <w:adjustRightInd/>
        <w:spacing w:line="240" w:lineRule="auto"/>
        <w:ind w:left="1440"/>
        <w:textAlignment w:val="auto"/>
      </w:pPr>
      <w:r>
        <w:rPr>
          <w:b/>
          <w:bCs/>
          <w:i/>
          <w:iCs/>
        </w:rPr>
        <w:t>subsidiëren</w:t>
      </w:r>
      <w:r>
        <w:fldChar w:fldCharType="begin"/>
      </w:r>
      <w:r>
        <w:instrText xml:space="preserve"> XE "subsidiëren" </w:instrText>
      </w:r>
      <w:r>
        <w:fldChar w:fldCharType="end"/>
      </w:r>
      <w:r>
        <w:t xml:space="preserve"> van je eigen producenten.</w:t>
      </w:r>
    </w:p>
    <w:p w14:paraId="7CDA3469" w14:textId="77777777" w:rsidR="004B2207" w:rsidRDefault="004B2207" w:rsidP="004B2207">
      <w:pPr>
        <w:numPr>
          <w:ilvl w:val="1"/>
          <w:numId w:val="51"/>
        </w:numPr>
        <w:tabs>
          <w:tab w:val="left" w:pos="1440"/>
        </w:tabs>
        <w:overflowPunct/>
        <w:autoSpaceDE/>
        <w:autoSpaceDN/>
        <w:adjustRightInd/>
        <w:spacing w:line="240" w:lineRule="auto"/>
        <w:ind w:left="1440"/>
        <w:textAlignment w:val="auto"/>
      </w:pPr>
      <w:r>
        <w:rPr>
          <w:b/>
          <w:bCs/>
          <w:i/>
          <w:iCs/>
        </w:rPr>
        <w:t>non-</w:t>
      </w:r>
      <w:proofErr w:type="spellStart"/>
      <w:r>
        <w:rPr>
          <w:b/>
          <w:bCs/>
          <w:i/>
          <w:iCs/>
        </w:rPr>
        <w:t>tarifiaire</w:t>
      </w:r>
      <w:proofErr w:type="spellEnd"/>
      <w:r>
        <w:rPr>
          <w:b/>
          <w:bCs/>
          <w:i/>
          <w:iCs/>
        </w:rPr>
        <w:t xml:space="preserve"> maatregelen</w:t>
      </w:r>
      <w:r>
        <w:fldChar w:fldCharType="begin"/>
      </w:r>
      <w:r>
        <w:instrText xml:space="preserve"> XE "non-tarifiaire maatregelen" </w:instrText>
      </w:r>
      <w:r>
        <w:fldChar w:fldCharType="end"/>
      </w:r>
      <w:r>
        <w:t>: bijvoorbeeld het stellen van hoge kwaliteitseisen.</w:t>
      </w:r>
    </w:p>
    <w:p w14:paraId="5A199794" w14:textId="77777777" w:rsidR="004B2207" w:rsidRDefault="004B2207" w:rsidP="004B2207"/>
    <w:p w14:paraId="22D8F749" w14:textId="77777777" w:rsidR="004B2207" w:rsidRDefault="004B2207" w:rsidP="004B2207">
      <w:r>
        <w:t>Hierboven is aangetoond dat vrijhandel</w:t>
      </w:r>
      <w:r>
        <w:fldChar w:fldCharType="begin"/>
      </w:r>
      <w:r>
        <w:instrText xml:space="preserve"> XE "vrijhandel" </w:instrText>
      </w:r>
      <w:r>
        <w:fldChar w:fldCharType="end"/>
      </w:r>
      <w:r>
        <w:t xml:space="preserve"> een welvaartsverbetering oplevert. De </w:t>
      </w:r>
      <w:r>
        <w:rPr>
          <w:b/>
        </w:rPr>
        <w:t>W</w:t>
      </w:r>
      <w:r>
        <w:t xml:space="preserve">orld </w:t>
      </w:r>
      <w:r>
        <w:rPr>
          <w:b/>
        </w:rPr>
        <w:t>T</w:t>
      </w:r>
      <w:r>
        <w:t xml:space="preserve">rade </w:t>
      </w:r>
      <w:proofErr w:type="spellStart"/>
      <w:r>
        <w:rPr>
          <w:b/>
        </w:rPr>
        <w:t>O</w:t>
      </w:r>
      <w:r>
        <w:t>rganisation</w:t>
      </w:r>
      <w:proofErr w:type="spellEnd"/>
      <w:r>
        <w:t xml:space="preserve"> (WTO), een internationale organisatie waarin bijna alle landen zijn vertegenwoordigd, is opgericht om vrijhandel te bevorderen. Eens in de zoveel jaar wordt er binnen de </w:t>
      </w:r>
      <w:bookmarkStart w:id="166" w:name="WTO"/>
      <w:r>
        <w:t xml:space="preserve">WTO </w:t>
      </w:r>
      <w:bookmarkEnd w:id="166"/>
      <w:r>
        <w:t>overleg gepleegd om de vrijhandel te bevorderen. Toch blijkt het moeilijk om landen zover te krijgen dat er werkelijk sprake is van vrijhandel. De landen gebruiken hiervoor verschillende argumenten. Enkele voorbeelden hiervan zijn:</w:t>
      </w:r>
    </w:p>
    <w:p w14:paraId="78938249" w14:textId="77777777" w:rsidR="004B2207" w:rsidRDefault="004B2207" w:rsidP="004B2207">
      <w:pPr>
        <w:ind w:left="708" w:hanging="708"/>
      </w:pPr>
      <w:r>
        <w:t>1.</w:t>
      </w:r>
      <w:r>
        <w:tab/>
        <w:t>Infant-</w:t>
      </w:r>
      <w:proofErr w:type="spellStart"/>
      <w:r>
        <w:t>industry</w:t>
      </w:r>
      <w:proofErr w:type="spellEnd"/>
      <w:r>
        <w:t xml:space="preserve"> argument</w:t>
      </w:r>
      <w:r>
        <w:fldChar w:fldCharType="begin"/>
      </w:r>
      <w:r>
        <w:instrText xml:space="preserve"> XE "Infant-industry argument" </w:instrText>
      </w:r>
      <w:r>
        <w:fldChar w:fldCharType="end"/>
      </w:r>
      <w:bookmarkStart w:id="167" w:name="Infant-industry_argument"/>
      <w:bookmarkEnd w:id="167"/>
      <w:r>
        <w:t xml:space="preserve"> (veel gebruikt door ontwikkelingslanden): in de eerste jaren moet je een industrie beschermen omdat de industrie nog veel moet leren. Het probleem met dit argument is dat het in de praktijk moeilijk blijkt om na een aantal jaren de handelsblokkades op te heffen. De industrie die beschermd is heeft zich namelijk niet hoeven aanpassen en kan de concurrentie nog steeds niet aan.</w:t>
      </w:r>
    </w:p>
    <w:p w14:paraId="4DFA1165" w14:textId="77777777" w:rsidR="004B2207" w:rsidRDefault="004B2207" w:rsidP="004B2207"/>
    <w:p w14:paraId="0D7A38AB" w14:textId="77777777" w:rsidR="004B2207" w:rsidRDefault="004B2207" w:rsidP="004B2207">
      <w:pPr>
        <w:ind w:left="708" w:hanging="708"/>
      </w:pPr>
      <w:r>
        <w:t>2.</w:t>
      </w:r>
      <w:r>
        <w:tab/>
      </w:r>
      <w:bookmarkStart w:id="168" w:name="Werkgelegenheidsargument"/>
      <w:r>
        <w:t>Werkgelegenheidsargument</w:t>
      </w:r>
      <w:bookmarkEnd w:id="168"/>
      <w:r>
        <w:t>: het is voor landen in eerste instantie erg vervelend als een industrie wordt weggeconcurreerd omdat de werkloosheid dan (tijdelijk) stijgt. Mede om deze reden en om de voedselproductie veilig te stellen beschermt Europa de landbouwsector.</w:t>
      </w:r>
    </w:p>
    <w:p w14:paraId="24DCBDF5" w14:textId="77777777" w:rsidR="004B2207" w:rsidRDefault="004B2207" w:rsidP="004B2207"/>
    <w:p w14:paraId="43701E92" w14:textId="77777777" w:rsidR="004B2207" w:rsidRDefault="004B2207" w:rsidP="004B2207">
      <w:pPr>
        <w:ind w:left="708" w:hanging="708"/>
      </w:pPr>
      <w:r>
        <w:t>3.</w:t>
      </w:r>
      <w:r>
        <w:tab/>
        <w:t>In Europa wordt het argument gebruikt dat we ons moeten beschermen tegen lage-lonen-landen. Hier is tegenin te brengen dat Europa zich moet specialiseren in zaken waar veel technologie en kapitaal voor nodig is terwijl Azië zich moet specialiseren in zaken waar veel arbeid voor nodig is.</w:t>
      </w:r>
    </w:p>
    <w:p w14:paraId="3F519437" w14:textId="77777777" w:rsidR="004B2207" w:rsidRDefault="004B2207" w:rsidP="004B2207">
      <w:pPr>
        <w:pStyle w:val="Tekstopmerking"/>
      </w:pPr>
    </w:p>
    <w:p w14:paraId="37AFDF44" w14:textId="77777777" w:rsidR="004B2207" w:rsidRDefault="004B2207" w:rsidP="004B2207">
      <w:r>
        <w:t>Nadelen protectie:</w:t>
      </w:r>
    </w:p>
    <w:p w14:paraId="71151302" w14:textId="77777777" w:rsidR="004B2207" w:rsidRDefault="004B2207" w:rsidP="004B2207">
      <w:pPr>
        <w:numPr>
          <w:ilvl w:val="0"/>
          <w:numId w:val="52"/>
        </w:numPr>
        <w:tabs>
          <w:tab w:val="left" w:pos="1425"/>
        </w:tabs>
        <w:overflowPunct/>
        <w:autoSpaceDE/>
        <w:autoSpaceDN/>
        <w:adjustRightInd/>
        <w:spacing w:line="240" w:lineRule="auto"/>
        <w:ind w:left="1425"/>
        <w:textAlignment w:val="auto"/>
      </w:pPr>
      <w:r>
        <w:t>Het geeft een welvaartsvermindering, want prijzen gaan stijgen waardoor consumenten minder kunnen kopen.</w:t>
      </w:r>
    </w:p>
    <w:p w14:paraId="508735BA" w14:textId="77777777" w:rsidR="004B2207" w:rsidRDefault="004B2207" w:rsidP="004B2207">
      <w:pPr>
        <w:numPr>
          <w:ilvl w:val="0"/>
          <w:numId w:val="52"/>
        </w:numPr>
        <w:tabs>
          <w:tab w:val="left" w:pos="1425"/>
        </w:tabs>
        <w:overflowPunct/>
        <w:autoSpaceDE/>
        <w:autoSpaceDN/>
        <w:adjustRightInd/>
        <w:spacing w:line="240" w:lineRule="auto"/>
        <w:ind w:left="1425"/>
        <w:textAlignment w:val="auto"/>
      </w:pPr>
      <w:r>
        <w:t>Consumenten kunnen niet alles kopen wat ze willen.</w:t>
      </w:r>
    </w:p>
    <w:p w14:paraId="6E25001A" w14:textId="77777777" w:rsidR="004B2207" w:rsidRDefault="004B2207" w:rsidP="004B2207">
      <w:pPr>
        <w:numPr>
          <w:ilvl w:val="0"/>
          <w:numId w:val="52"/>
        </w:numPr>
        <w:tabs>
          <w:tab w:val="left" w:pos="1425"/>
        </w:tabs>
        <w:overflowPunct/>
        <w:autoSpaceDE/>
        <w:autoSpaceDN/>
        <w:adjustRightInd/>
        <w:spacing w:line="240" w:lineRule="auto"/>
        <w:ind w:left="1425"/>
        <w:textAlignment w:val="auto"/>
      </w:pPr>
      <w:r>
        <w:t>Je loopt de kans dat de andere landen jouw producten ook gaan weren</w:t>
      </w:r>
    </w:p>
    <w:p w14:paraId="1C81D5FD" w14:textId="77777777" w:rsidR="004B2207" w:rsidRDefault="004B2207" w:rsidP="004B2207"/>
    <w:p w14:paraId="3BFB1E28" w14:textId="77777777" w:rsidR="004B2207" w:rsidRDefault="004B2207" w:rsidP="004B2207">
      <w:pPr>
        <w:pStyle w:val="Kop3"/>
        <w:numPr>
          <w:ilvl w:val="0"/>
          <w:numId w:val="0"/>
        </w:numPr>
        <w:tabs>
          <w:tab w:val="clear" w:pos="851"/>
          <w:tab w:val="left" w:pos="794"/>
        </w:tabs>
        <w:overflowPunct/>
        <w:autoSpaceDE/>
        <w:autoSpaceDN/>
        <w:adjustRightInd/>
        <w:spacing w:line="240" w:lineRule="auto"/>
        <w:textAlignment w:val="auto"/>
      </w:pPr>
      <w:bookmarkStart w:id="169" w:name="_Toc37501105"/>
      <w:bookmarkStart w:id="170" w:name="_Toc24007395"/>
      <w:bookmarkStart w:id="171" w:name="_Toc24006815"/>
      <w:r>
        <w:t xml:space="preserve">Vormen van economische integratie </w:t>
      </w:r>
      <w:bookmarkEnd w:id="169"/>
      <w:bookmarkEnd w:id="170"/>
      <w:bookmarkEnd w:id="171"/>
    </w:p>
    <w:p w14:paraId="2BC0B6CE" w14:textId="77777777" w:rsidR="004B2207" w:rsidRDefault="004B2207" w:rsidP="004B2207">
      <w:r>
        <w:t>Verschillende landen hebben vrijhandel met elkaar afgesproken.</w:t>
      </w:r>
    </w:p>
    <w:p w14:paraId="1B31C13F" w14:textId="77777777" w:rsidR="004B2207" w:rsidRDefault="004B2207" w:rsidP="004B2207">
      <w:r>
        <w:t>Je kan op verschillende manier vrijhandel binnen groepen van landen organiseren:</w:t>
      </w:r>
    </w:p>
    <w:p w14:paraId="5ECF6181" w14:textId="77777777" w:rsidR="004B2207" w:rsidRDefault="004B2207" w:rsidP="004B2207">
      <w:pPr>
        <w:numPr>
          <w:ilvl w:val="0"/>
          <w:numId w:val="53"/>
        </w:numPr>
        <w:tabs>
          <w:tab w:val="left" w:pos="720"/>
        </w:tabs>
        <w:overflowPunct/>
        <w:autoSpaceDE/>
        <w:autoSpaceDN/>
        <w:adjustRightInd/>
        <w:spacing w:line="240" w:lineRule="auto"/>
        <w:ind w:left="720"/>
        <w:textAlignment w:val="auto"/>
      </w:pPr>
      <w:r>
        <w:rPr>
          <w:b/>
          <w:bCs/>
        </w:rPr>
        <w:t>De vrijhandelszone</w:t>
      </w:r>
      <w:r>
        <w:fldChar w:fldCharType="begin"/>
      </w:r>
      <w:r>
        <w:instrText xml:space="preserve"> XE "vrijhandelszone" </w:instrText>
      </w:r>
      <w:r>
        <w:fldChar w:fldCharType="end"/>
      </w:r>
      <w:r>
        <w:t xml:space="preserve">: het ontbreken van onderlinge handelsbelemmeringen. Ja kan dus tussen de landen vrij importeren en exporteren. De verschillende landen bepalen nog wel zelf welke tarieven ze heffen voor andere landen. </w:t>
      </w:r>
    </w:p>
    <w:p w14:paraId="54DC86FA" w14:textId="77777777" w:rsidR="004B2207" w:rsidRDefault="004B2207" w:rsidP="004B2207">
      <w:pPr>
        <w:numPr>
          <w:ilvl w:val="0"/>
          <w:numId w:val="53"/>
        </w:numPr>
        <w:tabs>
          <w:tab w:val="left" w:pos="720"/>
        </w:tabs>
        <w:overflowPunct/>
        <w:autoSpaceDE/>
        <w:autoSpaceDN/>
        <w:adjustRightInd/>
        <w:spacing w:line="240" w:lineRule="auto"/>
        <w:ind w:left="720"/>
        <w:textAlignment w:val="auto"/>
      </w:pPr>
      <w:r>
        <w:rPr>
          <w:b/>
          <w:bCs/>
        </w:rPr>
        <w:t>De douane-unie</w:t>
      </w:r>
      <w:r>
        <w:fldChar w:fldCharType="begin"/>
      </w:r>
      <w:r>
        <w:instrText xml:space="preserve"> XE "douane-unie" </w:instrText>
      </w:r>
      <w:r>
        <w:fldChar w:fldCharType="end"/>
      </w:r>
      <w:r>
        <w:t>: als vrijhandelszone maar met een gemeenschappelijk buitentarief.</w:t>
      </w:r>
    </w:p>
    <w:p w14:paraId="2B32FAFD" w14:textId="77777777" w:rsidR="004B2207" w:rsidRDefault="004B2207" w:rsidP="004B2207">
      <w:pPr>
        <w:numPr>
          <w:ilvl w:val="0"/>
          <w:numId w:val="53"/>
        </w:numPr>
        <w:tabs>
          <w:tab w:val="left" w:pos="720"/>
        </w:tabs>
        <w:overflowPunct/>
        <w:autoSpaceDE/>
        <w:autoSpaceDN/>
        <w:adjustRightInd/>
        <w:spacing w:line="240" w:lineRule="auto"/>
        <w:ind w:left="720"/>
        <w:textAlignment w:val="auto"/>
      </w:pPr>
      <w:r>
        <w:rPr>
          <w:b/>
          <w:bCs/>
        </w:rPr>
        <w:t>De gemeenschappelijke markt</w:t>
      </w:r>
      <w:r>
        <w:fldChar w:fldCharType="begin"/>
      </w:r>
      <w:r>
        <w:instrText xml:space="preserve"> XE "gemeenschappelijke markt" </w:instrText>
      </w:r>
      <w:r>
        <w:fldChar w:fldCharType="end"/>
      </w:r>
      <w:r>
        <w:t>: als douane-unie maar uitgebreid met een vrij verkeer van productiefactoren. Dus vrij verkeer van arbeid en kapitaal</w:t>
      </w:r>
    </w:p>
    <w:p w14:paraId="5DD39167" w14:textId="77777777" w:rsidR="004B2207" w:rsidRDefault="004B2207" w:rsidP="004B2207">
      <w:pPr>
        <w:numPr>
          <w:ilvl w:val="0"/>
          <w:numId w:val="53"/>
        </w:numPr>
        <w:tabs>
          <w:tab w:val="left" w:pos="720"/>
        </w:tabs>
        <w:overflowPunct/>
        <w:autoSpaceDE/>
        <w:autoSpaceDN/>
        <w:adjustRightInd/>
        <w:spacing w:line="240" w:lineRule="auto"/>
        <w:ind w:left="720"/>
        <w:textAlignment w:val="auto"/>
      </w:pPr>
      <w:r>
        <w:rPr>
          <w:b/>
          <w:bCs/>
        </w:rPr>
        <w:t>De economische unie</w:t>
      </w:r>
      <w:r>
        <w:fldChar w:fldCharType="begin"/>
      </w:r>
      <w:r>
        <w:instrText xml:space="preserve"> XE "economische unie" </w:instrText>
      </w:r>
      <w:r>
        <w:fldChar w:fldCharType="end"/>
      </w:r>
      <w:r>
        <w:t>: als de gemeenschappelijke markt maar uitgebreid met een gemeenschappelijke economische politiek, gemeenschappelijke instellingen en supranationale besluitvorming. De supranationale besluitvorming wil zeggen dat er in Brussel besluiten kunnen worden genomen waar de alle landen zich aan moeten houden.</w:t>
      </w:r>
    </w:p>
    <w:p w14:paraId="187DFFED" w14:textId="77777777" w:rsidR="004B2207" w:rsidRDefault="004B2207" w:rsidP="004B2207">
      <w:pPr>
        <w:numPr>
          <w:ilvl w:val="0"/>
          <w:numId w:val="53"/>
        </w:numPr>
        <w:tabs>
          <w:tab w:val="left" w:pos="720"/>
        </w:tabs>
        <w:overflowPunct/>
        <w:autoSpaceDE/>
        <w:autoSpaceDN/>
        <w:adjustRightInd/>
        <w:spacing w:line="240" w:lineRule="auto"/>
        <w:ind w:left="720"/>
        <w:textAlignment w:val="auto"/>
      </w:pPr>
      <w:r>
        <w:rPr>
          <w:b/>
          <w:bCs/>
        </w:rPr>
        <w:t>De economische en monetaire unie</w:t>
      </w:r>
      <w:r>
        <w:fldChar w:fldCharType="begin"/>
      </w:r>
      <w:r>
        <w:instrText xml:space="preserve"> XE "economische en monetaire unie" </w:instrText>
      </w:r>
      <w:r>
        <w:fldChar w:fldCharType="end"/>
      </w:r>
      <w:r>
        <w:t>: als de economische unie en verder nog een gemeenschappelijke munt en een supranationale centrale bank en centraal (gecoördineerd) monetair beleid.</w:t>
      </w:r>
    </w:p>
    <w:p w14:paraId="2642FC97" w14:textId="77777777" w:rsidR="004B2207" w:rsidRDefault="004B2207" w:rsidP="004B2207">
      <w:pPr>
        <w:pStyle w:val="Kop4"/>
        <w:numPr>
          <w:ilvl w:val="0"/>
          <w:numId w:val="0"/>
        </w:numPr>
      </w:pPr>
      <w:bookmarkStart w:id="172" w:name="_Toc37501106"/>
      <w:bookmarkStart w:id="173" w:name="_Toc24007396"/>
      <w:bookmarkStart w:id="174" w:name="_Toc24006816"/>
      <w:bookmarkStart w:id="175" w:name="_Toc531520677"/>
      <w:r>
        <w:t>Internationale organisaties</w:t>
      </w:r>
      <w:bookmarkEnd w:id="172"/>
      <w:bookmarkEnd w:id="173"/>
      <w:bookmarkEnd w:id="174"/>
      <w:bookmarkEnd w:id="175"/>
    </w:p>
    <w:p w14:paraId="72E1050B" w14:textId="77777777" w:rsidR="004B2207" w:rsidRDefault="004B2207" w:rsidP="004B2207">
      <w:r>
        <w:t>Een organisatie die zich inzet voor vrijhandel is de WTO (</w:t>
      </w:r>
      <w:hyperlink r:id="rId38" w:history="1">
        <w:r>
          <w:rPr>
            <w:rStyle w:val="Hyperlink"/>
          </w:rPr>
          <w:t>www.wto.org</w:t>
        </w:r>
      </w:hyperlink>
      <w:r>
        <w:t>):</w:t>
      </w:r>
    </w:p>
    <w:p w14:paraId="3D8B6F2E" w14:textId="77777777" w:rsidR="004B2207" w:rsidRDefault="004B2207" w:rsidP="004B2207">
      <w:pPr>
        <w:ind w:left="708" w:hanging="708"/>
      </w:pPr>
      <w:r>
        <w:t>•</w:t>
      </w:r>
      <w:r>
        <w:tab/>
      </w:r>
      <w:r>
        <w:rPr>
          <w:b/>
          <w:bCs/>
        </w:rPr>
        <w:t>De WTO</w:t>
      </w:r>
      <w:r>
        <w:fldChar w:fldCharType="begin"/>
      </w:r>
      <w:r>
        <w:instrText xml:space="preserve"> XE "WTO" </w:instrText>
      </w:r>
      <w:r>
        <w:fldChar w:fldCharType="end"/>
      </w:r>
      <w:r>
        <w:t xml:space="preserve"> (</w:t>
      </w:r>
      <w:proofErr w:type="spellStart"/>
      <w:r>
        <w:t>Wereld-handelsorganisatie</w:t>
      </w:r>
      <w:proofErr w:type="spellEnd"/>
      <w:r>
        <w:t>): bevorderen van de internationale vrijhandel door het afschaffen handelsbelemmeringen, de antidumpingheffing en de 'meest begunstigde'-clausule.</w:t>
      </w:r>
    </w:p>
    <w:p w14:paraId="29351F0A" w14:textId="77777777" w:rsidR="004B2207" w:rsidRDefault="004B2207" w:rsidP="004B2207">
      <w:pPr>
        <w:ind w:left="708" w:hanging="708"/>
      </w:pPr>
      <w:r>
        <w:tab/>
        <w:t>De meest begunstigde clausule houdt in dat als Nederland bijvoorbeeld aan Amerika bepaalde voordelen verleent ze deze voordelen ook aan andere landen moet geven.</w:t>
      </w:r>
    </w:p>
    <w:p w14:paraId="75F4889D" w14:textId="77777777" w:rsidR="004B2207" w:rsidRDefault="004B2207" w:rsidP="004B2207">
      <w:pPr>
        <w:ind w:left="708" w:hanging="708"/>
      </w:pPr>
      <w:r>
        <w:t>Een internationale organisatie die hulp biedt als een land zijn schulden niet meer kan betalen is het IMF:</w:t>
      </w:r>
    </w:p>
    <w:p w14:paraId="4129E1E7" w14:textId="77777777" w:rsidR="004B2207" w:rsidRDefault="004B2207" w:rsidP="004B2207">
      <w:pPr>
        <w:ind w:left="708" w:hanging="708"/>
      </w:pPr>
      <w:r>
        <w:t>•</w:t>
      </w:r>
      <w:r>
        <w:tab/>
      </w:r>
      <w:r>
        <w:rPr>
          <w:b/>
          <w:bCs/>
        </w:rPr>
        <w:t>Het IMF</w:t>
      </w:r>
      <w:r>
        <w:fldChar w:fldCharType="begin"/>
      </w:r>
      <w:r>
        <w:instrText xml:space="preserve"> XE "IMF" </w:instrText>
      </w:r>
      <w:r>
        <w:fldChar w:fldCharType="end"/>
      </w:r>
      <w:r>
        <w:t xml:space="preserve"> (Internationaal Monetair Fonds): financiële steunverlening aan landen met betalingsbalansproblemen. (</w:t>
      </w:r>
      <w:hyperlink r:id="rId39" w:history="1">
        <w:r>
          <w:rPr>
            <w:rStyle w:val="Hyperlink"/>
          </w:rPr>
          <w:t>www.imf.org</w:t>
        </w:r>
      </w:hyperlink>
      <w:r>
        <w:t>)</w:t>
      </w:r>
    </w:p>
    <w:p w14:paraId="7ECC1FEC" w14:textId="77777777" w:rsidR="004B2207" w:rsidRDefault="004B2207" w:rsidP="004B2207">
      <w:pPr>
        <w:pStyle w:val="Kop2"/>
        <w:keepLines/>
        <w:numPr>
          <w:ilvl w:val="0"/>
          <w:numId w:val="0"/>
        </w:numPr>
        <w:tabs>
          <w:tab w:val="clear" w:pos="851"/>
        </w:tabs>
        <w:overflowPunct/>
        <w:autoSpaceDE/>
        <w:autoSpaceDN/>
        <w:adjustRightInd/>
        <w:spacing w:before="240" w:after="60" w:line="240" w:lineRule="auto"/>
        <w:textAlignment w:val="auto"/>
      </w:pPr>
      <w:bookmarkStart w:id="176" w:name="_Toc37501107"/>
      <w:bookmarkStart w:id="177" w:name="_Toc24006817"/>
      <w:bookmarkStart w:id="178" w:name="_Toc531520678"/>
      <w:bookmarkStart w:id="179" w:name="_Toc384322946"/>
      <w:r>
        <w:t>De betalingsbalans</w:t>
      </w:r>
      <w:bookmarkEnd w:id="176"/>
      <w:bookmarkEnd w:id="177"/>
      <w:bookmarkEnd w:id="178"/>
      <w:bookmarkEnd w:id="179"/>
    </w:p>
    <w:p w14:paraId="77F1AC19" w14:textId="77777777" w:rsidR="004B2207" w:rsidRDefault="004B2207" w:rsidP="004B2207">
      <w:pPr>
        <w:pStyle w:val="Kop3"/>
        <w:numPr>
          <w:ilvl w:val="0"/>
          <w:numId w:val="0"/>
        </w:numPr>
        <w:tabs>
          <w:tab w:val="clear" w:pos="851"/>
          <w:tab w:val="left" w:pos="794"/>
        </w:tabs>
        <w:overflowPunct/>
        <w:autoSpaceDE/>
        <w:autoSpaceDN/>
        <w:adjustRightInd/>
        <w:spacing w:line="240" w:lineRule="auto"/>
        <w:textAlignment w:val="auto"/>
      </w:pPr>
      <w:bookmarkStart w:id="180" w:name="_Toc37501108"/>
      <w:bookmarkStart w:id="181" w:name="_Toc24007398"/>
      <w:bookmarkStart w:id="182" w:name="_Toc24006818"/>
      <w:bookmarkStart w:id="183" w:name="_Toc531520679"/>
      <w:r>
        <w:t>Inleiding</w:t>
      </w:r>
      <w:bookmarkEnd w:id="180"/>
      <w:bookmarkEnd w:id="181"/>
      <w:bookmarkEnd w:id="182"/>
      <w:bookmarkEnd w:id="183"/>
    </w:p>
    <w:p w14:paraId="0D643598" w14:textId="77777777" w:rsidR="004B2207" w:rsidRDefault="004B2207" w:rsidP="004B2207">
      <w:proofErr w:type="spellStart"/>
      <w:r>
        <w:t>Im</w:t>
      </w:r>
      <w:proofErr w:type="spellEnd"/>
      <w:r>
        <w:t>- en exporten zijn heel belangrijk voor de Nederlandse economie. Ongeveer de helft van wat we maken gaat naar het buitenland en de helft van wat we consumeren komt uit het buitenland. De belangrijkste handelspartner is Duitsland.</w:t>
      </w:r>
      <w:r>
        <w:fldChar w:fldCharType="begin"/>
      </w:r>
      <w:r>
        <w:instrText xml:space="preserve"> XE "exportquote" </w:instrText>
      </w:r>
      <w:r>
        <w:fldChar w:fldCharType="end"/>
      </w:r>
      <w:r>
        <w:fldChar w:fldCharType="begin"/>
      </w:r>
      <w:r>
        <w:instrText xml:space="preserve"> XE "importquote" </w:instrText>
      </w:r>
      <w:r>
        <w:fldChar w:fldCharType="end"/>
      </w:r>
      <w:r>
        <w:t xml:space="preserve"> Nederland exporteert de laatste jaren wat meer dan dat ze importeert.</w:t>
      </w:r>
    </w:p>
    <w:p w14:paraId="5868BB18" w14:textId="77777777" w:rsidR="004B2207" w:rsidRDefault="004B2207" w:rsidP="004B2207">
      <w:r>
        <w:t>De Nederlandse economie heeft geprofiteerd van de stijging van de wereldhandel van de laatste 10 jaar. Hierdoor zijn de exporten gestegen. De mate van openheid van een economie kun je meten door import- en exportquotes:</w:t>
      </w:r>
    </w:p>
    <w:p w14:paraId="44DE6E5F" w14:textId="77777777" w:rsidR="004B2207" w:rsidRDefault="004B2207" w:rsidP="004B2207"/>
    <w:p w14:paraId="243D0682" w14:textId="77777777" w:rsidR="004B2207" w:rsidRDefault="004B2207" w:rsidP="004B2207">
      <w:r>
        <w:rPr>
          <w:b/>
          <w:bCs/>
        </w:rPr>
        <w:t>Importquote</w:t>
      </w:r>
      <w:r>
        <w:t>: importen / nationaal inkomen</w:t>
      </w:r>
    </w:p>
    <w:p w14:paraId="542F7474" w14:textId="77777777" w:rsidR="004B2207" w:rsidRDefault="004B2207" w:rsidP="004B2207">
      <w:r>
        <w:rPr>
          <w:b/>
          <w:bCs/>
        </w:rPr>
        <w:t>Exportquote</w:t>
      </w:r>
      <w:r>
        <w:t>: exporten / nationaal inkomen</w:t>
      </w:r>
    </w:p>
    <w:p w14:paraId="3B936E11" w14:textId="77777777" w:rsidR="004B2207" w:rsidRDefault="004B2207" w:rsidP="004B2207"/>
    <w:p w14:paraId="21F2598B" w14:textId="77777777" w:rsidR="004B2207" w:rsidRDefault="004B2207" w:rsidP="004B2207">
      <w:r>
        <w:t>Op een betalingsbalans</w:t>
      </w:r>
      <w:r>
        <w:fldChar w:fldCharType="begin"/>
      </w:r>
      <w:r>
        <w:instrText xml:space="preserve"> XE "betalingsbalans" </w:instrText>
      </w:r>
      <w:r>
        <w:fldChar w:fldCharType="end"/>
      </w:r>
      <w:r>
        <w:t xml:space="preserve"> staan alle transacties met het buitenland. </w:t>
      </w:r>
    </w:p>
    <w:p w14:paraId="6961FB64" w14:textId="77777777" w:rsidR="004B2207" w:rsidRDefault="004B2207" w:rsidP="004B2207">
      <w:r>
        <w:t>De betalingsbalans is onderverdeeld in de: goederenrekening, dienstenrekening, inkomensrekening. Deze vormen  tezamen de lopende rekening. Verder staan er nog de kapitaalrekening en de goud en deviezenrekening op. (zie ook PPT)</w:t>
      </w:r>
    </w:p>
    <w:p w14:paraId="6EF6199F" w14:textId="77777777" w:rsidR="004B2207" w:rsidRDefault="004B2207" w:rsidP="004B2207"/>
    <w:p w14:paraId="7241D0FC" w14:textId="77777777" w:rsidR="004B2207" w:rsidRDefault="004B2207" w:rsidP="004B2207">
      <w:pPr>
        <w:keepNext/>
        <w:keepLines/>
        <w:tabs>
          <w:tab w:val="center" w:pos="4536"/>
        </w:tabs>
      </w:pPr>
      <w:r>
        <w:rPr>
          <w:noProof/>
        </w:rPr>
        <mc:AlternateContent>
          <mc:Choice Requires="wps">
            <w:drawing>
              <wp:anchor distT="0" distB="0" distL="114300" distR="114300" simplePos="0" relativeHeight="251875328" behindDoc="0" locked="0" layoutInCell="0" allowOverlap="1" wp14:anchorId="222E84EA" wp14:editId="6DADCD03">
                <wp:simplePos x="0" y="0"/>
                <wp:positionH relativeFrom="column">
                  <wp:posOffset>5775325</wp:posOffset>
                </wp:positionH>
                <wp:positionV relativeFrom="paragraph">
                  <wp:posOffset>60325</wp:posOffset>
                </wp:positionV>
                <wp:extent cx="457200" cy="1920240"/>
                <wp:effectExtent l="12700" t="12700" r="6350" b="10160"/>
                <wp:wrapNone/>
                <wp:docPr id="820" name="Vrije v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920240"/>
                        </a:xfrm>
                        <a:custGeom>
                          <a:avLst/>
                          <a:gdLst>
                            <a:gd name="T0" fmla="*/ 2056 w 20000"/>
                            <a:gd name="T1" fmla="*/ 33 h 20000"/>
                            <a:gd name="T2" fmla="*/ 5944 w 20000"/>
                            <a:gd name="T3" fmla="*/ 317 h 20000"/>
                            <a:gd name="T4" fmla="*/ 9528 w 20000"/>
                            <a:gd name="T5" fmla="*/ 866 h 20000"/>
                            <a:gd name="T6" fmla="*/ 12750 w 20000"/>
                            <a:gd name="T7" fmla="*/ 1634 h 20000"/>
                            <a:gd name="T8" fmla="*/ 14139 w 20000"/>
                            <a:gd name="T9" fmla="*/ 2077 h 20000"/>
                            <a:gd name="T10" fmla="*/ 15417 w 20000"/>
                            <a:gd name="T11" fmla="*/ 2593 h 20000"/>
                            <a:gd name="T12" fmla="*/ 16583 w 20000"/>
                            <a:gd name="T13" fmla="*/ 3135 h 20000"/>
                            <a:gd name="T14" fmla="*/ 17611 w 20000"/>
                            <a:gd name="T15" fmla="*/ 3743 h 20000"/>
                            <a:gd name="T16" fmla="*/ 18444 w 20000"/>
                            <a:gd name="T17" fmla="*/ 4352 h 20000"/>
                            <a:gd name="T18" fmla="*/ 19111 w 20000"/>
                            <a:gd name="T19" fmla="*/ 5026 h 20000"/>
                            <a:gd name="T20" fmla="*/ 19583 w 20000"/>
                            <a:gd name="T21" fmla="*/ 5694 h 20000"/>
                            <a:gd name="T22" fmla="*/ 19917 w 20000"/>
                            <a:gd name="T23" fmla="*/ 6402 h 20000"/>
                            <a:gd name="T24" fmla="*/ 20000 w 20000"/>
                            <a:gd name="T25" fmla="*/ 7136 h 20000"/>
                            <a:gd name="T26" fmla="*/ 19944 w 20000"/>
                            <a:gd name="T27" fmla="*/ 11806 h 20000"/>
                            <a:gd name="T28" fmla="*/ 19444 w 20000"/>
                            <a:gd name="T29" fmla="*/ 12897 h 20000"/>
                            <a:gd name="T30" fmla="*/ 18528 w 20000"/>
                            <a:gd name="T31" fmla="*/ 13922 h 20000"/>
                            <a:gd name="T32" fmla="*/ 17139 w 20000"/>
                            <a:gd name="T33" fmla="*/ 14881 h 20000"/>
                            <a:gd name="T34" fmla="*/ 15389 w 20000"/>
                            <a:gd name="T35" fmla="*/ 15774 h 20000"/>
                            <a:gd name="T36" fmla="*/ 13306 w 20000"/>
                            <a:gd name="T37" fmla="*/ 16574 h 20000"/>
                            <a:gd name="T38" fmla="*/ 10861 w 20000"/>
                            <a:gd name="T39" fmla="*/ 17216 h 20000"/>
                            <a:gd name="T40" fmla="*/ 8139 w 20000"/>
                            <a:gd name="T41" fmla="*/ 17758 h 20000"/>
                            <a:gd name="T42" fmla="*/ 6667 w 20000"/>
                            <a:gd name="T43" fmla="*/ 20000 h 20000"/>
                            <a:gd name="T44" fmla="*/ 6667 w 20000"/>
                            <a:gd name="T45" fmla="*/ 11839 h 20000"/>
                            <a:gd name="T46" fmla="*/ 7778 w 20000"/>
                            <a:gd name="T47" fmla="*/ 13730 h 20000"/>
                            <a:gd name="T48" fmla="*/ 9889 w 20000"/>
                            <a:gd name="T49" fmla="*/ 13347 h 20000"/>
                            <a:gd name="T50" fmla="*/ 11861 w 20000"/>
                            <a:gd name="T51" fmla="*/ 12897 h 20000"/>
                            <a:gd name="T52" fmla="*/ 13667 w 20000"/>
                            <a:gd name="T53" fmla="*/ 12354 h 20000"/>
                            <a:gd name="T54" fmla="*/ 15278 w 20000"/>
                            <a:gd name="T55" fmla="*/ 11746 h 20000"/>
                            <a:gd name="T56" fmla="*/ 16667 w 20000"/>
                            <a:gd name="T57" fmla="*/ 11071 h 20000"/>
                            <a:gd name="T58" fmla="*/ 17861 w 20000"/>
                            <a:gd name="T59" fmla="*/ 10370 h 20000"/>
                            <a:gd name="T60" fmla="*/ 18778 w 20000"/>
                            <a:gd name="T61" fmla="*/ 9603 h 20000"/>
                            <a:gd name="T62" fmla="*/ 19167 w 20000"/>
                            <a:gd name="T63" fmla="*/ 9187 h 20000"/>
                            <a:gd name="T64" fmla="*/ 17972 w 20000"/>
                            <a:gd name="T65" fmla="*/ 8095 h 20000"/>
                            <a:gd name="T66" fmla="*/ 16361 w 20000"/>
                            <a:gd name="T67" fmla="*/ 7103 h 20000"/>
                            <a:gd name="T68" fmla="*/ 14333 w 20000"/>
                            <a:gd name="T69" fmla="*/ 6237 h 20000"/>
                            <a:gd name="T70" fmla="*/ 11944 w 20000"/>
                            <a:gd name="T71" fmla="*/ 5503 h 20000"/>
                            <a:gd name="T72" fmla="*/ 9278 w 20000"/>
                            <a:gd name="T73" fmla="*/ 4894 h 20000"/>
                            <a:gd name="T74" fmla="*/ 6361 w 20000"/>
                            <a:gd name="T75" fmla="*/ 4478 h 20000"/>
                            <a:gd name="T76" fmla="*/ 3278 w 20000"/>
                            <a:gd name="T77" fmla="*/ 4193 h 20000"/>
                            <a:gd name="T78" fmla="*/ 0 w 20000"/>
                            <a:gd name="T79" fmla="*/ 409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000" h="20000">
                              <a:moveTo>
                                <a:pt x="0" y="0"/>
                              </a:moveTo>
                              <a:lnTo>
                                <a:pt x="2056" y="33"/>
                              </a:lnTo>
                              <a:lnTo>
                                <a:pt x="4028" y="159"/>
                              </a:lnTo>
                              <a:lnTo>
                                <a:pt x="5944" y="317"/>
                              </a:lnTo>
                              <a:lnTo>
                                <a:pt x="7778" y="575"/>
                              </a:lnTo>
                              <a:lnTo>
                                <a:pt x="9528" y="866"/>
                              </a:lnTo>
                              <a:lnTo>
                                <a:pt x="11167" y="1217"/>
                              </a:lnTo>
                              <a:lnTo>
                                <a:pt x="12750" y="1634"/>
                              </a:lnTo>
                              <a:lnTo>
                                <a:pt x="13444" y="1858"/>
                              </a:lnTo>
                              <a:lnTo>
                                <a:pt x="14139" y="2077"/>
                              </a:lnTo>
                              <a:lnTo>
                                <a:pt x="14806" y="2335"/>
                              </a:lnTo>
                              <a:lnTo>
                                <a:pt x="15417" y="2593"/>
                              </a:lnTo>
                              <a:lnTo>
                                <a:pt x="16028" y="2877"/>
                              </a:lnTo>
                              <a:lnTo>
                                <a:pt x="16583" y="3135"/>
                              </a:lnTo>
                              <a:lnTo>
                                <a:pt x="17111" y="3426"/>
                              </a:lnTo>
                              <a:lnTo>
                                <a:pt x="17611" y="3743"/>
                              </a:lnTo>
                              <a:lnTo>
                                <a:pt x="18028" y="4034"/>
                              </a:lnTo>
                              <a:lnTo>
                                <a:pt x="18444" y="4352"/>
                              </a:lnTo>
                              <a:lnTo>
                                <a:pt x="18778" y="4669"/>
                              </a:lnTo>
                              <a:lnTo>
                                <a:pt x="19111" y="5026"/>
                              </a:lnTo>
                              <a:lnTo>
                                <a:pt x="19361" y="5344"/>
                              </a:lnTo>
                              <a:lnTo>
                                <a:pt x="19583" y="5694"/>
                              </a:lnTo>
                              <a:lnTo>
                                <a:pt x="19778" y="6045"/>
                              </a:lnTo>
                              <a:lnTo>
                                <a:pt x="19917" y="6402"/>
                              </a:lnTo>
                              <a:lnTo>
                                <a:pt x="19972" y="6786"/>
                              </a:lnTo>
                              <a:lnTo>
                                <a:pt x="20000" y="7136"/>
                              </a:lnTo>
                              <a:lnTo>
                                <a:pt x="20000" y="11230"/>
                              </a:lnTo>
                              <a:lnTo>
                                <a:pt x="19944" y="11806"/>
                              </a:lnTo>
                              <a:lnTo>
                                <a:pt x="19750" y="12354"/>
                              </a:lnTo>
                              <a:lnTo>
                                <a:pt x="19444" y="12897"/>
                              </a:lnTo>
                              <a:lnTo>
                                <a:pt x="19028" y="13406"/>
                              </a:lnTo>
                              <a:lnTo>
                                <a:pt x="18528" y="13922"/>
                              </a:lnTo>
                              <a:lnTo>
                                <a:pt x="17889" y="14431"/>
                              </a:lnTo>
                              <a:lnTo>
                                <a:pt x="17139" y="14881"/>
                              </a:lnTo>
                              <a:lnTo>
                                <a:pt x="16333" y="15357"/>
                              </a:lnTo>
                              <a:lnTo>
                                <a:pt x="15389" y="15774"/>
                              </a:lnTo>
                              <a:lnTo>
                                <a:pt x="14389" y="16190"/>
                              </a:lnTo>
                              <a:lnTo>
                                <a:pt x="13306" y="16574"/>
                              </a:lnTo>
                              <a:lnTo>
                                <a:pt x="12139" y="16898"/>
                              </a:lnTo>
                              <a:lnTo>
                                <a:pt x="10861" y="17216"/>
                              </a:lnTo>
                              <a:lnTo>
                                <a:pt x="9528" y="17507"/>
                              </a:lnTo>
                              <a:lnTo>
                                <a:pt x="8139" y="17758"/>
                              </a:lnTo>
                              <a:lnTo>
                                <a:pt x="6667" y="17950"/>
                              </a:lnTo>
                              <a:lnTo>
                                <a:pt x="6667" y="20000"/>
                              </a:lnTo>
                              <a:lnTo>
                                <a:pt x="0" y="16323"/>
                              </a:lnTo>
                              <a:lnTo>
                                <a:pt x="6667" y="11839"/>
                              </a:lnTo>
                              <a:lnTo>
                                <a:pt x="6667" y="13889"/>
                              </a:lnTo>
                              <a:lnTo>
                                <a:pt x="7778" y="13730"/>
                              </a:lnTo>
                              <a:lnTo>
                                <a:pt x="8861" y="13565"/>
                              </a:lnTo>
                              <a:lnTo>
                                <a:pt x="9889" y="13347"/>
                              </a:lnTo>
                              <a:lnTo>
                                <a:pt x="10917" y="13155"/>
                              </a:lnTo>
                              <a:lnTo>
                                <a:pt x="11861" y="12897"/>
                              </a:lnTo>
                              <a:lnTo>
                                <a:pt x="12806" y="12639"/>
                              </a:lnTo>
                              <a:lnTo>
                                <a:pt x="13667" y="12354"/>
                              </a:lnTo>
                              <a:lnTo>
                                <a:pt x="14500" y="12063"/>
                              </a:lnTo>
                              <a:lnTo>
                                <a:pt x="15278" y="11746"/>
                              </a:lnTo>
                              <a:lnTo>
                                <a:pt x="16000" y="11422"/>
                              </a:lnTo>
                              <a:lnTo>
                                <a:pt x="16667" y="11071"/>
                              </a:lnTo>
                              <a:lnTo>
                                <a:pt x="17278" y="10721"/>
                              </a:lnTo>
                              <a:lnTo>
                                <a:pt x="17861" y="10370"/>
                              </a:lnTo>
                              <a:lnTo>
                                <a:pt x="18361" y="9987"/>
                              </a:lnTo>
                              <a:lnTo>
                                <a:pt x="18778" y="9603"/>
                              </a:lnTo>
                              <a:lnTo>
                                <a:pt x="19167" y="9187"/>
                              </a:lnTo>
                              <a:lnTo>
                                <a:pt x="18611" y="8638"/>
                              </a:lnTo>
                              <a:lnTo>
                                <a:pt x="17972" y="8095"/>
                              </a:lnTo>
                              <a:lnTo>
                                <a:pt x="17222" y="7586"/>
                              </a:lnTo>
                              <a:lnTo>
                                <a:pt x="16361" y="7103"/>
                              </a:lnTo>
                              <a:lnTo>
                                <a:pt x="15389" y="6653"/>
                              </a:lnTo>
                              <a:lnTo>
                                <a:pt x="14333" y="6237"/>
                              </a:lnTo>
                              <a:lnTo>
                                <a:pt x="13194" y="5853"/>
                              </a:lnTo>
                              <a:lnTo>
                                <a:pt x="11944" y="5503"/>
                              </a:lnTo>
                              <a:lnTo>
                                <a:pt x="10667" y="5185"/>
                              </a:lnTo>
                              <a:lnTo>
                                <a:pt x="9278" y="4894"/>
                              </a:lnTo>
                              <a:lnTo>
                                <a:pt x="7833" y="4669"/>
                              </a:lnTo>
                              <a:lnTo>
                                <a:pt x="6361" y="4478"/>
                              </a:lnTo>
                              <a:lnTo>
                                <a:pt x="4833" y="4319"/>
                              </a:lnTo>
                              <a:lnTo>
                                <a:pt x="3278" y="4193"/>
                              </a:lnTo>
                              <a:lnTo>
                                <a:pt x="1639" y="4127"/>
                              </a:lnTo>
                              <a:lnTo>
                                <a:pt x="0" y="4094"/>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8FFB" id="Vrije vorm 820" o:spid="_x0000_s1026" style="position:absolute;margin-left:454.75pt;margin-top:4.75pt;width:36pt;height:151.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" o:allowincell="f" path="m,l2056,33,4028,159,5944,317,7778,575,9528,866r1639,351l12750,1634r694,224l14139,2077r667,258l15417,2593r611,284l16583,3135r528,291l17611,3743r417,291l18444,4352r334,317l19111,5026r250,318l19583,5694r195,351l19917,6402r55,384l20000,7136r,4094l19944,11806r-194,548l19444,12897r-416,509l18528,13922r-639,509l17139,14881r-806,476l15389,15774r-1000,416l13306,16574r-1167,324l10861,17216r-1333,291l8139,17758r-1472,192l6667,20000,,16323,6667,11839r,2050l7778,13730r1083,-165l9889,13347r1028,-192l11861,12897r945,-258l13667,12354r833,-291l15278,11746r722,-324l16667,11071r611,-350l17861,10370r500,-383l18778,9603r389,-416l18611,8638r-639,-543l17222,7586r-861,-483l15389,6653,14333,6237,13194,5853,11944,5503,10667,5185,9278,4894,7833,4669,6361,4478,4833,4319,3278,4193,1639,4127,,4094,,xe">
                <v:path arrowok="t" o:connecttype="custom" o:connectlocs="47000,3168;135880,30436;217810,83146;291465,156884;323218,199417;352433,248959;379087,300998;402587,359373;421630,417844;436877,482556;447667,546692;455303,614669;457200,685142;455920,1133518;444490,1238267;423550,1336679;391798,1428755;351793,1514493;304175,1591303;248282,1652943;186058,1704981;152408,1920240;152408,1136686;177805,1318245;226063,1281472;271142,1238267;312428,1186132;349255,1127757;381008,1062949;408302,995644;429265,922003;438158,882062;410840,777217;374012,681973;327652,598827;273040,528354;212095,469883;145412,429942;74935,402578;0,393073" o:connectangles="0,0,0,0,0,0,0,0,0,0,0,0,0,0,0,0,0,0,0,0,0,0,0,0,0,0,0,0,0,0,0,0,0,0,0,0,0,0,0,0"/>
              </v:shape>
            </w:pict>
          </mc:Fallback>
        </mc:AlternateContent>
      </w:r>
      <w:r>
        <w:tab/>
      </w:r>
      <w:r>
        <w:tab/>
      </w:r>
      <w:r>
        <w:tab/>
      </w:r>
      <w:r>
        <w:tab/>
      </w:r>
      <w:r>
        <w:tab/>
        <w:t xml:space="preserve">         Lopende rekening</w:t>
      </w:r>
      <w:r>
        <w:tab/>
      </w:r>
      <w:r>
        <w:tab/>
      </w:r>
      <w:r>
        <w:tab/>
      </w:r>
      <w:r>
        <w:tab/>
      </w:r>
      <w:r>
        <w:tab/>
      </w:r>
      <w:r>
        <w:tab/>
      </w:r>
    </w:p>
    <w:p w14:paraId="61FB46DC" w14:textId="77777777" w:rsidR="004B2207" w:rsidRDefault="004B2207" w:rsidP="004B2207">
      <w:pPr>
        <w:keepNext/>
        <w:keepLines/>
        <w:tabs>
          <w:tab w:val="center" w:pos="4536"/>
        </w:tabs>
      </w:pPr>
      <w:r>
        <w:tab/>
      </w:r>
      <w:r>
        <w:tab/>
      </w:r>
      <w:r>
        <w:tab/>
      </w:r>
      <w:r>
        <w:tab/>
      </w:r>
      <w:r>
        <w:tab/>
        <w:t xml:space="preserve">         </w:t>
      </w:r>
    </w:p>
    <w:p w14:paraId="7FDA54BD" w14:textId="77777777" w:rsidR="004B2207" w:rsidRDefault="004B2207" w:rsidP="004B2207">
      <w:pPr>
        <w:keepNext/>
        <w:keepLines/>
        <w:tabs>
          <w:tab w:val="center" w:pos="4536"/>
        </w:tabs>
      </w:pPr>
      <w:r>
        <w:t>Inkomsten</w:t>
      </w:r>
      <w:r>
        <w:tab/>
        <w:t>Betalingsbalans</w:t>
      </w:r>
      <w:r>
        <w:tab/>
      </w:r>
      <w:r>
        <w:tab/>
      </w:r>
      <w:r>
        <w:tab/>
      </w:r>
      <w:r>
        <w:tab/>
        <w:t>Uitgaven</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606"/>
        <w:gridCol w:w="4395"/>
      </w:tblGrid>
      <w:tr w:rsidR="004B2207" w14:paraId="57C46584" w14:textId="77777777" w:rsidTr="006B3379">
        <w:trPr>
          <w:cantSplit/>
        </w:trPr>
        <w:tc>
          <w:tcPr>
            <w:tcW w:w="9001" w:type="dxa"/>
            <w:gridSpan w:val="2"/>
            <w:tcBorders>
              <w:top w:val="single" w:sz="6" w:space="0" w:color="auto"/>
              <w:left w:val="single" w:sz="4" w:space="0" w:color="auto"/>
              <w:bottom w:val="single" w:sz="6" w:space="0" w:color="auto"/>
              <w:right w:val="single" w:sz="6" w:space="0" w:color="auto"/>
            </w:tcBorders>
            <w:hideMark/>
          </w:tcPr>
          <w:p w14:paraId="75F1C94C" w14:textId="77777777" w:rsidR="004B2207" w:rsidRDefault="004B2207" w:rsidP="006B3379">
            <w:pPr>
              <w:keepNext/>
              <w:keepLines/>
              <w:jc w:val="center"/>
            </w:pPr>
            <w:r>
              <w:rPr>
                <w:noProof/>
              </w:rPr>
              <mc:AlternateContent>
                <mc:Choice Requires="wps">
                  <w:drawing>
                    <wp:anchor distT="0" distB="0" distL="114300" distR="114300" simplePos="0" relativeHeight="251874304" behindDoc="0" locked="0" layoutInCell="0" allowOverlap="1" wp14:anchorId="3F9EDB49" wp14:editId="4C4F4846">
                      <wp:simplePos x="0" y="0"/>
                      <wp:positionH relativeFrom="column">
                        <wp:posOffset>5685155</wp:posOffset>
                      </wp:positionH>
                      <wp:positionV relativeFrom="paragraph">
                        <wp:posOffset>43179</wp:posOffset>
                      </wp:positionV>
                      <wp:extent cx="57150" cy="2333625"/>
                      <wp:effectExtent l="0" t="0" r="19050" b="28575"/>
                      <wp:wrapNone/>
                      <wp:docPr id="821" name="Vrije v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2333625"/>
                              </a:xfrm>
                              <a:custGeom>
                                <a:avLst/>
                                <a:gdLst>
                                  <a:gd name="T0" fmla="*/ 972 w 20000"/>
                                  <a:gd name="T1" fmla="*/ 0 h 20000"/>
                                  <a:gd name="T2" fmla="*/ 2917 w 20000"/>
                                  <a:gd name="T3" fmla="*/ 63 h 20000"/>
                                  <a:gd name="T4" fmla="*/ 4722 w 20000"/>
                                  <a:gd name="T5" fmla="*/ 189 h 20000"/>
                                  <a:gd name="T6" fmla="*/ 6389 w 20000"/>
                                  <a:gd name="T7" fmla="*/ 385 h 20000"/>
                                  <a:gd name="T8" fmla="*/ 7778 w 20000"/>
                                  <a:gd name="T9" fmla="*/ 606 h 20000"/>
                                  <a:gd name="T10" fmla="*/ 8750 w 20000"/>
                                  <a:gd name="T11" fmla="*/ 865 h 20000"/>
                                  <a:gd name="T12" fmla="*/ 9583 w 20000"/>
                                  <a:gd name="T13" fmla="*/ 1149 h 20000"/>
                                  <a:gd name="T14" fmla="*/ 9861 w 20000"/>
                                  <a:gd name="T15" fmla="*/ 1503 h 20000"/>
                                  <a:gd name="T16" fmla="*/ 10000 w 20000"/>
                                  <a:gd name="T17" fmla="*/ 8321 h 20000"/>
                                  <a:gd name="T18" fmla="*/ 10139 w 20000"/>
                                  <a:gd name="T19" fmla="*/ 8674 h 20000"/>
                                  <a:gd name="T20" fmla="*/ 10833 w 20000"/>
                                  <a:gd name="T21" fmla="*/ 8958 h 20000"/>
                                  <a:gd name="T22" fmla="*/ 11667 w 20000"/>
                                  <a:gd name="T23" fmla="*/ 9249 h 20000"/>
                                  <a:gd name="T24" fmla="*/ 12917 w 20000"/>
                                  <a:gd name="T25" fmla="*/ 9501 h 20000"/>
                                  <a:gd name="T26" fmla="*/ 14444 w 20000"/>
                                  <a:gd name="T27" fmla="*/ 9697 h 20000"/>
                                  <a:gd name="T28" fmla="*/ 16111 w 20000"/>
                                  <a:gd name="T29" fmla="*/ 9855 h 20000"/>
                                  <a:gd name="T30" fmla="*/ 17917 w 20000"/>
                                  <a:gd name="T31" fmla="*/ 9949 h 20000"/>
                                  <a:gd name="T32" fmla="*/ 20000 w 20000"/>
                                  <a:gd name="T33" fmla="*/ 9987 h 20000"/>
                                  <a:gd name="T34" fmla="*/ 17917 w 20000"/>
                                  <a:gd name="T35" fmla="*/ 10013 h 20000"/>
                                  <a:gd name="T36" fmla="*/ 16111 w 20000"/>
                                  <a:gd name="T37" fmla="*/ 10114 h 20000"/>
                                  <a:gd name="T38" fmla="*/ 14444 w 20000"/>
                                  <a:gd name="T39" fmla="*/ 10271 h 20000"/>
                                  <a:gd name="T40" fmla="*/ 12917 w 20000"/>
                                  <a:gd name="T41" fmla="*/ 10499 h 20000"/>
                                  <a:gd name="T42" fmla="*/ 11667 w 20000"/>
                                  <a:gd name="T43" fmla="*/ 10751 h 20000"/>
                                  <a:gd name="T44" fmla="*/ 10833 w 20000"/>
                                  <a:gd name="T45" fmla="*/ 11042 h 20000"/>
                                  <a:gd name="T46" fmla="*/ 10139 w 20000"/>
                                  <a:gd name="T47" fmla="*/ 11326 h 20000"/>
                                  <a:gd name="T48" fmla="*/ 10000 w 20000"/>
                                  <a:gd name="T49" fmla="*/ 11679 h 20000"/>
                                  <a:gd name="T50" fmla="*/ 9861 w 20000"/>
                                  <a:gd name="T51" fmla="*/ 18497 h 20000"/>
                                  <a:gd name="T52" fmla="*/ 9583 w 20000"/>
                                  <a:gd name="T53" fmla="*/ 18851 h 20000"/>
                                  <a:gd name="T54" fmla="*/ 8750 w 20000"/>
                                  <a:gd name="T55" fmla="*/ 19135 h 20000"/>
                                  <a:gd name="T56" fmla="*/ 7778 w 20000"/>
                                  <a:gd name="T57" fmla="*/ 19394 h 20000"/>
                                  <a:gd name="T58" fmla="*/ 6389 w 20000"/>
                                  <a:gd name="T59" fmla="*/ 19615 h 20000"/>
                                  <a:gd name="T60" fmla="*/ 4722 w 20000"/>
                                  <a:gd name="T61" fmla="*/ 19811 h 20000"/>
                                  <a:gd name="T62" fmla="*/ 2917 w 20000"/>
                                  <a:gd name="T63" fmla="*/ 19937 h 20000"/>
                                  <a:gd name="T64" fmla="*/ 972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972" y="0"/>
                                    </a:lnTo>
                                    <a:lnTo>
                                      <a:pt x="2083" y="32"/>
                                    </a:lnTo>
                                    <a:lnTo>
                                      <a:pt x="2917" y="63"/>
                                    </a:lnTo>
                                    <a:lnTo>
                                      <a:pt x="3889" y="126"/>
                                    </a:lnTo>
                                    <a:lnTo>
                                      <a:pt x="4722" y="189"/>
                                    </a:lnTo>
                                    <a:lnTo>
                                      <a:pt x="5556" y="290"/>
                                    </a:lnTo>
                                    <a:lnTo>
                                      <a:pt x="6389" y="385"/>
                                    </a:lnTo>
                                    <a:lnTo>
                                      <a:pt x="7083" y="480"/>
                                    </a:lnTo>
                                    <a:lnTo>
                                      <a:pt x="7778" y="606"/>
                                    </a:lnTo>
                                    <a:lnTo>
                                      <a:pt x="8333" y="739"/>
                                    </a:lnTo>
                                    <a:lnTo>
                                      <a:pt x="8750" y="865"/>
                                    </a:lnTo>
                                    <a:lnTo>
                                      <a:pt x="9167" y="1023"/>
                                    </a:lnTo>
                                    <a:lnTo>
                                      <a:pt x="9583" y="1149"/>
                                    </a:lnTo>
                                    <a:lnTo>
                                      <a:pt x="9861" y="1313"/>
                                    </a:lnTo>
                                    <a:lnTo>
                                      <a:pt x="9861" y="1503"/>
                                    </a:lnTo>
                                    <a:lnTo>
                                      <a:pt x="10000" y="1667"/>
                                    </a:lnTo>
                                    <a:lnTo>
                                      <a:pt x="10000" y="8321"/>
                                    </a:lnTo>
                                    <a:lnTo>
                                      <a:pt x="10000" y="8479"/>
                                    </a:lnTo>
                                    <a:lnTo>
                                      <a:pt x="10139" y="8674"/>
                                    </a:lnTo>
                                    <a:lnTo>
                                      <a:pt x="10417" y="8832"/>
                                    </a:lnTo>
                                    <a:lnTo>
                                      <a:pt x="10833" y="8958"/>
                                    </a:lnTo>
                                    <a:lnTo>
                                      <a:pt x="11250" y="9122"/>
                                    </a:lnTo>
                                    <a:lnTo>
                                      <a:pt x="11667" y="9249"/>
                                    </a:lnTo>
                                    <a:lnTo>
                                      <a:pt x="12222" y="9375"/>
                                    </a:lnTo>
                                    <a:lnTo>
                                      <a:pt x="12917" y="9501"/>
                                    </a:lnTo>
                                    <a:lnTo>
                                      <a:pt x="13611" y="9602"/>
                                    </a:lnTo>
                                    <a:lnTo>
                                      <a:pt x="14444" y="9697"/>
                                    </a:lnTo>
                                    <a:lnTo>
                                      <a:pt x="15278" y="9792"/>
                                    </a:lnTo>
                                    <a:lnTo>
                                      <a:pt x="16111" y="9855"/>
                                    </a:lnTo>
                                    <a:lnTo>
                                      <a:pt x="17083" y="9918"/>
                                    </a:lnTo>
                                    <a:lnTo>
                                      <a:pt x="17917" y="9949"/>
                                    </a:lnTo>
                                    <a:lnTo>
                                      <a:pt x="19028" y="9987"/>
                                    </a:lnTo>
                                    <a:lnTo>
                                      <a:pt x="20000" y="9987"/>
                                    </a:lnTo>
                                    <a:lnTo>
                                      <a:pt x="19028" y="9987"/>
                                    </a:lnTo>
                                    <a:lnTo>
                                      <a:pt x="17917" y="10013"/>
                                    </a:lnTo>
                                    <a:lnTo>
                                      <a:pt x="17083" y="10051"/>
                                    </a:lnTo>
                                    <a:lnTo>
                                      <a:pt x="16111" y="10114"/>
                                    </a:lnTo>
                                    <a:lnTo>
                                      <a:pt x="15278" y="10177"/>
                                    </a:lnTo>
                                    <a:lnTo>
                                      <a:pt x="14444" y="10271"/>
                                    </a:lnTo>
                                    <a:lnTo>
                                      <a:pt x="13611" y="10366"/>
                                    </a:lnTo>
                                    <a:lnTo>
                                      <a:pt x="12917" y="10499"/>
                                    </a:lnTo>
                                    <a:lnTo>
                                      <a:pt x="12222" y="10593"/>
                                    </a:lnTo>
                                    <a:lnTo>
                                      <a:pt x="11667" y="10751"/>
                                    </a:lnTo>
                                    <a:lnTo>
                                      <a:pt x="11250" y="10878"/>
                                    </a:lnTo>
                                    <a:lnTo>
                                      <a:pt x="10833" y="11042"/>
                                    </a:lnTo>
                                    <a:lnTo>
                                      <a:pt x="10417" y="11168"/>
                                    </a:lnTo>
                                    <a:lnTo>
                                      <a:pt x="10139" y="11326"/>
                                    </a:lnTo>
                                    <a:lnTo>
                                      <a:pt x="10000" y="11521"/>
                                    </a:lnTo>
                                    <a:lnTo>
                                      <a:pt x="10000" y="11679"/>
                                    </a:lnTo>
                                    <a:lnTo>
                                      <a:pt x="10000" y="18333"/>
                                    </a:lnTo>
                                    <a:lnTo>
                                      <a:pt x="9861" y="18497"/>
                                    </a:lnTo>
                                    <a:lnTo>
                                      <a:pt x="9861" y="18687"/>
                                    </a:lnTo>
                                    <a:lnTo>
                                      <a:pt x="9583" y="18851"/>
                                    </a:lnTo>
                                    <a:lnTo>
                                      <a:pt x="9167" y="18977"/>
                                    </a:lnTo>
                                    <a:lnTo>
                                      <a:pt x="8750" y="19135"/>
                                    </a:lnTo>
                                    <a:lnTo>
                                      <a:pt x="8333" y="19261"/>
                                    </a:lnTo>
                                    <a:lnTo>
                                      <a:pt x="7778" y="19394"/>
                                    </a:lnTo>
                                    <a:lnTo>
                                      <a:pt x="7083" y="19520"/>
                                    </a:lnTo>
                                    <a:lnTo>
                                      <a:pt x="6389" y="19615"/>
                                    </a:lnTo>
                                    <a:lnTo>
                                      <a:pt x="5556" y="19710"/>
                                    </a:lnTo>
                                    <a:lnTo>
                                      <a:pt x="4722" y="19811"/>
                                    </a:lnTo>
                                    <a:lnTo>
                                      <a:pt x="3889" y="19874"/>
                                    </a:lnTo>
                                    <a:lnTo>
                                      <a:pt x="2917" y="19937"/>
                                    </a:lnTo>
                                    <a:lnTo>
                                      <a:pt x="2083" y="19968"/>
                                    </a:lnTo>
                                    <a:lnTo>
                                      <a:pt x="972" y="20000"/>
                                    </a:lnTo>
                                    <a:lnTo>
                                      <a:pt x="0" y="200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71DD" id="Vrije vorm 821" o:spid="_x0000_s1026" style="position:absolute;margin-left:447.65pt;margin-top:3.4pt;width:4.5pt;height:183.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" o:allowincell="f" path="m,l972,,2083,32r834,31l3889,126r833,63l5556,290r833,95l7083,480r695,126l8333,739r417,126l9167,1023r416,126l9861,1313r,190l10000,1667r,6654l10000,8479r139,195l10417,8832r416,126l11250,9122r417,127l12222,9375r695,126l13611,9602r833,95l15278,9792r833,63l17083,9918r834,31l19028,9987r972,l19028,9987r-1111,26l17083,10051r-972,63l15278,10177r-834,94l13611,10366r-694,133l12222,10593r-555,158l11250,10878r-417,164l10417,11168r-278,158l10000,11521r,158l10000,18333r-139,164l9861,18687r-278,164l9167,18977r-417,158l8333,19261r-555,133l7083,19520r-694,95l5556,19710r-834,101l3889,19874r-972,63l2083,19968r-1111,32l,20000,,xe" filled="f">
                      <v:path arrowok="t" o:connecttype="custom" o:connectlocs="2777,0;8335,7351;13493,22053;18257,44922;22226,70709;25003,100929;27383,134067;28178,175372;28575,970905;28972,1012093;30955,1045231;33338,1079185;36910,1108589;41274,1131458;46037,1149894;51198,1160862;57150,1165296;51198,1168329;46037,1180114;41274,1198433;36910,1225036;33338,1254440;30955,1288394;28972,1321532;28575,1362720;28178,2158253;27383,2199558;25003,2232696;22226,2262916;18257,2288703;13493,2311572;8335,2326274;2777,2333625;0,0" o:connectangles="0,0,0,0,0,0,0,0,0,0,0,0,0,0,0,0,0,0,0,0,0,0,0,0,0,0,0,0,0,0,0,0,0,0"/>
                    </v:shape>
                  </w:pict>
                </mc:Fallback>
              </mc:AlternateContent>
            </w:r>
            <w:r>
              <w:t>Goederenrekening</w:t>
            </w:r>
            <w:r>
              <w:fldChar w:fldCharType="begin"/>
            </w:r>
            <w:r>
              <w:instrText xml:space="preserve"> XE "Goederenrekening" </w:instrText>
            </w:r>
            <w:r>
              <w:fldChar w:fldCharType="end"/>
            </w:r>
            <w:r>
              <w:t xml:space="preserve"> (handelsbalans</w:t>
            </w:r>
            <w:r>
              <w:fldChar w:fldCharType="begin"/>
            </w:r>
            <w:r>
              <w:instrText xml:space="preserve"> XE "handelsbalans" </w:instrText>
            </w:r>
            <w:r>
              <w:fldChar w:fldCharType="end"/>
            </w:r>
            <w:r>
              <w:t>)</w:t>
            </w:r>
          </w:p>
        </w:tc>
      </w:tr>
      <w:tr w:rsidR="004B2207" w14:paraId="7D97150D" w14:textId="77777777" w:rsidTr="006B3379">
        <w:tc>
          <w:tcPr>
            <w:tcW w:w="4606" w:type="dxa"/>
            <w:tcBorders>
              <w:top w:val="single" w:sz="6" w:space="0" w:color="auto"/>
              <w:left w:val="nil"/>
              <w:bottom w:val="single" w:sz="4" w:space="0" w:color="auto"/>
              <w:right w:val="single" w:sz="6" w:space="0" w:color="auto"/>
            </w:tcBorders>
          </w:tcPr>
          <w:p w14:paraId="24774B00" w14:textId="77777777" w:rsidR="004B2207" w:rsidRDefault="004B2207" w:rsidP="006B3379">
            <w:pPr>
              <w:keepNext/>
              <w:keepLines/>
            </w:pPr>
            <w:r>
              <w:t>Export van goederen</w:t>
            </w:r>
          </w:p>
          <w:p w14:paraId="0F8514DF" w14:textId="77777777" w:rsidR="004B2207" w:rsidRDefault="004B2207" w:rsidP="006B3379">
            <w:pPr>
              <w:keepNext/>
              <w:keepLines/>
            </w:pPr>
          </w:p>
          <w:p w14:paraId="7F7E68A1" w14:textId="77777777" w:rsidR="004B2207" w:rsidRDefault="004B2207" w:rsidP="006B3379">
            <w:pPr>
              <w:keepNext/>
              <w:keepLines/>
            </w:pPr>
          </w:p>
        </w:tc>
        <w:tc>
          <w:tcPr>
            <w:tcW w:w="4395" w:type="dxa"/>
            <w:tcBorders>
              <w:top w:val="single" w:sz="6" w:space="0" w:color="auto"/>
              <w:left w:val="single" w:sz="6" w:space="0" w:color="auto"/>
              <w:bottom w:val="single" w:sz="6" w:space="0" w:color="auto"/>
              <w:right w:val="nil"/>
            </w:tcBorders>
            <w:hideMark/>
          </w:tcPr>
          <w:p w14:paraId="2F80DC7B" w14:textId="77777777" w:rsidR="004B2207" w:rsidRDefault="004B2207" w:rsidP="006B3379">
            <w:pPr>
              <w:keepNext/>
              <w:keepLines/>
            </w:pPr>
            <w:r>
              <w:t>Import van goederen</w:t>
            </w:r>
          </w:p>
        </w:tc>
      </w:tr>
      <w:tr w:rsidR="004B2207" w14:paraId="75C7FE27" w14:textId="77777777" w:rsidTr="006B3379">
        <w:trPr>
          <w:cantSplit/>
        </w:trPr>
        <w:tc>
          <w:tcPr>
            <w:tcW w:w="9001" w:type="dxa"/>
            <w:gridSpan w:val="2"/>
            <w:tcBorders>
              <w:top w:val="nil"/>
              <w:left w:val="single" w:sz="4" w:space="0" w:color="auto"/>
              <w:bottom w:val="single" w:sz="6" w:space="0" w:color="auto"/>
              <w:right w:val="single" w:sz="6" w:space="0" w:color="auto"/>
            </w:tcBorders>
            <w:hideMark/>
          </w:tcPr>
          <w:p w14:paraId="280F80AC" w14:textId="77777777" w:rsidR="004B2207" w:rsidRDefault="004B2207" w:rsidP="006B3379">
            <w:pPr>
              <w:keepNext/>
              <w:keepLines/>
              <w:jc w:val="center"/>
            </w:pPr>
            <w:r>
              <w:t>Dienstenrekening</w:t>
            </w:r>
            <w:r>
              <w:fldChar w:fldCharType="begin"/>
            </w:r>
            <w:r>
              <w:instrText xml:space="preserve"> XE "Dienstenrekening" </w:instrText>
            </w:r>
            <w:r>
              <w:fldChar w:fldCharType="end"/>
            </w:r>
          </w:p>
        </w:tc>
      </w:tr>
      <w:tr w:rsidR="004B2207" w14:paraId="16B4F22C" w14:textId="77777777" w:rsidTr="006B3379">
        <w:tc>
          <w:tcPr>
            <w:tcW w:w="4606" w:type="dxa"/>
            <w:tcBorders>
              <w:top w:val="single" w:sz="6" w:space="0" w:color="auto"/>
              <w:left w:val="nil"/>
              <w:bottom w:val="single" w:sz="6" w:space="0" w:color="auto"/>
              <w:right w:val="single" w:sz="6" w:space="0" w:color="auto"/>
            </w:tcBorders>
          </w:tcPr>
          <w:p w14:paraId="146E1CCD" w14:textId="77777777" w:rsidR="004B2207" w:rsidRDefault="004B2207" w:rsidP="006B3379">
            <w:pPr>
              <w:keepNext/>
              <w:keepLines/>
            </w:pPr>
            <w:r>
              <w:t>Export van diensten</w:t>
            </w:r>
          </w:p>
          <w:p w14:paraId="5F53970C" w14:textId="77777777" w:rsidR="004B2207" w:rsidRDefault="004B2207" w:rsidP="006B3379">
            <w:pPr>
              <w:keepNext/>
              <w:keepLines/>
            </w:pPr>
            <w:r>
              <w:t>-</w:t>
            </w:r>
            <w:r>
              <w:tab/>
              <w:t>bv buitenlander in NL op vakantie</w:t>
            </w:r>
          </w:p>
          <w:p w14:paraId="24D69881" w14:textId="77777777" w:rsidR="004B2207" w:rsidRDefault="004B2207" w:rsidP="006B3379">
            <w:pPr>
              <w:keepNext/>
              <w:keepLines/>
            </w:pPr>
          </w:p>
        </w:tc>
        <w:tc>
          <w:tcPr>
            <w:tcW w:w="4395" w:type="dxa"/>
            <w:tcBorders>
              <w:top w:val="single" w:sz="6" w:space="0" w:color="auto"/>
              <w:left w:val="single" w:sz="6" w:space="0" w:color="auto"/>
              <w:bottom w:val="single" w:sz="6" w:space="0" w:color="auto"/>
              <w:right w:val="nil"/>
            </w:tcBorders>
          </w:tcPr>
          <w:p w14:paraId="57A54AFA" w14:textId="77777777" w:rsidR="004B2207" w:rsidRDefault="004B2207" w:rsidP="006B3379">
            <w:pPr>
              <w:keepNext/>
              <w:keepLines/>
            </w:pPr>
            <w:r>
              <w:t>Import van diensten</w:t>
            </w:r>
          </w:p>
          <w:p w14:paraId="7B3A48E9" w14:textId="77777777" w:rsidR="004B2207" w:rsidRDefault="004B2207" w:rsidP="006B3379">
            <w:pPr>
              <w:keepNext/>
              <w:keepLines/>
            </w:pPr>
            <w:r>
              <w:t>-</w:t>
            </w:r>
            <w:r>
              <w:tab/>
              <w:t>rederij verzekert schip in het buitenland</w:t>
            </w:r>
          </w:p>
          <w:p w14:paraId="060C08A9" w14:textId="77777777" w:rsidR="004B2207" w:rsidRDefault="004B2207" w:rsidP="006B3379">
            <w:pPr>
              <w:keepNext/>
              <w:keepLines/>
            </w:pPr>
          </w:p>
        </w:tc>
      </w:tr>
      <w:tr w:rsidR="004B2207" w14:paraId="45B9F027" w14:textId="77777777" w:rsidTr="006B3379">
        <w:trPr>
          <w:cantSplit/>
        </w:trPr>
        <w:tc>
          <w:tcPr>
            <w:tcW w:w="9001" w:type="dxa"/>
            <w:gridSpan w:val="2"/>
            <w:tcBorders>
              <w:top w:val="single" w:sz="6" w:space="0" w:color="auto"/>
              <w:left w:val="single" w:sz="4" w:space="0" w:color="auto"/>
              <w:bottom w:val="single" w:sz="6" w:space="0" w:color="auto"/>
              <w:right w:val="single" w:sz="6" w:space="0" w:color="auto"/>
            </w:tcBorders>
            <w:hideMark/>
          </w:tcPr>
          <w:p w14:paraId="36BB2CFE" w14:textId="77777777" w:rsidR="004B2207" w:rsidRDefault="004B2207" w:rsidP="006B3379">
            <w:pPr>
              <w:keepNext/>
              <w:keepLines/>
              <w:jc w:val="center"/>
            </w:pPr>
            <w:r>
              <w:t>Inkomensrekening</w:t>
            </w:r>
            <w:r>
              <w:fldChar w:fldCharType="begin"/>
            </w:r>
            <w:r>
              <w:instrText xml:space="preserve"> XE "Inkomensrekening" </w:instrText>
            </w:r>
            <w:r>
              <w:fldChar w:fldCharType="end"/>
            </w:r>
          </w:p>
        </w:tc>
      </w:tr>
      <w:tr w:rsidR="004B2207" w14:paraId="19B04F51" w14:textId="77777777" w:rsidTr="006B3379">
        <w:tc>
          <w:tcPr>
            <w:tcW w:w="4606" w:type="dxa"/>
            <w:tcBorders>
              <w:top w:val="single" w:sz="6" w:space="0" w:color="auto"/>
              <w:left w:val="nil"/>
              <w:bottom w:val="single" w:sz="6" w:space="0" w:color="auto"/>
              <w:right w:val="single" w:sz="6" w:space="0" w:color="auto"/>
            </w:tcBorders>
          </w:tcPr>
          <w:p w14:paraId="093EE6E2" w14:textId="77777777" w:rsidR="004B2207" w:rsidRDefault="004B2207" w:rsidP="006B3379">
            <w:pPr>
              <w:keepNext/>
              <w:keepLines/>
            </w:pPr>
            <w:r>
              <w:t xml:space="preserve">Uit buitenland ontvangen primaire inkomens </w:t>
            </w:r>
          </w:p>
          <w:p w14:paraId="4D2C0FFE" w14:textId="77777777" w:rsidR="004B2207" w:rsidRDefault="004B2207" w:rsidP="006B3379">
            <w:pPr>
              <w:keepNext/>
              <w:keepLines/>
            </w:pPr>
            <w:r>
              <w:t>-</w:t>
            </w:r>
            <w:r>
              <w:tab/>
              <w:t>bv winstuitkering van buitenland</w:t>
            </w:r>
          </w:p>
          <w:p w14:paraId="2E6E5D57" w14:textId="77777777" w:rsidR="004B2207" w:rsidRDefault="004B2207" w:rsidP="006B3379">
            <w:pPr>
              <w:keepNext/>
              <w:keepLines/>
            </w:pPr>
          </w:p>
        </w:tc>
        <w:tc>
          <w:tcPr>
            <w:tcW w:w="4395" w:type="dxa"/>
            <w:tcBorders>
              <w:top w:val="single" w:sz="6" w:space="0" w:color="auto"/>
              <w:left w:val="single" w:sz="6" w:space="0" w:color="auto"/>
              <w:bottom w:val="single" w:sz="6" w:space="0" w:color="auto"/>
              <w:right w:val="nil"/>
            </w:tcBorders>
          </w:tcPr>
          <w:p w14:paraId="5AFF92D1" w14:textId="77777777" w:rsidR="004B2207" w:rsidRDefault="004B2207" w:rsidP="006B3379">
            <w:pPr>
              <w:keepNext/>
              <w:keepLines/>
            </w:pPr>
            <w:r>
              <w:t>Aan buitenland betaalde primaire inkomens</w:t>
            </w:r>
          </w:p>
        </w:tc>
      </w:tr>
      <w:tr w:rsidR="004B2207" w14:paraId="6DE7847A" w14:textId="77777777" w:rsidTr="006B3379">
        <w:tc>
          <w:tcPr>
            <w:tcW w:w="9001" w:type="dxa"/>
            <w:gridSpan w:val="2"/>
            <w:tcBorders>
              <w:top w:val="single" w:sz="6" w:space="0" w:color="auto"/>
              <w:left w:val="single" w:sz="12" w:space="0" w:color="auto"/>
              <w:bottom w:val="single" w:sz="6" w:space="0" w:color="auto"/>
              <w:right w:val="single" w:sz="12" w:space="0" w:color="auto"/>
            </w:tcBorders>
          </w:tcPr>
          <w:p w14:paraId="1BDFA5C7" w14:textId="77777777" w:rsidR="004B2207" w:rsidRDefault="004B2207" w:rsidP="006B3379">
            <w:pPr>
              <w:keepNext/>
              <w:keepLines/>
              <w:jc w:val="center"/>
            </w:pPr>
            <w:r>
              <w:t>Inkomensoverdrachtenrekening</w:t>
            </w:r>
          </w:p>
        </w:tc>
      </w:tr>
      <w:tr w:rsidR="004B2207" w14:paraId="1B29B978" w14:textId="77777777" w:rsidTr="006B3379">
        <w:tc>
          <w:tcPr>
            <w:tcW w:w="4606" w:type="dxa"/>
            <w:tcBorders>
              <w:top w:val="single" w:sz="6" w:space="0" w:color="auto"/>
              <w:left w:val="nil"/>
              <w:bottom w:val="single" w:sz="6" w:space="0" w:color="auto"/>
              <w:right w:val="single" w:sz="6" w:space="0" w:color="auto"/>
            </w:tcBorders>
            <w:hideMark/>
          </w:tcPr>
          <w:p w14:paraId="65D23D92" w14:textId="77777777" w:rsidR="004B2207" w:rsidRDefault="004B2207" w:rsidP="006B3379">
            <w:pPr>
              <w:keepNext/>
              <w:keepLines/>
            </w:pPr>
            <w:r>
              <w:t>Uit buitenland ontvangen inkomensoverdrachten</w:t>
            </w:r>
          </w:p>
          <w:p w14:paraId="4D90F09E" w14:textId="77777777" w:rsidR="004B2207" w:rsidRDefault="004B2207" w:rsidP="006B3379">
            <w:pPr>
              <w:keepNext/>
              <w:keepLines/>
            </w:pPr>
            <w:r>
              <w:t>(b.v. uitkeringen EU aan NL. Landbouw)</w:t>
            </w:r>
          </w:p>
        </w:tc>
        <w:tc>
          <w:tcPr>
            <w:tcW w:w="4395" w:type="dxa"/>
            <w:tcBorders>
              <w:top w:val="single" w:sz="6" w:space="0" w:color="auto"/>
              <w:left w:val="single" w:sz="6" w:space="0" w:color="auto"/>
              <w:bottom w:val="single" w:sz="6" w:space="0" w:color="auto"/>
              <w:right w:val="nil"/>
            </w:tcBorders>
          </w:tcPr>
          <w:p w14:paraId="4C6BAA6D" w14:textId="77777777" w:rsidR="004B2207" w:rsidRDefault="004B2207" w:rsidP="006B3379">
            <w:pPr>
              <w:keepNext/>
              <w:keepLines/>
            </w:pPr>
            <w:r>
              <w:t>Aan buitenland betaalde inkomensoverdrachten</w:t>
            </w:r>
          </w:p>
          <w:p w14:paraId="5975E6F2" w14:textId="77777777" w:rsidR="004B2207" w:rsidRDefault="004B2207" w:rsidP="006B3379">
            <w:pPr>
              <w:keepNext/>
              <w:keepLines/>
            </w:pPr>
            <w:r>
              <w:t>(b.v. afdracht geïnde EU invoerrechten, ontwikkelingshulp)</w:t>
            </w:r>
          </w:p>
        </w:tc>
      </w:tr>
      <w:tr w:rsidR="004B2207" w14:paraId="2BAE9667" w14:textId="77777777" w:rsidTr="006B3379">
        <w:trPr>
          <w:cantSplit/>
        </w:trPr>
        <w:tc>
          <w:tcPr>
            <w:tcW w:w="9001" w:type="dxa"/>
            <w:gridSpan w:val="2"/>
            <w:tcBorders>
              <w:top w:val="single" w:sz="6" w:space="0" w:color="auto"/>
              <w:left w:val="single" w:sz="4" w:space="0" w:color="auto"/>
              <w:bottom w:val="single" w:sz="6" w:space="0" w:color="auto"/>
              <w:right w:val="single" w:sz="6" w:space="0" w:color="auto"/>
            </w:tcBorders>
            <w:hideMark/>
          </w:tcPr>
          <w:p w14:paraId="2ABCE51F" w14:textId="77777777" w:rsidR="004B2207" w:rsidRDefault="004B2207" w:rsidP="006B3379">
            <w:pPr>
              <w:keepNext/>
              <w:keepLines/>
              <w:jc w:val="center"/>
            </w:pPr>
            <w:proofErr w:type="spellStart"/>
            <w:r>
              <w:t>Vermogensoverdachtenrekening</w:t>
            </w:r>
            <w:proofErr w:type="spellEnd"/>
            <w:r>
              <w:t xml:space="preserve"> (geen onderdeel </w:t>
            </w:r>
            <w:proofErr w:type="spellStart"/>
            <w:r>
              <w:t>financiele</w:t>
            </w:r>
            <w:proofErr w:type="spellEnd"/>
            <w:r>
              <w:t xml:space="preserve"> rekeningen)</w:t>
            </w:r>
            <w:r>
              <w:fldChar w:fldCharType="begin"/>
            </w:r>
            <w:r>
              <w:instrText xml:space="preserve"> XE "Kapitaalrekening" </w:instrText>
            </w:r>
            <w:r>
              <w:fldChar w:fldCharType="end"/>
            </w:r>
          </w:p>
        </w:tc>
      </w:tr>
      <w:tr w:rsidR="004B2207" w14:paraId="318BFA5C" w14:textId="77777777" w:rsidTr="006B3379">
        <w:trPr>
          <w:cantSplit/>
        </w:trPr>
        <w:tc>
          <w:tcPr>
            <w:tcW w:w="4606" w:type="dxa"/>
            <w:tcBorders>
              <w:top w:val="single" w:sz="6" w:space="0" w:color="auto"/>
              <w:left w:val="nil"/>
              <w:bottom w:val="single" w:sz="6" w:space="0" w:color="auto"/>
              <w:right w:val="single" w:sz="6" w:space="0" w:color="auto"/>
            </w:tcBorders>
            <w:hideMark/>
          </w:tcPr>
          <w:p w14:paraId="63CCB379" w14:textId="77777777" w:rsidR="004B2207" w:rsidRDefault="004B2207" w:rsidP="006B3379">
            <w:pPr>
              <w:keepNext/>
              <w:keepLines/>
            </w:pPr>
            <w:r>
              <w:t>EU bijdrage voor zwakke regio’s</w:t>
            </w:r>
          </w:p>
        </w:tc>
        <w:tc>
          <w:tcPr>
            <w:tcW w:w="4395" w:type="dxa"/>
            <w:tcBorders>
              <w:top w:val="single" w:sz="6" w:space="0" w:color="auto"/>
              <w:left w:val="single" w:sz="6" w:space="0" w:color="auto"/>
              <w:bottom w:val="single" w:sz="6" w:space="0" w:color="auto"/>
              <w:right w:val="nil"/>
            </w:tcBorders>
          </w:tcPr>
          <w:p w14:paraId="3F0E22CA" w14:textId="77777777" w:rsidR="004B2207" w:rsidRDefault="004B2207" w:rsidP="006B3379">
            <w:pPr>
              <w:keepNext/>
              <w:keepLines/>
            </w:pPr>
            <w:r>
              <w:t>Ontwikkelingshulp in de vorm van investeringen</w:t>
            </w:r>
          </w:p>
          <w:p w14:paraId="1C598690" w14:textId="77777777" w:rsidR="004B2207" w:rsidRDefault="004B2207" w:rsidP="006B3379">
            <w:pPr>
              <w:keepNext/>
              <w:keepLines/>
            </w:pPr>
            <w:r>
              <w:t>Afdrachten aan de EU</w:t>
            </w:r>
          </w:p>
        </w:tc>
      </w:tr>
      <w:tr w:rsidR="004B2207" w14:paraId="2BABE5CF" w14:textId="77777777" w:rsidTr="006B3379">
        <w:trPr>
          <w:cantSplit/>
        </w:trPr>
        <w:tc>
          <w:tcPr>
            <w:tcW w:w="9001" w:type="dxa"/>
            <w:gridSpan w:val="2"/>
            <w:tcBorders>
              <w:top w:val="single" w:sz="6" w:space="0" w:color="auto"/>
              <w:left w:val="single" w:sz="6" w:space="0" w:color="auto"/>
              <w:bottom w:val="single" w:sz="6" w:space="0" w:color="auto"/>
              <w:right w:val="single" w:sz="6" w:space="0" w:color="auto"/>
            </w:tcBorders>
            <w:hideMark/>
          </w:tcPr>
          <w:p w14:paraId="6210702A" w14:textId="77777777" w:rsidR="004B2207" w:rsidRDefault="004B2207" w:rsidP="006B3379">
            <w:pPr>
              <w:keepNext/>
              <w:keepLines/>
              <w:jc w:val="center"/>
            </w:pPr>
            <w:proofErr w:type="spellStart"/>
            <w:r>
              <w:t>Financiele</w:t>
            </w:r>
            <w:proofErr w:type="spellEnd"/>
            <w:r>
              <w:t xml:space="preserve"> rekeningen</w:t>
            </w:r>
            <w:r>
              <w:fldChar w:fldCharType="begin"/>
            </w:r>
            <w:r>
              <w:instrText xml:space="preserve"> XE "Goud en deviezenrekening" </w:instrText>
            </w:r>
            <w:r>
              <w:fldChar w:fldCharType="end"/>
            </w:r>
          </w:p>
        </w:tc>
      </w:tr>
      <w:tr w:rsidR="004B2207" w14:paraId="060F9020" w14:textId="77777777" w:rsidTr="006B3379">
        <w:tc>
          <w:tcPr>
            <w:tcW w:w="9001" w:type="dxa"/>
            <w:gridSpan w:val="2"/>
            <w:tcBorders>
              <w:top w:val="nil"/>
              <w:left w:val="nil"/>
              <w:bottom w:val="single" w:sz="4" w:space="0" w:color="auto"/>
              <w:right w:val="single" w:sz="6" w:space="0" w:color="auto"/>
            </w:tcBorders>
          </w:tcPr>
          <w:p w14:paraId="7C9BF4E9" w14:textId="77777777" w:rsidR="004B2207" w:rsidRDefault="004B2207" w:rsidP="006B3379">
            <w:pPr>
              <w:keepNext/>
              <w:keepLines/>
              <w:jc w:val="center"/>
            </w:pPr>
            <w:r>
              <w:t xml:space="preserve">Kapitaalrekening (onderdeel </w:t>
            </w:r>
            <w:proofErr w:type="spellStart"/>
            <w:r>
              <w:t>financiele</w:t>
            </w:r>
            <w:proofErr w:type="spellEnd"/>
            <w:r>
              <w:t xml:space="preserve"> rekeningen)</w:t>
            </w:r>
          </w:p>
        </w:tc>
      </w:tr>
      <w:tr w:rsidR="004B2207" w14:paraId="65F3014F" w14:textId="77777777" w:rsidTr="006B3379">
        <w:tc>
          <w:tcPr>
            <w:tcW w:w="4606" w:type="dxa"/>
            <w:tcBorders>
              <w:top w:val="nil"/>
              <w:left w:val="nil"/>
              <w:bottom w:val="single" w:sz="4" w:space="0" w:color="auto"/>
              <w:right w:val="single" w:sz="6" w:space="0" w:color="auto"/>
            </w:tcBorders>
            <w:hideMark/>
          </w:tcPr>
          <w:p w14:paraId="1E18CA4F" w14:textId="77777777" w:rsidR="004B2207" w:rsidRDefault="004B2207" w:rsidP="006B3379">
            <w:pPr>
              <w:keepNext/>
              <w:keepLines/>
            </w:pPr>
            <w:r>
              <w:t>Investeringen van Japans bedrijf in Nederland</w:t>
            </w:r>
          </w:p>
          <w:p w14:paraId="3815F265" w14:textId="77777777" w:rsidR="004B2207" w:rsidRDefault="004B2207" w:rsidP="006B3379">
            <w:pPr>
              <w:keepNext/>
              <w:keepLines/>
            </w:pPr>
            <w:r>
              <w:t>Amerikaan koopt NL staatsobligaties</w:t>
            </w:r>
          </w:p>
        </w:tc>
        <w:tc>
          <w:tcPr>
            <w:tcW w:w="4395" w:type="dxa"/>
            <w:tcBorders>
              <w:top w:val="single" w:sz="6" w:space="0" w:color="auto"/>
              <w:left w:val="single" w:sz="6" w:space="0" w:color="auto"/>
              <w:bottom w:val="single" w:sz="6" w:space="0" w:color="auto"/>
              <w:right w:val="nil"/>
            </w:tcBorders>
            <w:hideMark/>
          </w:tcPr>
          <w:p w14:paraId="3D00E149" w14:textId="77777777" w:rsidR="004B2207" w:rsidRDefault="004B2207" w:rsidP="006B3379">
            <w:pPr>
              <w:keepNext/>
              <w:keepLines/>
            </w:pPr>
            <w:r>
              <w:t>Investeringen van Philips in Japan</w:t>
            </w:r>
          </w:p>
          <w:p w14:paraId="65CF8A21" w14:textId="77777777" w:rsidR="004B2207" w:rsidRDefault="004B2207" w:rsidP="006B3379">
            <w:pPr>
              <w:keepNext/>
              <w:keepLines/>
            </w:pPr>
            <w:r>
              <w:t>Nederlander koop Amerikaanse staatsobligaties</w:t>
            </w:r>
          </w:p>
        </w:tc>
      </w:tr>
      <w:tr w:rsidR="004B2207" w14:paraId="4FD657E6" w14:textId="77777777" w:rsidTr="006B3379">
        <w:tc>
          <w:tcPr>
            <w:tcW w:w="9001" w:type="dxa"/>
            <w:gridSpan w:val="2"/>
            <w:tcBorders>
              <w:top w:val="nil"/>
              <w:left w:val="nil"/>
              <w:bottom w:val="nil"/>
              <w:right w:val="single" w:sz="6" w:space="0" w:color="auto"/>
            </w:tcBorders>
          </w:tcPr>
          <w:p w14:paraId="36860E10" w14:textId="77777777" w:rsidR="004B2207" w:rsidRDefault="004B2207" w:rsidP="006B3379">
            <w:pPr>
              <w:keepNext/>
              <w:keepLines/>
              <w:jc w:val="center"/>
            </w:pPr>
            <w:r>
              <w:t>Goud en deviezenrekening (onderdeel van de financiële rekeningen)</w:t>
            </w:r>
          </w:p>
        </w:tc>
      </w:tr>
      <w:tr w:rsidR="004B2207" w14:paraId="27DDC606" w14:textId="77777777" w:rsidTr="006B3379">
        <w:tc>
          <w:tcPr>
            <w:tcW w:w="4606" w:type="dxa"/>
            <w:tcBorders>
              <w:top w:val="single" w:sz="4" w:space="0" w:color="auto"/>
              <w:left w:val="nil"/>
              <w:bottom w:val="nil"/>
              <w:right w:val="single" w:sz="6" w:space="0" w:color="auto"/>
            </w:tcBorders>
          </w:tcPr>
          <w:p w14:paraId="6CF6F575" w14:textId="77777777" w:rsidR="004B2207" w:rsidRDefault="004B2207" w:rsidP="006B3379">
            <w:pPr>
              <w:keepNext/>
              <w:keepLines/>
            </w:pPr>
            <w:r>
              <w:t>Tekort op betalingsbalans</w:t>
            </w:r>
          </w:p>
        </w:tc>
        <w:tc>
          <w:tcPr>
            <w:tcW w:w="4395" w:type="dxa"/>
            <w:tcBorders>
              <w:top w:val="single" w:sz="6" w:space="0" w:color="auto"/>
              <w:left w:val="single" w:sz="6" w:space="0" w:color="auto"/>
              <w:bottom w:val="nil"/>
              <w:right w:val="nil"/>
            </w:tcBorders>
          </w:tcPr>
          <w:p w14:paraId="593380B7" w14:textId="77777777" w:rsidR="004B2207" w:rsidRDefault="004B2207" w:rsidP="006B3379">
            <w:pPr>
              <w:keepNext/>
              <w:keepLines/>
            </w:pPr>
            <w:r>
              <w:t>Overschot betalingsbalans</w:t>
            </w:r>
          </w:p>
        </w:tc>
      </w:tr>
    </w:tbl>
    <w:p w14:paraId="020289FB" w14:textId="77777777" w:rsidR="004B2207" w:rsidRDefault="004B2207" w:rsidP="004B2207">
      <w:pPr>
        <w:keepNext/>
        <w:keepLines/>
      </w:pPr>
    </w:p>
    <w:p w14:paraId="367425B2" w14:textId="77777777" w:rsidR="004B2207" w:rsidRDefault="004B2207" w:rsidP="004B2207">
      <w:pPr>
        <w:numPr>
          <w:ilvl w:val="0"/>
          <w:numId w:val="54"/>
        </w:numPr>
        <w:tabs>
          <w:tab w:val="left" w:pos="720"/>
        </w:tabs>
        <w:overflowPunct/>
        <w:autoSpaceDE/>
        <w:autoSpaceDN/>
        <w:adjustRightInd/>
        <w:spacing w:line="240" w:lineRule="auto"/>
        <w:ind w:left="720"/>
        <w:textAlignment w:val="auto"/>
      </w:pPr>
      <w:r>
        <w:t xml:space="preserve">De goederenrekening: voorbeelden: gasexporten, consumptiegoederen, kapitaalgoederen (machines); . Duitsland  is veruit de belangrijkste handelspartner. </w:t>
      </w:r>
    </w:p>
    <w:p w14:paraId="20D6EA65" w14:textId="77777777" w:rsidR="004B2207" w:rsidRDefault="004B2207" w:rsidP="004B2207">
      <w:pPr>
        <w:numPr>
          <w:ilvl w:val="2"/>
          <w:numId w:val="54"/>
        </w:numPr>
        <w:tabs>
          <w:tab w:val="left" w:pos="720"/>
        </w:tabs>
        <w:overflowPunct/>
        <w:autoSpaceDE/>
        <w:autoSpaceDN/>
        <w:adjustRightInd/>
        <w:spacing w:line="240" w:lineRule="auto"/>
        <w:textAlignment w:val="auto"/>
      </w:pPr>
      <w:r>
        <w:t>Het dekkingspercentage</w:t>
      </w:r>
      <w:r>
        <w:fldChar w:fldCharType="begin"/>
      </w:r>
      <w:r>
        <w:instrText xml:space="preserve"> XE "dekkingspercentage" </w:instrText>
      </w:r>
      <w:r>
        <w:fldChar w:fldCharType="end"/>
      </w:r>
      <w:r>
        <w:t xml:space="preserve"> van de goederenrekening = export goederen / import goederen</w:t>
      </w:r>
    </w:p>
    <w:p w14:paraId="6FEAEF2B" w14:textId="77777777" w:rsidR="004B2207" w:rsidRDefault="004B2207" w:rsidP="004B2207">
      <w:pPr>
        <w:numPr>
          <w:ilvl w:val="0"/>
          <w:numId w:val="54"/>
        </w:numPr>
        <w:tabs>
          <w:tab w:val="left" w:pos="720"/>
        </w:tabs>
        <w:overflowPunct/>
        <w:autoSpaceDE/>
        <w:autoSpaceDN/>
        <w:adjustRightInd/>
        <w:spacing w:line="240" w:lineRule="auto"/>
        <w:ind w:left="720"/>
        <w:textAlignment w:val="auto"/>
      </w:pPr>
      <w:r>
        <w:t>De dienstenrekening: voorbeelden van de transacties die op de dienstenrekening worden geboekt zijn: toerisme, bank- en verzekeringsactiviteiten, transport; het belang van de EU-landen (m.n. Duitsland) als handelspartners.</w:t>
      </w:r>
    </w:p>
    <w:p w14:paraId="22E63398" w14:textId="77777777" w:rsidR="004B2207" w:rsidRDefault="004B2207" w:rsidP="004B2207">
      <w:pPr>
        <w:numPr>
          <w:ilvl w:val="0"/>
          <w:numId w:val="54"/>
        </w:numPr>
        <w:tabs>
          <w:tab w:val="left" w:pos="720"/>
        </w:tabs>
        <w:overflowPunct/>
        <w:autoSpaceDE/>
        <w:autoSpaceDN/>
        <w:adjustRightInd/>
        <w:spacing w:line="240" w:lineRule="auto"/>
        <w:ind w:left="720"/>
        <w:textAlignment w:val="auto"/>
      </w:pPr>
      <w:r>
        <w:t>De inkomensrekening: voorbeelden: interest, winst/dividend, huur, loon betaald aan het buitenland en ontvangen. Ook ontwikkelingshulp, EU-bijdragen, overboekingen van buitenlandse werknemers naar het moederland staan op de inkomensrekening.</w:t>
      </w:r>
    </w:p>
    <w:p w14:paraId="74560224" w14:textId="77777777" w:rsidR="004B2207" w:rsidRDefault="004B2207" w:rsidP="004B2207">
      <w:pPr>
        <w:numPr>
          <w:ilvl w:val="0"/>
          <w:numId w:val="54"/>
        </w:numPr>
        <w:tabs>
          <w:tab w:val="left" w:pos="720"/>
        </w:tabs>
        <w:overflowPunct/>
        <w:autoSpaceDE/>
        <w:autoSpaceDN/>
        <w:adjustRightInd/>
        <w:spacing w:line="240" w:lineRule="auto"/>
        <w:ind w:left="720"/>
        <w:textAlignment w:val="auto"/>
      </w:pPr>
      <w:r>
        <w:t>De kapitaalrekening: voorbeelden zijn aan- en verkoop van aandelen door en van het buitenland en  investeringen.</w:t>
      </w:r>
    </w:p>
    <w:p w14:paraId="229D1A90" w14:textId="77777777" w:rsidR="004B2207" w:rsidRDefault="004B2207" w:rsidP="004B2207">
      <w:pPr>
        <w:numPr>
          <w:ilvl w:val="0"/>
          <w:numId w:val="54"/>
        </w:numPr>
        <w:tabs>
          <w:tab w:val="left" w:pos="720"/>
        </w:tabs>
        <w:overflowPunct/>
        <w:autoSpaceDE/>
        <w:autoSpaceDN/>
        <w:adjustRightInd/>
        <w:spacing w:line="240" w:lineRule="auto"/>
        <w:ind w:left="720"/>
        <w:textAlignment w:val="auto"/>
      </w:pPr>
      <w:r>
        <w:t>De salderingsrekening</w:t>
      </w:r>
      <w:r>
        <w:fldChar w:fldCharType="begin"/>
      </w:r>
      <w:r>
        <w:instrText xml:space="preserve"> XE "salderingsrekening" </w:instrText>
      </w:r>
      <w:r>
        <w:fldChar w:fldCharType="end"/>
      </w:r>
      <w:r>
        <w:t xml:space="preserve"> (de goud en deviezenrekening): de veranderingen (mutaties) van de officiële reserves van De Nederlandsche Bank (DNB).</w:t>
      </w:r>
    </w:p>
    <w:p w14:paraId="0010C6FB" w14:textId="77777777" w:rsidR="004B2207" w:rsidRDefault="004B2207" w:rsidP="004B2207">
      <w:pPr>
        <w:pStyle w:val="Kop3"/>
        <w:numPr>
          <w:ilvl w:val="0"/>
          <w:numId w:val="0"/>
        </w:numPr>
        <w:tabs>
          <w:tab w:val="clear" w:pos="851"/>
          <w:tab w:val="left" w:pos="794"/>
        </w:tabs>
        <w:overflowPunct/>
        <w:autoSpaceDE/>
        <w:autoSpaceDN/>
        <w:adjustRightInd/>
        <w:spacing w:line="240" w:lineRule="auto"/>
        <w:textAlignment w:val="auto"/>
      </w:pPr>
      <w:bookmarkStart w:id="184" w:name="_Toc37501109"/>
      <w:bookmarkStart w:id="185" w:name="_Toc24007399"/>
      <w:bookmarkStart w:id="186" w:name="_Toc24006819"/>
      <w:bookmarkStart w:id="187" w:name="_Toc531520680"/>
      <w:r>
        <w:t>De salderingsrekening</w:t>
      </w:r>
      <w:bookmarkEnd w:id="184"/>
      <w:bookmarkEnd w:id="185"/>
      <w:bookmarkEnd w:id="186"/>
      <w:bookmarkEnd w:id="187"/>
    </w:p>
    <w:p w14:paraId="1EAE354C" w14:textId="77777777" w:rsidR="004B2207" w:rsidRDefault="004B2207" w:rsidP="004B2207">
      <w:r>
        <w:t>De Betalingsbalans is formeel</w:t>
      </w:r>
      <w:r>
        <w:fldChar w:fldCharType="begin"/>
      </w:r>
      <w:r>
        <w:instrText xml:space="preserve"> XE "formeel evenwicht" </w:instrText>
      </w:r>
      <w:r>
        <w:fldChar w:fldCharType="end"/>
      </w:r>
      <w:r>
        <w:t xml:space="preserve"> altijd in evenwicht want daarvoor zorgt de goud en deviezenrekening. Als er een tekort op de betalingsbalans is, neemt de goud en deviezenrekening af zodat de betalingsbalans als geheel weer in evenwicht is.</w:t>
      </w:r>
    </w:p>
    <w:p w14:paraId="1C3F5B3C" w14:textId="77777777" w:rsidR="004B2207" w:rsidRDefault="004B2207" w:rsidP="004B2207">
      <w:r>
        <w:t>Als je de goud en deviezenrekening weglaat en kijkt naar de kapitaalrekening en lopende rekening tezamen spreek je over materieel evenwicht</w:t>
      </w:r>
      <w:r>
        <w:fldChar w:fldCharType="begin"/>
      </w:r>
      <w:r>
        <w:instrText xml:space="preserve"> XE "materieel evenwicht" </w:instrText>
      </w:r>
      <w:r>
        <w:fldChar w:fldCharType="end"/>
      </w:r>
      <w:r>
        <w:t xml:space="preserve">. </w:t>
      </w:r>
    </w:p>
    <w:p w14:paraId="459BDDDF" w14:textId="77777777" w:rsidR="004B2207" w:rsidRDefault="004B2207" w:rsidP="004B2207"/>
    <w:p w14:paraId="079B7C06" w14:textId="77777777" w:rsidR="004B2207" w:rsidRDefault="004B2207" w:rsidP="004B2207">
      <w:r>
        <w:t>Je spreekt van een tekort op de betalingsbalans als de uitgaven op de lopende rekening en kapitaalrekening groter zijn dan de inkomsten (er is geen materieel evenwicht). Dit betekent dus een vermindering van de goud- en deviezenvoorraad.</w:t>
      </w:r>
    </w:p>
    <w:p w14:paraId="72F194A5" w14:textId="77777777" w:rsidR="004B2207" w:rsidRDefault="004B2207" w:rsidP="004B2207"/>
    <w:p w14:paraId="38E06D10" w14:textId="77777777" w:rsidR="004B2207" w:rsidRDefault="004B2207" w:rsidP="004B2207">
      <w:r>
        <w:t>Oorzaken van een tekort:</w:t>
      </w:r>
    </w:p>
    <w:p w14:paraId="14C4C0AD" w14:textId="77777777" w:rsidR="004B2207" w:rsidRDefault="004B2207" w:rsidP="004B2207">
      <w:pPr>
        <w:numPr>
          <w:ilvl w:val="0"/>
          <w:numId w:val="55"/>
        </w:numPr>
        <w:tabs>
          <w:tab w:val="left" w:pos="720"/>
        </w:tabs>
        <w:overflowPunct/>
        <w:autoSpaceDE/>
        <w:autoSpaceDN/>
        <w:adjustRightInd/>
        <w:spacing w:line="240" w:lineRule="auto"/>
        <w:ind w:left="720"/>
        <w:textAlignment w:val="auto"/>
      </w:pPr>
      <w:r>
        <w:t>Slechte concurrentiepositie</w:t>
      </w:r>
      <w:r>
        <w:fldChar w:fldCharType="begin"/>
      </w:r>
      <w:r>
        <w:instrText xml:space="preserve"> XE "concurrentiepositie" </w:instrText>
      </w:r>
      <w:r>
        <w:fldChar w:fldCharType="end"/>
      </w:r>
      <w:r>
        <w:t>: je produceert duur in verhouding tot het buitenland.</w:t>
      </w:r>
    </w:p>
    <w:p w14:paraId="5B2079B9" w14:textId="77777777" w:rsidR="004B2207" w:rsidRDefault="004B2207" w:rsidP="004B2207">
      <w:pPr>
        <w:numPr>
          <w:ilvl w:val="1"/>
          <w:numId w:val="55"/>
        </w:numPr>
        <w:tabs>
          <w:tab w:val="left" w:pos="1440"/>
        </w:tabs>
        <w:overflowPunct/>
        <w:autoSpaceDE/>
        <w:autoSpaceDN/>
        <w:adjustRightInd/>
        <w:spacing w:line="240" w:lineRule="auto"/>
        <w:ind w:left="1440"/>
        <w:textAlignment w:val="auto"/>
      </w:pPr>
      <w:r>
        <w:t>De loonkosten per product zijn hoog.</w:t>
      </w:r>
    </w:p>
    <w:p w14:paraId="07EA95FD" w14:textId="77777777" w:rsidR="004B2207" w:rsidRDefault="004B2207" w:rsidP="004B2207">
      <w:pPr>
        <w:numPr>
          <w:ilvl w:val="1"/>
          <w:numId w:val="55"/>
        </w:numPr>
        <w:tabs>
          <w:tab w:val="left" w:pos="1440"/>
        </w:tabs>
        <w:overflowPunct/>
        <w:autoSpaceDE/>
        <w:autoSpaceDN/>
        <w:adjustRightInd/>
        <w:spacing w:line="240" w:lineRule="auto"/>
        <w:ind w:left="1440"/>
        <w:textAlignment w:val="auto"/>
      </w:pPr>
      <w:r>
        <w:t>De munt is overgewaardeerd; een dure munt maakt jouw producten ook duurder.</w:t>
      </w:r>
    </w:p>
    <w:p w14:paraId="4D88ADFA" w14:textId="77777777" w:rsidR="004B2207" w:rsidRDefault="004B2207" w:rsidP="004B2207">
      <w:pPr>
        <w:numPr>
          <w:ilvl w:val="1"/>
          <w:numId w:val="55"/>
        </w:numPr>
        <w:tabs>
          <w:tab w:val="left" w:pos="1440"/>
        </w:tabs>
        <w:overflowPunct/>
        <w:autoSpaceDE/>
        <w:autoSpaceDN/>
        <w:adjustRightInd/>
        <w:spacing w:line="240" w:lineRule="auto"/>
        <w:ind w:left="1440"/>
        <w:textAlignment w:val="auto"/>
      </w:pPr>
      <w:r>
        <w:t>Slechte infrastructuur, zodat je duur wordt.</w:t>
      </w:r>
    </w:p>
    <w:p w14:paraId="0F8729F6" w14:textId="77777777" w:rsidR="004B2207" w:rsidRDefault="004B2207" w:rsidP="004B2207">
      <w:pPr>
        <w:numPr>
          <w:ilvl w:val="1"/>
          <w:numId w:val="55"/>
        </w:numPr>
        <w:tabs>
          <w:tab w:val="left" w:pos="1440"/>
        </w:tabs>
        <w:overflowPunct/>
        <w:autoSpaceDE/>
        <w:autoSpaceDN/>
        <w:adjustRightInd/>
        <w:spacing w:line="240" w:lineRule="auto"/>
        <w:ind w:left="1440"/>
        <w:textAlignment w:val="auto"/>
      </w:pPr>
      <w:r>
        <w:t>De bevolking is slecht opgeleid.</w:t>
      </w:r>
    </w:p>
    <w:p w14:paraId="4F61898C" w14:textId="77777777" w:rsidR="004B2207" w:rsidRDefault="004B2207" w:rsidP="004B2207">
      <w:pPr>
        <w:numPr>
          <w:ilvl w:val="1"/>
          <w:numId w:val="55"/>
        </w:numPr>
        <w:tabs>
          <w:tab w:val="left" w:pos="1440"/>
        </w:tabs>
        <w:overflowPunct/>
        <w:autoSpaceDE/>
        <w:autoSpaceDN/>
        <w:adjustRightInd/>
        <w:spacing w:line="240" w:lineRule="auto"/>
        <w:ind w:left="1440"/>
        <w:textAlignment w:val="auto"/>
      </w:pPr>
      <w:r>
        <w:t>Hoge belastingen.</w:t>
      </w:r>
    </w:p>
    <w:p w14:paraId="6BE6AF20" w14:textId="77777777" w:rsidR="004B2207" w:rsidRDefault="004B2207" w:rsidP="004B2207">
      <w:pPr>
        <w:numPr>
          <w:ilvl w:val="1"/>
          <w:numId w:val="55"/>
        </w:numPr>
        <w:tabs>
          <w:tab w:val="left" w:pos="1440"/>
        </w:tabs>
        <w:overflowPunct/>
        <w:autoSpaceDE/>
        <w:autoSpaceDN/>
        <w:adjustRightInd/>
        <w:spacing w:line="240" w:lineRule="auto"/>
        <w:ind w:left="1440"/>
        <w:textAlignment w:val="auto"/>
      </w:pPr>
      <w:r>
        <w:t>Hogere inflatie dan in het buitenland.</w:t>
      </w:r>
    </w:p>
    <w:p w14:paraId="0BD954B7" w14:textId="77777777" w:rsidR="004B2207" w:rsidRDefault="004B2207" w:rsidP="004B2207">
      <w:pPr>
        <w:ind w:left="1080"/>
      </w:pPr>
    </w:p>
    <w:p w14:paraId="2B93AE26" w14:textId="77777777" w:rsidR="004B2207" w:rsidRDefault="004B2207" w:rsidP="004B2207">
      <w:pPr>
        <w:numPr>
          <w:ilvl w:val="0"/>
          <w:numId w:val="55"/>
        </w:numPr>
        <w:tabs>
          <w:tab w:val="left" w:pos="720"/>
        </w:tabs>
        <w:overflowPunct/>
        <w:autoSpaceDE/>
        <w:autoSpaceDN/>
        <w:adjustRightInd/>
        <w:spacing w:line="240" w:lineRule="auto"/>
        <w:ind w:left="720"/>
        <w:textAlignment w:val="auto"/>
      </w:pPr>
      <w:r>
        <w:t>Veel bestedingen in je land zodat er veel vraag is naar (buitenlandse) producten</w:t>
      </w:r>
    </w:p>
    <w:p w14:paraId="5B8CAE16" w14:textId="77777777" w:rsidR="004B2207" w:rsidRDefault="004B2207" w:rsidP="004B2207"/>
    <w:p w14:paraId="3EFF6A5E" w14:textId="77777777" w:rsidR="004B2207" w:rsidRDefault="004B2207" w:rsidP="004B2207">
      <w:r>
        <w:t>De overheid kan de concurrentiepositie van het bedrijfsleven proberen te verbeteren door het verlagen van belastingen, verbeteren infrastructuur, verbetering van scholing etc. De Nederlandse overheid kan de wisselkoers niet veranderen want we hebben tegenwoordig de euro. Als ze  die wel konden veranderen zouden ze die moeten verlagen.</w:t>
      </w:r>
    </w:p>
    <w:p w14:paraId="67A072F6" w14:textId="77777777" w:rsidR="004B2207" w:rsidRDefault="004B2207" w:rsidP="004B2207">
      <w:r>
        <w:t>Door een verhoging van de rente worden de bestedingen in het land afgeremd, de importen zullen dan dalen, bovendien trekt dit buitenlandse beleggers aan. Hierdoor zal een eventueel tekort verdwijnen.</w:t>
      </w:r>
    </w:p>
    <w:p w14:paraId="116726E7" w14:textId="77777777" w:rsidR="004B2207" w:rsidRDefault="004B2207" w:rsidP="004B2207">
      <w:pPr>
        <w:rPr>
          <w:b/>
          <w:bCs/>
        </w:rPr>
      </w:pPr>
    </w:p>
    <w:p w14:paraId="3D4C3619" w14:textId="77777777" w:rsidR="004B2207" w:rsidRDefault="004B2207" w:rsidP="004B2207">
      <w:pPr>
        <w:rPr>
          <w:b/>
          <w:bCs/>
        </w:rPr>
      </w:pPr>
      <w:r>
        <w:rPr>
          <w:b/>
          <w:bCs/>
        </w:rPr>
        <w:t>Ruilvoetverandering.</w:t>
      </w:r>
    </w:p>
    <w:p w14:paraId="2FC4302E" w14:textId="77777777" w:rsidR="004B2207" w:rsidRDefault="004B2207" w:rsidP="004B2207">
      <w:r>
        <w:t>Een probleem van veel ontwikkelingslanden is een dat de prijzen van exportproducten van ontwikkelingslanden (grondstoffen) vaak dalen t.o.v. hun prijzen van de importproducten. Een dalende ruilvoet  betekent dat deze landen steeds meer moeten gaan exporteren om hetzelfde te kunnen importeren.</w:t>
      </w:r>
    </w:p>
    <w:p w14:paraId="1479190C" w14:textId="77777777" w:rsidR="004B2207" w:rsidRDefault="004B2207" w:rsidP="004B2207"/>
    <w:p w14:paraId="04C2AE04" w14:textId="77777777" w:rsidR="004B2207" w:rsidRDefault="004B2207" w:rsidP="004B2207">
      <w:pPr>
        <w:tabs>
          <w:tab w:val="center" w:pos="1985"/>
        </w:tabs>
      </w:pPr>
      <w:r>
        <w:t>De ruilvoet</w:t>
      </w:r>
      <w:r>
        <w:fldChar w:fldCharType="begin"/>
      </w:r>
      <w:r>
        <w:instrText xml:space="preserve"> XE "ruilvoet" </w:instrText>
      </w:r>
      <w:r>
        <w:fldChar w:fldCharType="end"/>
      </w:r>
      <w:r>
        <w:t xml:space="preserve"> = </w:t>
      </w:r>
      <w:r>
        <w:tab/>
      </w:r>
      <w:r>
        <w:rPr>
          <w:u w:val="single"/>
        </w:rPr>
        <w:t xml:space="preserve">index exportprijzen </w:t>
      </w:r>
      <w:r>
        <w:t xml:space="preserve"> X 100</w:t>
      </w:r>
    </w:p>
    <w:p w14:paraId="3B9A7BF6" w14:textId="77777777" w:rsidR="004B2207" w:rsidRDefault="004B2207" w:rsidP="004B2207">
      <w:pPr>
        <w:tabs>
          <w:tab w:val="center" w:pos="1985"/>
        </w:tabs>
      </w:pPr>
      <w:r>
        <w:tab/>
        <w:t xml:space="preserve">index </w:t>
      </w:r>
      <w:proofErr w:type="spellStart"/>
      <w:r>
        <w:t>importprijszen</w:t>
      </w:r>
      <w:proofErr w:type="spellEnd"/>
    </w:p>
    <w:p w14:paraId="30926229" w14:textId="77777777" w:rsidR="004B2207" w:rsidRDefault="004B2207" w:rsidP="004B2207"/>
    <w:p w14:paraId="7ACC97E8" w14:textId="77777777" w:rsidR="004B2207" w:rsidRDefault="004B2207" w:rsidP="004B2207">
      <w:r>
        <w:t xml:space="preserve">Als de exportprijzen dalen ten opzicht van de importprijzen dan daalt de ruilvoet. Dit heet een verslechtering van de ruilvoet. </w:t>
      </w:r>
    </w:p>
    <w:p w14:paraId="15EC9765" w14:textId="77777777" w:rsidR="004B2207" w:rsidRDefault="004B2207" w:rsidP="004B2207">
      <w:r>
        <w:t>Een daling van de ruilvoet hoeft niet altijd ongunstig te zijn. Het betekent namelijk ook dat je land goedkoper wordt. Hierdoor kunnen de exporten gaan stijgen.</w:t>
      </w:r>
    </w:p>
    <w:p w14:paraId="2C615393" w14:textId="3078B7C3" w:rsidR="005C72E9" w:rsidRDefault="004B2207" w:rsidP="004B2207">
      <w:pPr>
        <w:tabs>
          <w:tab w:val="center" w:pos="2694"/>
        </w:tabs>
      </w:pPr>
      <w:r>
        <w:rPr>
          <w:rFonts w:ascii="Times New Roman" w:hAnsi="Times New Roman" w:cs="Arial"/>
          <w:sz w:val="24"/>
          <w:szCs w:val="18"/>
          <w:lang w:eastAsia="en-US"/>
        </w:rPr>
        <w:br w:type="page"/>
      </w:r>
    </w:p>
    <w:p w14:paraId="5E43F3A9" w14:textId="77777777" w:rsidR="007776EA" w:rsidRDefault="007776EA" w:rsidP="007776EA">
      <w:pPr>
        <w:pStyle w:val="Kop3"/>
        <w:numPr>
          <w:ilvl w:val="0"/>
          <w:numId w:val="0"/>
        </w:numPr>
        <w:tabs>
          <w:tab w:val="clear" w:pos="851"/>
          <w:tab w:val="left" w:pos="794"/>
        </w:tabs>
        <w:overflowPunct/>
        <w:autoSpaceDE/>
        <w:autoSpaceDN/>
        <w:adjustRightInd/>
        <w:spacing w:line="240" w:lineRule="auto"/>
        <w:textAlignment w:val="auto"/>
      </w:pPr>
      <w:r>
        <w:t>Wisselkoersen</w:t>
      </w:r>
    </w:p>
    <w:p w14:paraId="6FE77FC5" w14:textId="77777777" w:rsidR="007776EA" w:rsidRDefault="007776EA" w:rsidP="007776EA">
      <w:r>
        <w:t>In Europa kennen we sinds kort vaste wisselkoersen, dit wil eigenlijk zeggen dat er al 1 munt is. De datum dat we de euro in handen krijgen is 1 januari 2002. Wisselkoersen spelen een belangrijke rol in de internationale handel. Als de euro stijgt zullen de producten uit Nederland voor bijv. Japan duurder worden en de concurrentiepositie van Nederland zal verslechteren.</w:t>
      </w:r>
    </w:p>
    <w:p w14:paraId="1F1D9F8E" w14:textId="77777777" w:rsidR="007776EA" w:rsidRDefault="007776EA" w:rsidP="007776EA">
      <w:r>
        <w:t>De wisselkoersen kunnen binnen de EMU niet meer veranderen. De euro</w:t>
      </w:r>
      <w:r>
        <w:fldChar w:fldCharType="begin"/>
      </w:r>
      <w:r>
        <w:instrText xml:space="preserve"> XE "Euro" </w:instrText>
      </w:r>
      <w:r>
        <w:fldChar w:fldCharType="end"/>
      </w:r>
      <w:r>
        <w:t xml:space="preserve"> kan nog wel veranderen ten opzichte van de dollar of de Yen.</w:t>
      </w:r>
    </w:p>
    <w:p w14:paraId="4E7ECF25" w14:textId="77777777" w:rsidR="007776EA" w:rsidRDefault="007776EA" w:rsidP="007776EA">
      <w:r>
        <w:t>De koers van de euro wordt bepaald door vraag en aanbod van de euro.</w:t>
      </w:r>
    </w:p>
    <w:p w14:paraId="71DD9FFF" w14:textId="77777777" w:rsidR="007776EA" w:rsidRDefault="007776EA" w:rsidP="007776EA"/>
    <w:p w14:paraId="5E4FE682" w14:textId="77777777" w:rsidR="007776EA" w:rsidRDefault="007776EA" w:rsidP="007776EA">
      <w:pPr>
        <w:numPr>
          <w:ilvl w:val="0"/>
          <w:numId w:val="29"/>
        </w:numPr>
        <w:pBdr>
          <w:top w:val="single" w:sz="4" w:space="1" w:color="auto"/>
          <w:left w:val="single" w:sz="4" w:space="4" w:color="auto"/>
          <w:bottom w:val="single" w:sz="4" w:space="1" w:color="auto"/>
          <w:right w:val="single" w:sz="4" w:space="4" w:color="auto"/>
        </w:pBdr>
        <w:tabs>
          <w:tab w:val="left" w:pos="720"/>
        </w:tabs>
        <w:overflowPunct/>
        <w:autoSpaceDE/>
        <w:autoSpaceDN/>
        <w:adjustRightInd/>
        <w:spacing w:line="240" w:lineRule="auto"/>
        <w:ind w:left="720"/>
        <w:textAlignment w:val="auto"/>
      </w:pPr>
      <w:r>
        <w:t xml:space="preserve">De uitgaven op de betalingsbalans (lopende </w:t>
      </w:r>
      <w:proofErr w:type="spellStart"/>
      <w:r>
        <w:t>rekening+kapitaalbalans</w:t>
      </w:r>
      <w:proofErr w:type="spellEnd"/>
      <w:r>
        <w:t>) zijn het aanbod van de munt</w:t>
      </w:r>
    </w:p>
    <w:p w14:paraId="3A4AE038" w14:textId="77777777" w:rsidR="007776EA" w:rsidRDefault="007776EA" w:rsidP="007776EA">
      <w:pPr>
        <w:numPr>
          <w:ilvl w:val="0"/>
          <w:numId w:val="29"/>
        </w:numPr>
        <w:pBdr>
          <w:top w:val="single" w:sz="4" w:space="1" w:color="auto"/>
          <w:left w:val="single" w:sz="4" w:space="4" w:color="auto"/>
          <w:bottom w:val="single" w:sz="4" w:space="1" w:color="auto"/>
          <w:right w:val="single" w:sz="4" w:space="4" w:color="auto"/>
        </w:pBdr>
        <w:tabs>
          <w:tab w:val="left" w:pos="720"/>
        </w:tabs>
        <w:overflowPunct/>
        <w:autoSpaceDE/>
        <w:autoSpaceDN/>
        <w:adjustRightInd/>
        <w:spacing w:line="240" w:lineRule="auto"/>
        <w:ind w:left="720"/>
        <w:textAlignment w:val="auto"/>
      </w:pPr>
      <w:r>
        <w:t>De inkomsten op de betalingsbalans zijn een vraag naar de munt</w:t>
      </w:r>
    </w:p>
    <w:p w14:paraId="658899C3" w14:textId="77777777" w:rsidR="007776EA" w:rsidRDefault="007776EA" w:rsidP="007776EA"/>
    <w:p w14:paraId="447FAA60" w14:textId="77777777" w:rsidR="007776EA" w:rsidRDefault="007776EA" w:rsidP="007776EA">
      <w:r>
        <w:t>Een tekort op de betalingsbalans betekent dat de uitgaven groter zijn dan de inkomsten. Er is dus meer aanbod dan vraag naar de munt. De koers van de munt zal gaan dalen, waardoor een land weer goedkoper wordt. Hierdoor zal vanzelf weer evenwicht ontstaan op de handelsbalans. Bij zwevende wisselkoersen</w:t>
      </w:r>
      <w:r>
        <w:fldChar w:fldCharType="begin"/>
      </w:r>
      <w:r>
        <w:instrText xml:space="preserve"> XE "zwevende wisselkoersen" </w:instrText>
      </w:r>
      <w:r>
        <w:fldChar w:fldCharType="end"/>
      </w:r>
      <w:r>
        <w:t xml:space="preserve"> zorgt de verandering van de wisselkoers ervoor dat de betalingsbalans in evenwicht blijft. In dit spel van vraag en aanbod spelen  enorme kapitaalstromen een grote rol. Een klein renteverschil, bijvoorbeeld een hogere rente, kan een grote kapitaalstroom naar jouw land betekenen. Hierdoor zal de koers van je munt stijgen.</w:t>
      </w:r>
    </w:p>
    <w:p w14:paraId="70B80B39" w14:textId="77777777" w:rsidR="007776EA" w:rsidRDefault="007776EA" w:rsidP="007776EA">
      <w:r>
        <w:t>Aan de andere kant heeft de wisselkoers een invloed op de betalingsbalans. Door een stijging van de wisselkoers worden producten duurder voor het buitenland. Een stijging van de wisselkoers zal de hoeveelheid exporten doen dalen en de importen doen stijgen. Of dit ook leidt tot een verslechtering van de betalingsbalans ligt aan de prijselasticiteit van de importen en exporten. Als de exporten en importen nauwelijks reageren op de wisselkoers zal het saldo op de betalingsbalans verbeteren. We gaan er echter meestal van uit dat de betalingsbalans (zeker op langere termijn) verslechtert bij een stijging van de wisselkoers.</w:t>
      </w:r>
    </w:p>
    <w:p w14:paraId="5F938E8E" w14:textId="77777777" w:rsidR="007776EA" w:rsidRDefault="007776EA" w:rsidP="007776EA">
      <w:pPr>
        <w:pBdr>
          <w:top w:val="single" w:sz="4" w:space="1" w:color="auto"/>
          <w:left w:val="single" w:sz="4" w:space="4" w:color="auto"/>
          <w:bottom w:val="single" w:sz="4" w:space="1" w:color="auto"/>
          <w:right w:val="single" w:sz="4" w:space="4" w:color="auto"/>
        </w:pBdr>
      </w:pPr>
      <w:r>
        <w:t>Als de koers stijgt door een verandering van vraag en aanbod heet dit appreciatie</w:t>
      </w:r>
    </w:p>
    <w:p w14:paraId="3AD0B960" w14:textId="77777777" w:rsidR="007776EA" w:rsidRDefault="007776EA" w:rsidP="007776EA">
      <w:pPr>
        <w:pBdr>
          <w:top w:val="single" w:sz="4" w:space="1" w:color="auto"/>
          <w:left w:val="single" w:sz="4" w:space="4" w:color="auto"/>
          <w:bottom w:val="single" w:sz="4" w:space="1" w:color="auto"/>
          <w:right w:val="single" w:sz="4" w:space="4" w:color="auto"/>
        </w:pBdr>
      </w:pPr>
      <w:r>
        <w:t>Als de koers daalt door een verandering van vraag en aanbod heet dit depreciatie</w:t>
      </w:r>
    </w:p>
    <w:p w14:paraId="74645EE7" w14:textId="77777777" w:rsidR="007776EA" w:rsidRDefault="007776EA" w:rsidP="007776EA">
      <w:pPr>
        <w:keepNext/>
        <w:keepLines/>
      </w:pPr>
      <w:r>
        <w:t>Importelasticiteit =</w:t>
      </w:r>
      <w:r>
        <w:tab/>
      </w:r>
      <w:r>
        <w:tab/>
      </w:r>
      <w:r>
        <w:rPr>
          <w:u w:val="single"/>
        </w:rPr>
        <w:t>procentuele verandering van de gevraagde hoeveelheid</w:t>
      </w:r>
      <w:r>
        <w:t xml:space="preserve"> X 100</w:t>
      </w:r>
    </w:p>
    <w:p w14:paraId="4999CB9D" w14:textId="77777777" w:rsidR="007776EA" w:rsidRDefault="007776EA" w:rsidP="007776EA">
      <w:pPr>
        <w:keepNext/>
        <w:keepLines/>
        <w:tabs>
          <w:tab w:val="center" w:pos="2694"/>
        </w:tabs>
        <w:ind w:firstLine="708"/>
      </w:pPr>
      <w:r>
        <w:tab/>
      </w:r>
      <w:r>
        <w:tab/>
        <w:t>Procentuele verandering van de wisselkoers</w:t>
      </w:r>
    </w:p>
    <w:p w14:paraId="2C251E14" w14:textId="77777777" w:rsidR="007776EA" w:rsidRDefault="007776EA" w:rsidP="007776EA">
      <w:pPr>
        <w:keepNext/>
        <w:keepLines/>
      </w:pPr>
    </w:p>
    <w:p w14:paraId="26FFA927" w14:textId="77777777" w:rsidR="007776EA" w:rsidRDefault="007776EA" w:rsidP="007776EA">
      <w:r>
        <w:t>In Europa is gekozen voor een vaste wisselkoers</w:t>
      </w:r>
      <w:r>
        <w:fldChar w:fldCharType="begin"/>
      </w:r>
      <w:r>
        <w:instrText xml:space="preserve"> XE "vaste wisselkoers" </w:instrText>
      </w:r>
      <w:r>
        <w:fldChar w:fldCharType="end"/>
      </w:r>
      <w:r>
        <w:t xml:space="preserve"> omdat dit meer zekerheid geeft voor de handel. Bovendien nemen de wisselkosten af. Om geen grote problemen te krijgen moet het economische beleid op elkaar worden afgestemd. Je kan niet in 1 land  te grote loonstijging krijgen. Dit land zou dan te duur worden en  een permanent tekort op de handelsbalans krijgen. Dit kan dan niet meer gecorrigeerd worden door een daling van de wisselkoers.</w:t>
      </w:r>
    </w:p>
    <w:p w14:paraId="39090660" w14:textId="77777777" w:rsidR="007776EA" w:rsidRDefault="007776EA" w:rsidP="007776EA"/>
    <w:p w14:paraId="2A46561C" w14:textId="77777777" w:rsidR="007776EA" w:rsidRDefault="007776EA" w:rsidP="007776EA">
      <w:r>
        <w:t xml:space="preserve">In Europa is er nu 1 munt: de euro, voorheen was er het EMS, die hieronder wordt besproken. </w:t>
      </w:r>
    </w:p>
    <w:p w14:paraId="676243B7" w14:textId="77777777" w:rsidR="007776EA" w:rsidRDefault="007776EA" w:rsidP="007776EA">
      <w:pPr>
        <w:pStyle w:val="huiswerk"/>
        <w:numPr>
          <w:ilvl w:val="0"/>
          <w:numId w:val="30"/>
        </w:numPr>
      </w:pPr>
      <w:r>
        <w:t xml:space="preserve"> </w:t>
      </w:r>
      <w:bookmarkStart w:id="188" w:name="_Toc24007403"/>
      <w:r>
        <w:t>Blz. 30 opdracht 40 blz. 36 opdracht 47</w:t>
      </w:r>
      <w:bookmarkEnd w:id="188"/>
    </w:p>
    <w:p w14:paraId="3FCCB1A0" w14:textId="77777777" w:rsidR="007776EA" w:rsidRDefault="007776EA" w:rsidP="007776EA">
      <w:pPr>
        <w:pStyle w:val="Kop3"/>
        <w:numPr>
          <w:ilvl w:val="0"/>
          <w:numId w:val="0"/>
        </w:numPr>
        <w:tabs>
          <w:tab w:val="clear" w:pos="851"/>
          <w:tab w:val="left" w:pos="794"/>
        </w:tabs>
        <w:overflowPunct/>
        <w:autoSpaceDE/>
        <w:autoSpaceDN/>
        <w:adjustRightInd/>
        <w:spacing w:line="240" w:lineRule="auto"/>
        <w:textAlignment w:val="auto"/>
      </w:pPr>
      <w:bookmarkStart w:id="189" w:name="_Toc531520683"/>
      <w:bookmarkStart w:id="190" w:name="_Toc24006822"/>
      <w:bookmarkStart w:id="191" w:name="_Toc24007404"/>
      <w:bookmarkStart w:id="192" w:name="_Toc37501112"/>
      <w:r>
        <w:t>Bijna vaste wisselkoersen(21-24)</w:t>
      </w:r>
      <w:bookmarkEnd w:id="189"/>
      <w:bookmarkEnd w:id="190"/>
      <w:bookmarkEnd w:id="191"/>
      <w:bookmarkEnd w:id="192"/>
    </w:p>
    <w:p w14:paraId="2AC7216A" w14:textId="77777777" w:rsidR="007776EA" w:rsidRDefault="007776EA" w:rsidP="007776EA">
      <w:r>
        <w:t>Het EMS systeem</w:t>
      </w:r>
      <w:r>
        <w:fldChar w:fldCharType="begin"/>
      </w:r>
      <w:r>
        <w:instrText xml:space="preserve"> XE "EMS systeem" </w:instrText>
      </w:r>
      <w:r>
        <w:fldChar w:fldCharType="end"/>
      </w:r>
      <w:r>
        <w:t xml:space="preserve"> werkte met bijna vaste wisselkoersen. Dit wil zeggen dat koersen wel mochten veranderen, maar slechts binnen smalle marges. De Deense kroon zit nog in zo’n systeem met de euro. Er is een spilkoers vastgesteld en binnen de interventiepunten (bandbreedte) kan de koers zich dan bewegen door veranderingen in vraag en aanbod. </w:t>
      </w:r>
    </w:p>
    <w:p w14:paraId="3459B4A1" w14:textId="77777777" w:rsidR="007776EA" w:rsidRDefault="007776EA" w:rsidP="007776EA">
      <w:pPr>
        <w:ind w:left="708"/>
      </w:pPr>
      <w:r>
        <w:br w:type="page"/>
      </w:r>
      <w:r>
        <w:tab/>
      </w:r>
      <w:r>
        <w:tab/>
      </w:r>
      <w:r>
        <w:tab/>
        <w:t>Aanbod van kronen</w:t>
      </w:r>
      <w:r>
        <w:tab/>
      </w:r>
    </w:p>
    <w:p w14:paraId="70734526" w14:textId="77777777" w:rsidR="007776EA" w:rsidRDefault="007776EA" w:rsidP="007776EA">
      <w:r>
        <w:rPr>
          <w:noProof/>
        </w:rPr>
        <mc:AlternateContent>
          <mc:Choice Requires="wpg">
            <w:drawing>
              <wp:anchor distT="0" distB="0" distL="114300" distR="114300" simplePos="0" relativeHeight="251931648" behindDoc="0" locked="0" layoutInCell="1" allowOverlap="1" wp14:anchorId="3D059E8E" wp14:editId="1BA0907E">
                <wp:simplePos x="0" y="0"/>
                <wp:positionH relativeFrom="column">
                  <wp:posOffset>197485</wp:posOffset>
                </wp:positionH>
                <wp:positionV relativeFrom="paragraph">
                  <wp:posOffset>58420</wp:posOffset>
                </wp:positionV>
                <wp:extent cx="2475230" cy="2293620"/>
                <wp:effectExtent l="11430" t="8890" r="8890" b="12065"/>
                <wp:wrapNone/>
                <wp:docPr id="38" name="Groe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5230" cy="2293620"/>
                          <a:chOff x="1728" y="1739"/>
                          <a:chExt cx="3898" cy="3612"/>
                        </a:xfrm>
                      </wpg:grpSpPr>
                      <wps:wsp>
                        <wps:cNvPr id="39" name="Line 4"/>
                        <wps:cNvCnPr>
                          <a:cxnSpLocks noChangeShapeType="1"/>
                        </wps:cNvCnPr>
                        <wps:spPr bwMode="auto">
                          <a:xfrm>
                            <a:off x="2304" y="1883"/>
                            <a:ext cx="2880" cy="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5"/>
                        <wps:cNvCnPr>
                          <a:cxnSpLocks noChangeShapeType="1"/>
                        </wps:cNvCnPr>
                        <wps:spPr bwMode="auto">
                          <a:xfrm flipH="1">
                            <a:off x="2160" y="1739"/>
                            <a:ext cx="2304" cy="316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6"/>
                        <wps:cNvCnPr>
                          <a:cxnSpLocks noChangeShapeType="1"/>
                        </wps:cNvCnPr>
                        <wps:spPr bwMode="auto">
                          <a:xfrm>
                            <a:off x="1728" y="1883"/>
                            <a:ext cx="0" cy="345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7"/>
                        <wps:cNvCnPr>
                          <a:cxnSpLocks noChangeShapeType="1"/>
                        </wps:cNvCnPr>
                        <wps:spPr bwMode="auto">
                          <a:xfrm>
                            <a:off x="1728" y="2805"/>
                            <a:ext cx="31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8"/>
                        <wps:cNvCnPr>
                          <a:cxnSpLocks noChangeShapeType="1"/>
                        </wps:cNvCnPr>
                        <wps:spPr bwMode="auto">
                          <a:xfrm>
                            <a:off x="1728" y="3237"/>
                            <a:ext cx="3168"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9"/>
                        <wps:cNvCnPr>
                          <a:cxnSpLocks noChangeShapeType="1"/>
                        </wps:cNvCnPr>
                        <wps:spPr bwMode="auto">
                          <a:xfrm>
                            <a:off x="1728" y="3669"/>
                            <a:ext cx="316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0"/>
                        <wps:cNvCnPr>
                          <a:cxnSpLocks noChangeShapeType="1"/>
                        </wps:cNvCnPr>
                        <wps:spPr bwMode="auto">
                          <a:xfrm>
                            <a:off x="1738" y="5351"/>
                            <a:ext cx="38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EFCA55" id="Groep 38" o:spid="_x0000_s1026" style="position:absolute;margin-left:15.55pt;margin-top:4.6pt;width:194.9pt;height:180.6pt;z-index:251931648" coordorigin="1728,1739" coordsize="3898,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">
                <v:line id="Line 4" o:spid="_x0000_s1027" style="position:absolute;visibility:visible;mso-wrap-style:square" from="2304,1883" to="5184,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5" o:spid="_x0000_s1028" style="position:absolute;flip:x;visibility:visible;mso-wrap-style:square" from="2160,1739" to="4464,4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"/>
                <v:line id="Line 6" o:spid="_x0000_s1029" style="position:absolute;visibility:visible;mso-wrap-style:square" from="1728,1883" to="1728,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7" o:spid="_x0000_s1030" style="position:absolute;visibility:visible;mso-wrap-style:square" from="1728,2805" to="4896,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8" o:spid="_x0000_s1031" style="position:absolute;visibility:visible;mso-wrap-style:square" from="1728,3237" to="4896,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" strokeweight="1pt"/>
                <v:line id="Line 9" o:spid="_x0000_s1032" style="position:absolute;visibility:visible;mso-wrap-style:square" from="1728,3669" to="4896,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10" o:spid="_x0000_s1033" style="position:absolute;visibility:visible;mso-wrap-style:square" from="1738,5351" to="5626,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group>
            </w:pict>
          </mc:Fallback>
        </mc:AlternateContent>
      </w:r>
      <w:r>
        <w:t>koers       Vraag naar kronen</w:t>
      </w:r>
      <w:r>
        <w:tab/>
      </w:r>
      <w:r>
        <w:tab/>
      </w:r>
    </w:p>
    <w:p w14:paraId="1130B9A5" w14:textId="77777777" w:rsidR="007776EA" w:rsidRDefault="007776EA" w:rsidP="007776EA">
      <w:r>
        <w:t>Kr</w:t>
      </w:r>
    </w:p>
    <w:p w14:paraId="154EA5B8" w14:textId="77777777" w:rsidR="007776EA" w:rsidRDefault="007776EA" w:rsidP="007776EA">
      <w:r>
        <w:t>in</w:t>
      </w:r>
    </w:p>
    <w:p w14:paraId="05382EDB" w14:textId="77777777" w:rsidR="007776EA" w:rsidRDefault="007776EA" w:rsidP="007776EA">
      <w:pPr>
        <w:spacing w:line="240" w:lineRule="auto"/>
      </w:pPr>
      <w:r>
        <w:t>€</w:t>
      </w:r>
      <w:r>
        <w:tab/>
      </w:r>
      <w:r>
        <w:tab/>
      </w:r>
      <w:r>
        <w:tab/>
      </w:r>
      <w:r>
        <w:tab/>
      </w:r>
      <w:r>
        <w:tab/>
      </w:r>
      <w:r>
        <w:tab/>
      </w:r>
      <w:r>
        <w:tab/>
      </w:r>
    </w:p>
    <w:p w14:paraId="576A4513" w14:textId="77777777" w:rsidR="007776EA" w:rsidRDefault="007776EA" w:rsidP="007776EA">
      <w:pPr>
        <w:spacing w:line="240" w:lineRule="auto"/>
        <w:ind w:left="1704" w:firstLine="284"/>
      </w:pPr>
      <w:r>
        <w:rPr>
          <w:noProof/>
        </w:rPr>
        <mc:AlternateContent>
          <mc:Choice Requires="wps">
            <w:drawing>
              <wp:anchor distT="0" distB="0" distL="114300" distR="114300" simplePos="0" relativeHeight="251930624" behindDoc="0" locked="0" layoutInCell="0" allowOverlap="1" wp14:anchorId="79D4029E" wp14:editId="5575673A">
                <wp:simplePos x="0" y="0"/>
                <wp:positionH relativeFrom="column">
                  <wp:posOffset>3489325</wp:posOffset>
                </wp:positionH>
                <wp:positionV relativeFrom="paragraph">
                  <wp:posOffset>110172</wp:posOffset>
                </wp:positionV>
                <wp:extent cx="91440" cy="640080"/>
                <wp:effectExtent l="7620" t="13335" r="5715" b="13335"/>
                <wp:wrapNone/>
                <wp:docPr id="1" name="Vrije v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custGeom>
                          <a:avLst/>
                          <a:gdLst>
                            <a:gd name="T0" fmla="*/ 972 w 20000"/>
                            <a:gd name="T1" fmla="*/ 0 h 20000"/>
                            <a:gd name="T2" fmla="*/ 2917 w 20000"/>
                            <a:gd name="T3" fmla="*/ 60 h 20000"/>
                            <a:gd name="T4" fmla="*/ 4722 w 20000"/>
                            <a:gd name="T5" fmla="*/ 198 h 20000"/>
                            <a:gd name="T6" fmla="*/ 6389 w 20000"/>
                            <a:gd name="T7" fmla="*/ 377 h 20000"/>
                            <a:gd name="T8" fmla="*/ 7778 w 20000"/>
                            <a:gd name="T9" fmla="*/ 615 h 20000"/>
                            <a:gd name="T10" fmla="*/ 8750 w 20000"/>
                            <a:gd name="T11" fmla="*/ 873 h 20000"/>
                            <a:gd name="T12" fmla="*/ 9583 w 20000"/>
                            <a:gd name="T13" fmla="*/ 1151 h 20000"/>
                            <a:gd name="T14" fmla="*/ 9861 w 20000"/>
                            <a:gd name="T15" fmla="*/ 1508 h 20000"/>
                            <a:gd name="T16" fmla="*/ 10000 w 20000"/>
                            <a:gd name="T17" fmla="*/ 8313 h 20000"/>
                            <a:gd name="T18" fmla="*/ 10139 w 20000"/>
                            <a:gd name="T19" fmla="*/ 8671 h 20000"/>
                            <a:gd name="T20" fmla="*/ 10833 w 20000"/>
                            <a:gd name="T21" fmla="*/ 8968 h 20000"/>
                            <a:gd name="T22" fmla="*/ 11667 w 20000"/>
                            <a:gd name="T23" fmla="*/ 9246 h 20000"/>
                            <a:gd name="T24" fmla="*/ 12917 w 20000"/>
                            <a:gd name="T25" fmla="*/ 9504 h 20000"/>
                            <a:gd name="T26" fmla="*/ 14444 w 20000"/>
                            <a:gd name="T27" fmla="*/ 9702 h 20000"/>
                            <a:gd name="T28" fmla="*/ 16111 w 20000"/>
                            <a:gd name="T29" fmla="*/ 9861 h 20000"/>
                            <a:gd name="T30" fmla="*/ 17917 w 20000"/>
                            <a:gd name="T31" fmla="*/ 9960 h 20000"/>
                            <a:gd name="T32" fmla="*/ 20000 w 20000"/>
                            <a:gd name="T33" fmla="*/ 9980 h 20000"/>
                            <a:gd name="T34" fmla="*/ 17917 w 20000"/>
                            <a:gd name="T35" fmla="*/ 10020 h 20000"/>
                            <a:gd name="T36" fmla="*/ 16111 w 20000"/>
                            <a:gd name="T37" fmla="*/ 10119 h 20000"/>
                            <a:gd name="T38" fmla="*/ 14444 w 20000"/>
                            <a:gd name="T39" fmla="*/ 10278 h 20000"/>
                            <a:gd name="T40" fmla="*/ 12917 w 20000"/>
                            <a:gd name="T41" fmla="*/ 10496 h 20000"/>
                            <a:gd name="T42" fmla="*/ 11667 w 20000"/>
                            <a:gd name="T43" fmla="*/ 10754 h 20000"/>
                            <a:gd name="T44" fmla="*/ 10833 w 20000"/>
                            <a:gd name="T45" fmla="*/ 11032 h 20000"/>
                            <a:gd name="T46" fmla="*/ 10139 w 20000"/>
                            <a:gd name="T47" fmla="*/ 11329 h 20000"/>
                            <a:gd name="T48" fmla="*/ 10000 w 20000"/>
                            <a:gd name="T49" fmla="*/ 11687 h 20000"/>
                            <a:gd name="T50" fmla="*/ 9861 w 20000"/>
                            <a:gd name="T51" fmla="*/ 18492 h 20000"/>
                            <a:gd name="T52" fmla="*/ 9583 w 20000"/>
                            <a:gd name="T53" fmla="*/ 18849 h 20000"/>
                            <a:gd name="T54" fmla="*/ 8750 w 20000"/>
                            <a:gd name="T55" fmla="*/ 19127 h 20000"/>
                            <a:gd name="T56" fmla="*/ 7778 w 20000"/>
                            <a:gd name="T57" fmla="*/ 19385 h 20000"/>
                            <a:gd name="T58" fmla="*/ 6389 w 20000"/>
                            <a:gd name="T59" fmla="*/ 19623 h 20000"/>
                            <a:gd name="T60" fmla="*/ 4722 w 20000"/>
                            <a:gd name="T61" fmla="*/ 19802 h 20000"/>
                            <a:gd name="T62" fmla="*/ 2917 w 20000"/>
                            <a:gd name="T63" fmla="*/ 19940 h 20000"/>
                            <a:gd name="T64" fmla="*/ 972 w 20000"/>
                            <a:gd name="T65" fmla="*/ 20000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0" y="0"/>
                              </a:moveTo>
                              <a:lnTo>
                                <a:pt x="972" y="0"/>
                              </a:lnTo>
                              <a:lnTo>
                                <a:pt x="2083" y="40"/>
                              </a:lnTo>
                              <a:lnTo>
                                <a:pt x="2917" y="60"/>
                              </a:lnTo>
                              <a:lnTo>
                                <a:pt x="3889" y="119"/>
                              </a:lnTo>
                              <a:lnTo>
                                <a:pt x="4722" y="198"/>
                              </a:lnTo>
                              <a:lnTo>
                                <a:pt x="5556" y="298"/>
                              </a:lnTo>
                              <a:lnTo>
                                <a:pt x="6389" y="377"/>
                              </a:lnTo>
                              <a:lnTo>
                                <a:pt x="7083" y="476"/>
                              </a:lnTo>
                              <a:lnTo>
                                <a:pt x="7778" y="615"/>
                              </a:lnTo>
                              <a:lnTo>
                                <a:pt x="8333" y="734"/>
                              </a:lnTo>
                              <a:lnTo>
                                <a:pt x="8750" y="873"/>
                              </a:lnTo>
                              <a:lnTo>
                                <a:pt x="9167" y="1032"/>
                              </a:lnTo>
                              <a:lnTo>
                                <a:pt x="9583" y="1151"/>
                              </a:lnTo>
                              <a:lnTo>
                                <a:pt x="9861" y="1310"/>
                              </a:lnTo>
                              <a:lnTo>
                                <a:pt x="9861" y="1508"/>
                              </a:lnTo>
                              <a:lnTo>
                                <a:pt x="10000" y="1667"/>
                              </a:lnTo>
                              <a:lnTo>
                                <a:pt x="10000" y="8313"/>
                              </a:lnTo>
                              <a:lnTo>
                                <a:pt x="10000" y="8472"/>
                              </a:lnTo>
                              <a:lnTo>
                                <a:pt x="10139" y="8671"/>
                              </a:lnTo>
                              <a:lnTo>
                                <a:pt x="10417" y="8829"/>
                              </a:lnTo>
                              <a:lnTo>
                                <a:pt x="10833" y="8968"/>
                              </a:lnTo>
                              <a:lnTo>
                                <a:pt x="11250" y="9127"/>
                              </a:lnTo>
                              <a:lnTo>
                                <a:pt x="11667" y="9246"/>
                              </a:lnTo>
                              <a:lnTo>
                                <a:pt x="12222" y="9385"/>
                              </a:lnTo>
                              <a:lnTo>
                                <a:pt x="12917" y="9504"/>
                              </a:lnTo>
                              <a:lnTo>
                                <a:pt x="13611" y="9603"/>
                              </a:lnTo>
                              <a:lnTo>
                                <a:pt x="14444" y="9702"/>
                              </a:lnTo>
                              <a:lnTo>
                                <a:pt x="15278" y="9802"/>
                              </a:lnTo>
                              <a:lnTo>
                                <a:pt x="16111" y="9861"/>
                              </a:lnTo>
                              <a:lnTo>
                                <a:pt x="17083" y="9921"/>
                              </a:lnTo>
                              <a:lnTo>
                                <a:pt x="17917" y="9960"/>
                              </a:lnTo>
                              <a:lnTo>
                                <a:pt x="19028" y="9980"/>
                              </a:lnTo>
                              <a:lnTo>
                                <a:pt x="20000" y="9980"/>
                              </a:lnTo>
                              <a:lnTo>
                                <a:pt x="19028" y="9980"/>
                              </a:lnTo>
                              <a:lnTo>
                                <a:pt x="17917" y="10020"/>
                              </a:lnTo>
                              <a:lnTo>
                                <a:pt x="17083" y="10040"/>
                              </a:lnTo>
                              <a:lnTo>
                                <a:pt x="16111" y="10119"/>
                              </a:lnTo>
                              <a:lnTo>
                                <a:pt x="15278" y="10179"/>
                              </a:lnTo>
                              <a:lnTo>
                                <a:pt x="14444" y="10278"/>
                              </a:lnTo>
                              <a:lnTo>
                                <a:pt x="13611" y="10377"/>
                              </a:lnTo>
                              <a:lnTo>
                                <a:pt x="12917" y="10496"/>
                              </a:lnTo>
                              <a:lnTo>
                                <a:pt x="12222" y="10595"/>
                              </a:lnTo>
                              <a:lnTo>
                                <a:pt x="11667" y="10754"/>
                              </a:lnTo>
                              <a:lnTo>
                                <a:pt x="11250" y="10873"/>
                              </a:lnTo>
                              <a:lnTo>
                                <a:pt x="10833" y="11032"/>
                              </a:lnTo>
                              <a:lnTo>
                                <a:pt x="10417" y="11171"/>
                              </a:lnTo>
                              <a:lnTo>
                                <a:pt x="10139" y="11329"/>
                              </a:lnTo>
                              <a:lnTo>
                                <a:pt x="10000" y="11528"/>
                              </a:lnTo>
                              <a:lnTo>
                                <a:pt x="10000" y="11687"/>
                              </a:lnTo>
                              <a:lnTo>
                                <a:pt x="10000" y="18333"/>
                              </a:lnTo>
                              <a:lnTo>
                                <a:pt x="9861" y="18492"/>
                              </a:lnTo>
                              <a:lnTo>
                                <a:pt x="9861" y="18690"/>
                              </a:lnTo>
                              <a:lnTo>
                                <a:pt x="9583" y="18849"/>
                              </a:lnTo>
                              <a:lnTo>
                                <a:pt x="9167" y="18968"/>
                              </a:lnTo>
                              <a:lnTo>
                                <a:pt x="8750" y="19127"/>
                              </a:lnTo>
                              <a:lnTo>
                                <a:pt x="8333" y="19266"/>
                              </a:lnTo>
                              <a:lnTo>
                                <a:pt x="7778" y="19385"/>
                              </a:lnTo>
                              <a:lnTo>
                                <a:pt x="7083" y="19524"/>
                              </a:lnTo>
                              <a:lnTo>
                                <a:pt x="6389" y="19623"/>
                              </a:lnTo>
                              <a:lnTo>
                                <a:pt x="5556" y="19702"/>
                              </a:lnTo>
                              <a:lnTo>
                                <a:pt x="4722" y="19802"/>
                              </a:lnTo>
                              <a:lnTo>
                                <a:pt x="3889" y="19881"/>
                              </a:lnTo>
                              <a:lnTo>
                                <a:pt x="2917" y="19940"/>
                              </a:lnTo>
                              <a:lnTo>
                                <a:pt x="2083" y="19960"/>
                              </a:lnTo>
                              <a:lnTo>
                                <a:pt x="972" y="20000"/>
                              </a:lnTo>
                              <a:lnTo>
                                <a:pt x="0" y="20000"/>
                              </a:lnTo>
                              <a:lnTo>
                                <a:pt x="0"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D64ED" id="Vrije vorm 1" o:spid="_x0000_s1026" style="position:absolute;margin-left:274.75pt;margin-top:8.65pt;width:7.2pt;height:50.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" o:allowincell="f" path="m,l972,,2083,40r834,20l3889,119r833,79l5556,298r833,79l7083,476r695,139l8333,734r417,139l9167,1032r416,119l9861,1310r,198l10000,1667r,6646l10000,8472r139,199l10417,8829r416,139l11250,9127r417,119l12222,9385r695,119l13611,9603r833,99l15278,9802r833,59l17083,9921r834,39l19028,9980r972,l19028,9980r-1111,40l17083,10040r-972,79l15278,10179r-834,99l13611,10377r-694,119l12222,10595r-555,159l11250,10873r-417,159l10417,11171r-278,158l10000,11528r,159l10000,18333r-139,159l9861,18690r-278,159l9167,18968r-417,159l8333,19266r-555,119l7083,19524r-694,99l5556,19702r-834,100l3889,19881r-972,59l2083,19960r-1111,40l,20000,,xe" filled="f">
                <v:path arrowok="t" o:connecttype="custom" o:connectlocs="4444,0;13337,1920;21589,6337;29211,12066;35561,19682;40005,27939;43813,36837;45084,48262;45720,266049;46356,277507;49528,287012;53342,295909;59057,304166;66038,310503;73659,315591;81917,318760;91440,319400;81917,320680;73659,323848;66038,328937;59057,335914;53342,344171;49528,353068;46356,362573;45720,374031;45084,591818;43813,603243;40005,612141;35561,620398;29211,628014;21589,633743;13337,638160;4444,640080;0,0" o:connectangles="0,0,0,0,0,0,0,0,0,0,0,0,0,0,0,0,0,0,0,0,0,0,0,0,0,0,0,0,0,0,0,0,0,0"/>
              </v:shape>
            </w:pict>
          </mc:Fallback>
        </mc:AlternateContent>
      </w:r>
      <w:r>
        <w:t xml:space="preserve">    </w:t>
      </w:r>
      <w:r>
        <w:tab/>
      </w:r>
      <w:r>
        <w:tab/>
      </w:r>
      <w:r>
        <w:tab/>
      </w:r>
      <w:r>
        <w:tab/>
      </w:r>
      <w:r>
        <w:tab/>
        <w:t>Bovenste interventiepunt</w:t>
      </w:r>
    </w:p>
    <w:p w14:paraId="22E8C89D" w14:textId="77777777" w:rsidR="007776EA" w:rsidRDefault="007776EA" w:rsidP="007776EA">
      <w:pPr>
        <w:spacing w:line="240" w:lineRule="auto"/>
      </w:pPr>
    </w:p>
    <w:p w14:paraId="5764F94A" w14:textId="77777777" w:rsidR="007776EA" w:rsidRDefault="007776EA" w:rsidP="007776EA">
      <w:pPr>
        <w:spacing w:line="240" w:lineRule="auto"/>
      </w:pPr>
      <w:r>
        <w:tab/>
      </w:r>
      <w:r>
        <w:tab/>
      </w:r>
      <w:r>
        <w:tab/>
      </w:r>
      <w:r>
        <w:tab/>
      </w:r>
      <w:r>
        <w:tab/>
      </w:r>
      <w:r>
        <w:tab/>
      </w:r>
      <w:r>
        <w:tab/>
      </w:r>
      <w:r>
        <w:tab/>
      </w:r>
      <w:r>
        <w:tab/>
      </w:r>
      <w:r>
        <w:tab/>
      </w:r>
      <w:r>
        <w:tab/>
      </w:r>
      <w:r>
        <w:tab/>
        <w:t>Spilkoers</w:t>
      </w:r>
      <w:r>
        <w:fldChar w:fldCharType="begin"/>
      </w:r>
      <w:r>
        <w:instrText xml:space="preserve"> XE "Spilkoers" </w:instrText>
      </w:r>
      <w:r>
        <w:fldChar w:fldCharType="end"/>
      </w:r>
      <w:r>
        <w:tab/>
      </w:r>
      <w:r>
        <w:tab/>
      </w:r>
      <w:r>
        <w:tab/>
      </w:r>
      <w:r>
        <w:tab/>
      </w:r>
      <w:r>
        <w:tab/>
      </w:r>
      <w:r>
        <w:tab/>
        <w:t>Bandbreedte</w:t>
      </w:r>
      <w:r>
        <w:fldChar w:fldCharType="begin"/>
      </w:r>
      <w:r>
        <w:instrText xml:space="preserve"> XE "Bandbreedte" </w:instrText>
      </w:r>
      <w:r>
        <w:fldChar w:fldCharType="end"/>
      </w:r>
    </w:p>
    <w:p w14:paraId="57BC65F2" w14:textId="77777777" w:rsidR="007776EA" w:rsidRDefault="007776EA" w:rsidP="007776EA">
      <w:pPr>
        <w:spacing w:line="240" w:lineRule="auto"/>
      </w:pPr>
    </w:p>
    <w:p w14:paraId="719FDB7D" w14:textId="77777777" w:rsidR="007776EA" w:rsidRDefault="007776EA" w:rsidP="007776EA">
      <w:pPr>
        <w:spacing w:line="240" w:lineRule="auto"/>
      </w:pPr>
      <w:r>
        <w:tab/>
      </w:r>
      <w:r>
        <w:tab/>
      </w:r>
      <w:r>
        <w:tab/>
      </w:r>
      <w:r>
        <w:tab/>
      </w:r>
      <w:r>
        <w:tab/>
      </w:r>
      <w:r>
        <w:tab/>
      </w:r>
      <w:r>
        <w:tab/>
      </w:r>
      <w:r>
        <w:tab/>
      </w:r>
      <w:r>
        <w:tab/>
      </w:r>
      <w:r>
        <w:tab/>
      </w:r>
      <w:r>
        <w:tab/>
      </w:r>
      <w:r>
        <w:tab/>
        <w:t>Onderste interventiepunt</w:t>
      </w:r>
      <w:r>
        <w:fldChar w:fldCharType="begin"/>
      </w:r>
      <w:r>
        <w:instrText xml:space="preserve"> XE "interventiepunt" </w:instrText>
      </w:r>
      <w:r>
        <w:fldChar w:fldCharType="end"/>
      </w:r>
      <w:r>
        <w:fldChar w:fldCharType="begin"/>
      </w:r>
      <w:r>
        <w:instrText xml:space="preserve"> XE "interventiepunt" </w:instrText>
      </w:r>
      <w:r>
        <w:fldChar w:fldCharType="end"/>
      </w:r>
    </w:p>
    <w:p w14:paraId="1CB43DCD" w14:textId="77777777" w:rsidR="007776EA" w:rsidRDefault="007776EA" w:rsidP="007776EA">
      <w:pPr>
        <w:spacing w:line="240" w:lineRule="auto"/>
      </w:pPr>
    </w:p>
    <w:p w14:paraId="49B3B0D2" w14:textId="77777777" w:rsidR="007776EA" w:rsidRDefault="007776EA" w:rsidP="007776EA"/>
    <w:p w14:paraId="0D934FD8" w14:textId="77777777" w:rsidR="007776EA" w:rsidRDefault="007776EA" w:rsidP="007776EA"/>
    <w:p w14:paraId="676AC5FE" w14:textId="77777777" w:rsidR="007776EA" w:rsidRDefault="007776EA" w:rsidP="007776EA">
      <w:r>
        <w:tab/>
      </w:r>
      <w:r>
        <w:tab/>
      </w:r>
      <w:r>
        <w:tab/>
      </w:r>
      <w:r>
        <w:tab/>
        <w:t xml:space="preserve">      </w:t>
      </w:r>
      <w:r>
        <w:tab/>
      </w:r>
    </w:p>
    <w:p w14:paraId="063A87C7" w14:textId="77777777" w:rsidR="007776EA" w:rsidRDefault="007776EA" w:rsidP="007776EA"/>
    <w:p w14:paraId="0E77A35B" w14:textId="77777777" w:rsidR="007776EA" w:rsidRDefault="007776EA" w:rsidP="007776EA"/>
    <w:p w14:paraId="1EC2872B" w14:textId="77777777" w:rsidR="007776EA" w:rsidRDefault="007776EA" w:rsidP="007776EA"/>
    <w:p w14:paraId="27C83D70" w14:textId="77777777" w:rsidR="007776EA" w:rsidRDefault="007776EA" w:rsidP="007776EA">
      <w:pPr>
        <w:ind w:left="2832" w:firstLine="708"/>
      </w:pPr>
      <w:r>
        <w:t>Hoeveelheid kronen</w:t>
      </w:r>
    </w:p>
    <w:p w14:paraId="47E9A9BC" w14:textId="77777777" w:rsidR="007776EA" w:rsidRDefault="007776EA" w:rsidP="007776EA"/>
    <w:p w14:paraId="6A21660A" w14:textId="77777777" w:rsidR="007776EA" w:rsidRDefault="007776EA" w:rsidP="007776EA">
      <w:r>
        <w:t>Op dit moment is er niets aan de hand. Stel nu dat de vraag naar kronen sterk stijgt. Dan kan het zijn dat de koers van de kronen boven het bovenste interventiepunt dreigt uit te komen. Men kan dan het volgende doen:</w:t>
      </w:r>
    </w:p>
    <w:p w14:paraId="1E54782F" w14:textId="77777777" w:rsidR="007776EA" w:rsidRDefault="007776EA" w:rsidP="007776EA">
      <w:r>
        <w:t>1.</w:t>
      </w:r>
      <w:r>
        <w:tab/>
        <w:t>Verkopen van kronen en opkopen euro’s (interventie</w:t>
      </w:r>
      <w:r>
        <w:fldChar w:fldCharType="begin"/>
      </w:r>
      <w:r>
        <w:instrText xml:space="preserve"> XE "interventie" </w:instrText>
      </w:r>
      <w:r>
        <w:fldChar w:fldCharType="end"/>
      </w:r>
      <w:r>
        <w:t>).</w:t>
      </w:r>
    </w:p>
    <w:p w14:paraId="299361CA" w14:textId="77777777" w:rsidR="007776EA" w:rsidRDefault="007776EA" w:rsidP="007776EA">
      <w:r>
        <w:t>2.</w:t>
      </w:r>
      <w:r>
        <w:tab/>
        <w:t>Rente verlagen in Denemarken.</w:t>
      </w:r>
    </w:p>
    <w:p w14:paraId="161B5D80" w14:textId="77777777" w:rsidR="007776EA" w:rsidRDefault="007776EA" w:rsidP="007776EA"/>
    <w:p w14:paraId="32DEA62E" w14:textId="77777777" w:rsidR="007776EA" w:rsidRDefault="007776EA" w:rsidP="007776EA">
      <w:r>
        <w:rPr>
          <w:b/>
          <w:bCs/>
        </w:rPr>
        <w:t>Hoe werkt de interventie</w:t>
      </w:r>
      <w:r>
        <w:t>:</w:t>
      </w:r>
    </w:p>
    <w:p w14:paraId="229A12C5" w14:textId="77777777" w:rsidR="007776EA" w:rsidRDefault="007776EA" w:rsidP="007776EA">
      <w:r>
        <w:t>Door het verkopen van kronen en het kopen van euro’s wordt het aanbod van kronen groter en de vraag naar kronen’ kleiner. De koers van de kronen zal dan gaan dalen ten opzichte van de euro.</w:t>
      </w:r>
    </w:p>
    <w:p w14:paraId="0BCEE42A" w14:textId="77777777" w:rsidR="007776EA" w:rsidRDefault="007776EA" w:rsidP="007776EA"/>
    <w:p w14:paraId="1B13D582" w14:textId="77777777" w:rsidR="007776EA" w:rsidRDefault="007776EA" w:rsidP="007776EA">
      <w:r>
        <w:rPr>
          <w:b/>
          <w:bCs/>
        </w:rPr>
        <w:t>Hoe werkt rente</w:t>
      </w:r>
      <w:r>
        <w:fldChar w:fldCharType="begin"/>
      </w:r>
      <w:r>
        <w:instrText xml:space="preserve"> XE "rente en wisselkoers" </w:instrText>
      </w:r>
      <w:r>
        <w:fldChar w:fldCharType="end"/>
      </w:r>
    </w:p>
    <w:p w14:paraId="62F2A32F" w14:textId="77777777" w:rsidR="007776EA" w:rsidRDefault="007776EA" w:rsidP="007776EA">
      <w:r>
        <w:t>Door het verlagen van de rente wordt Denemarken minder aantrekkelijk voor buitenlandse beleggers. Er komen minder beleggers en de vraag naar de  kronen zal verminderen. De koers van de  kroon zal dan gaan dalen.</w:t>
      </w:r>
    </w:p>
    <w:p w14:paraId="116B1C71" w14:textId="77777777" w:rsidR="007776EA" w:rsidRDefault="007776EA" w:rsidP="007776EA"/>
    <w:p w14:paraId="552ED0C6" w14:textId="77777777" w:rsidR="007776EA" w:rsidRDefault="007776EA" w:rsidP="007776EA">
      <w:r>
        <w:t>Het kan zijn dat het niet lukt om de koers binnen de interventiegrenzen te houden. Men moet dan de spilkoers veranderen:</w:t>
      </w:r>
    </w:p>
    <w:p w14:paraId="000C1ED7" w14:textId="77777777" w:rsidR="007776EA" w:rsidRDefault="007776EA" w:rsidP="007776EA">
      <w:r>
        <w:t>1.</w:t>
      </w:r>
      <w:r>
        <w:tab/>
        <w:t>Devaluatie: het verlagen van de spilkoers</w:t>
      </w:r>
    </w:p>
    <w:p w14:paraId="6C07C896" w14:textId="77777777" w:rsidR="007776EA" w:rsidRDefault="007776EA" w:rsidP="007776EA">
      <w:r>
        <w:t>2.</w:t>
      </w:r>
      <w:r>
        <w:tab/>
        <w:t>Revaluatie: het verhogen van de spilkoers.</w:t>
      </w:r>
    </w:p>
    <w:p w14:paraId="01A72253" w14:textId="77777777" w:rsidR="007776EA" w:rsidRDefault="007776EA" w:rsidP="007776EA"/>
    <w:p w14:paraId="03DC86C6" w14:textId="77777777" w:rsidR="007776EA" w:rsidRDefault="007776EA" w:rsidP="007776EA">
      <w:r>
        <w:t>Deze beslissing wordt genomen door de minister van financiën.</w:t>
      </w:r>
    </w:p>
    <w:p w14:paraId="3E2B0B62" w14:textId="77777777" w:rsidR="007776EA" w:rsidRDefault="007776EA" w:rsidP="007776EA">
      <w:pPr>
        <w:pBdr>
          <w:top w:val="single" w:sz="4" w:space="1" w:color="auto"/>
          <w:left w:val="single" w:sz="4" w:space="4" w:color="auto"/>
          <w:bottom w:val="single" w:sz="4" w:space="1" w:color="auto"/>
          <w:right w:val="single" w:sz="4" w:space="4" w:color="auto"/>
        </w:pBdr>
      </w:pPr>
      <w:r>
        <w:t>Let op: devaluatie en revaluatie is een verandering van de officiële wisselkoers. Van appreciatie</w:t>
      </w:r>
      <w:r>
        <w:fldChar w:fldCharType="begin"/>
      </w:r>
      <w:r>
        <w:instrText xml:space="preserve"> XE "appreciatie" </w:instrText>
      </w:r>
      <w:r>
        <w:fldChar w:fldCharType="end"/>
      </w:r>
      <w:r>
        <w:t xml:space="preserve"> en depreciatie</w:t>
      </w:r>
      <w:r>
        <w:fldChar w:fldCharType="begin"/>
      </w:r>
      <w:r>
        <w:instrText xml:space="preserve"> XE "depreciatie" </w:instrText>
      </w:r>
      <w:r>
        <w:fldChar w:fldCharType="end"/>
      </w:r>
      <w:r>
        <w:t xml:space="preserve"> is sprake bij een verandering van de wisselkoers door vraag en aanbod.</w:t>
      </w:r>
    </w:p>
    <w:p w14:paraId="14608F72" w14:textId="77777777" w:rsidR="007776EA" w:rsidRDefault="007776EA" w:rsidP="007776EA"/>
    <w:p w14:paraId="576BBEA9" w14:textId="77777777" w:rsidR="007776EA" w:rsidRDefault="007776EA" w:rsidP="007776EA">
      <w:pPr>
        <w:pStyle w:val="Kop3"/>
        <w:numPr>
          <w:ilvl w:val="0"/>
          <w:numId w:val="0"/>
        </w:numPr>
        <w:tabs>
          <w:tab w:val="clear" w:pos="851"/>
          <w:tab w:val="left" w:pos="794"/>
        </w:tabs>
        <w:overflowPunct/>
        <w:autoSpaceDE/>
        <w:autoSpaceDN/>
        <w:adjustRightInd/>
        <w:spacing w:line="240" w:lineRule="auto"/>
        <w:textAlignment w:val="auto"/>
      </w:pPr>
      <w:bookmarkStart w:id="193" w:name="_Toc24006823"/>
      <w:bookmarkStart w:id="194" w:name="_Toc24007406"/>
      <w:bookmarkStart w:id="195" w:name="_Toc37501113"/>
      <w:r>
        <w:t xml:space="preserve">Zwevende wisselkoersen </w:t>
      </w:r>
      <w:bookmarkEnd w:id="193"/>
      <w:bookmarkEnd w:id="194"/>
      <w:bookmarkEnd w:id="195"/>
    </w:p>
    <w:p w14:paraId="5B7E46B7" w14:textId="77777777" w:rsidR="007776EA" w:rsidRDefault="007776EA" w:rsidP="007776EA">
      <w:r>
        <w:t>Wisselkoersen kunnen ook vrij worden gelaten. Dit heeft als nadeel dat er meer onzekerheid is in de internationale handel. Deze onzekerheid moet weer worden afgedekt en dat kost geld. Zwevende wisselkoersen hebben wel een belangrijk voordeel. Door veranderingen in de wisselkoers kunnen betalingsbalansproblemen worden opgelost. Heb je bijvoorbeeld een tekort op de betalingsbalans dan zal de koers van de munt gaan dalen. Door deze daling wordt jouw export goedkoper zodat je meer zal exporteren. De betalingsbalansproblemen zullen daardoor verdwijnen. Ook bij vrije wisselkoersen wordt af en toe ingegrepen door de centrale banken. Dan noemen we dat beheerst zweven (</w:t>
      </w:r>
      <w:proofErr w:type="spellStart"/>
      <w:r>
        <w:t>managed</w:t>
      </w:r>
      <w:proofErr w:type="spellEnd"/>
      <w:r>
        <w:t xml:space="preserve"> </w:t>
      </w:r>
      <w:proofErr w:type="spellStart"/>
      <w:r>
        <w:t>floating</w:t>
      </w:r>
      <w:proofErr w:type="spellEnd"/>
      <w:r>
        <w:t>). Zo is in het verleden de dollar wel eens ondersteund ten opzichte van de yen.</w:t>
      </w:r>
    </w:p>
    <w:p w14:paraId="166BB4D9" w14:textId="77777777" w:rsidR="007776EA" w:rsidRDefault="007776EA" w:rsidP="007776EA">
      <w:pPr>
        <w:overflowPunct/>
        <w:autoSpaceDE/>
        <w:autoSpaceDN/>
        <w:adjustRightInd/>
        <w:spacing w:line="240" w:lineRule="auto"/>
        <w:textAlignment w:val="auto"/>
        <w:rPr>
          <w:rFonts w:ascii="Times New Roman" w:hAnsi="Times New Roman" w:cs="Arial"/>
          <w:sz w:val="24"/>
          <w:szCs w:val="18"/>
          <w:lang w:eastAsia="en-US"/>
        </w:rPr>
      </w:pPr>
      <w:r>
        <w:rPr>
          <w:rFonts w:ascii="Times New Roman" w:hAnsi="Times New Roman" w:cs="Arial"/>
          <w:sz w:val="24"/>
          <w:szCs w:val="18"/>
          <w:lang w:eastAsia="en-US"/>
        </w:rPr>
        <w:br w:type="page"/>
      </w:r>
    </w:p>
    <w:p w14:paraId="3DE7A803" w14:textId="4CAE857D" w:rsidR="005C72E9" w:rsidRDefault="005C72E9" w:rsidP="005C72E9">
      <w:pPr>
        <w:spacing w:after="160" w:line="259" w:lineRule="auto"/>
      </w:pPr>
    </w:p>
    <w:p w14:paraId="3F597FDC" w14:textId="65371136" w:rsidR="004B2207" w:rsidRDefault="004B2207" w:rsidP="004B2207">
      <w:pPr>
        <w:pStyle w:val="Kop2"/>
        <w:numPr>
          <w:ilvl w:val="0"/>
          <w:numId w:val="0"/>
        </w:numPr>
      </w:pPr>
      <w:bookmarkStart w:id="196" w:name="_Toc384322901"/>
      <w:r>
        <w:t>Domein I Goede tijden slechte tijden</w:t>
      </w:r>
    </w:p>
    <w:p w14:paraId="43E18499" w14:textId="5AD9779F" w:rsidR="00E046FC" w:rsidRPr="00E9603F" w:rsidRDefault="00E046FC" w:rsidP="004B2207">
      <w:pPr>
        <w:pStyle w:val="Kop2"/>
        <w:numPr>
          <w:ilvl w:val="0"/>
          <w:numId w:val="0"/>
        </w:numPr>
      </w:pPr>
      <w:r>
        <w:t>Inleiding</w:t>
      </w:r>
      <w:bookmarkEnd w:id="196"/>
    </w:p>
    <w:p w14:paraId="3DA8AC70" w14:textId="77777777" w:rsidR="00E046FC" w:rsidRPr="0042746A" w:rsidRDefault="00E046FC" w:rsidP="00E046FC">
      <w:r>
        <w:t xml:space="preserve">Door te ruilen kunnen we ons specialiseren op hetgeen waar we goed in zijn, waardoor we meer kunnen consumeren. Directe ruil is het ruilen van goederen tegen goederen, dit is echter onhandig omdat je een ruilpartner moet vinden die aanbiedt wat jij wilt hebben en die ruilpartner moet toevallig net willen wat jij aanbiedt. </w:t>
      </w:r>
    </w:p>
    <w:p w14:paraId="0AEC09C6" w14:textId="77777777" w:rsidR="00E046FC" w:rsidRDefault="00E046FC" w:rsidP="00E046FC">
      <w:r>
        <w:t xml:space="preserve">Geld zorgt ervoor dat er veel makkelijker geruild kan worden. Je kan je voorstellen dat zonder geld er producten geruild moeten worden, dit is veel onhandiger. Specialisatie kan alleen plaatsvinden als er geld is. Als je bijvoorbeeld schroeven maakt voor fietsen en je wilt graag puntbroodjes hebben, is het zeer moeilijk een ruilpartner te vinden. Dit is indirecte ruil. Door introductie van geld worden de transactiekosten oftewel kosten van de ruil, verminderd. </w:t>
      </w:r>
    </w:p>
    <w:p w14:paraId="12363676" w14:textId="77777777" w:rsidR="004B2207" w:rsidRDefault="00E046FC" w:rsidP="004B2207">
      <w:r>
        <w:t xml:space="preserve">Door geld kan iedereen gaan doen waar ze relatief goed in zijn. Bij relatieve kostenverschillen kan ruil voordeel opleveren. Om de ruil goed te laten verlopen zijn er eigendomsrechten </w:t>
      </w:r>
      <w:proofErr w:type="spellStart"/>
      <w:r>
        <w:t>geintroduceerd</w:t>
      </w:r>
      <w:proofErr w:type="spellEnd"/>
      <w:r>
        <w:t>, oftewel je mag niet zomaar dingen van iemand stelen. In het verlengde hiervan bestaan er ook intellectuele eigendomsrechten, oftewel het bezit van een idee (octrooi/patent)</w:t>
      </w:r>
      <w:bookmarkStart w:id="197" w:name="_Toc384322902"/>
    </w:p>
    <w:p w14:paraId="1323ECE5" w14:textId="77777777" w:rsidR="004B2207" w:rsidRDefault="004B2207" w:rsidP="004B2207"/>
    <w:p w14:paraId="534A9C28" w14:textId="44D3F9D3" w:rsidR="00E046FC" w:rsidRDefault="00E046FC" w:rsidP="004B2207">
      <w:r>
        <w:t>Geld verhoogt doelmatigheid van een ruileconomie</w:t>
      </w:r>
      <w:bookmarkEnd w:id="197"/>
    </w:p>
    <w:p w14:paraId="70558411" w14:textId="77777777" w:rsidR="00E046FC" w:rsidRDefault="00E046FC" w:rsidP="00E046FC">
      <w:r>
        <w:t>Definitie van geld</w:t>
      </w:r>
      <w:r>
        <w:fldChar w:fldCharType="begin"/>
      </w:r>
      <w:r>
        <w:instrText xml:space="preserve"> XE "geld" </w:instrText>
      </w:r>
      <w:r>
        <w:fldChar w:fldCharType="end"/>
      </w:r>
      <w:r>
        <w:t xml:space="preserve">: geld is een algemeen aanvaard ruilmiddel. </w:t>
      </w:r>
    </w:p>
    <w:p w14:paraId="1BB882B4" w14:textId="77777777" w:rsidR="00E046FC" w:rsidRDefault="00E046FC" w:rsidP="00E046FC">
      <w:r>
        <w:t>Er bestaan 2 vormen van geld:</w:t>
      </w:r>
    </w:p>
    <w:p w14:paraId="107AF70E" w14:textId="77777777" w:rsidR="00E046FC" w:rsidRDefault="00E046FC" w:rsidP="00E046FC">
      <w:pPr>
        <w:numPr>
          <w:ilvl w:val="0"/>
          <w:numId w:val="5"/>
        </w:numPr>
        <w:overflowPunct/>
        <w:autoSpaceDE/>
        <w:autoSpaceDN/>
        <w:adjustRightInd/>
        <w:spacing w:line="240" w:lineRule="auto"/>
        <w:textAlignment w:val="auto"/>
      </w:pPr>
      <w:r>
        <w:rPr>
          <w:b/>
          <w:bCs/>
        </w:rPr>
        <w:t>Chartaal geld</w:t>
      </w:r>
      <w:r>
        <w:fldChar w:fldCharType="begin"/>
      </w:r>
      <w:r>
        <w:instrText xml:space="preserve"> XE "Chartaal geld" </w:instrText>
      </w:r>
      <w:r>
        <w:fldChar w:fldCharType="end"/>
      </w:r>
      <w:r>
        <w:t>: alle briefjes en munten</w:t>
      </w:r>
    </w:p>
    <w:p w14:paraId="58648862" w14:textId="77777777" w:rsidR="00E046FC" w:rsidRDefault="00E046FC" w:rsidP="00E046FC">
      <w:pPr>
        <w:numPr>
          <w:ilvl w:val="0"/>
          <w:numId w:val="5"/>
        </w:numPr>
        <w:overflowPunct/>
        <w:autoSpaceDE/>
        <w:autoSpaceDN/>
        <w:adjustRightInd/>
        <w:spacing w:line="240" w:lineRule="auto"/>
        <w:textAlignment w:val="auto"/>
      </w:pPr>
      <w:r>
        <w:rPr>
          <w:b/>
          <w:bCs/>
        </w:rPr>
        <w:t>Giraal geld</w:t>
      </w:r>
      <w:r>
        <w:fldChar w:fldCharType="begin"/>
      </w:r>
      <w:r>
        <w:instrText xml:space="preserve"> XE "Giraal geld" </w:instrText>
      </w:r>
      <w:r>
        <w:fldChar w:fldCharType="end"/>
      </w:r>
      <w:r>
        <w:t>: het geld dat op een betaalrekening staat.</w:t>
      </w:r>
    </w:p>
    <w:p w14:paraId="23D10F90" w14:textId="77777777" w:rsidR="00E046FC" w:rsidRDefault="00E046FC" w:rsidP="00E046FC">
      <w:r>
        <w:t>Het girale geld is wat anders dan spaargeld. Van je spaarrekening kan niet direct betalingen doen.</w:t>
      </w:r>
    </w:p>
    <w:p w14:paraId="264ED9BC" w14:textId="77777777" w:rsidR="00E046FC" w:rsidRDefault="00E046FC" w:rsidP="00E046FC">
      <w:r>
        <w:t>Het girale geld staat op een rekening, dit kan je overschrijven d.m.v. je pinpas, of betaalcheques. De cheques zelf zijn geen geld!</w:t>
      </w:r>
    </w:p>
    <w:p w14:paraId="3A03D3A5" w14:textId="77777777" w:rsidR="00E046FC" w:rsidRDefault="00E046FC" w:rsidP="00E046FC">
      <w:r>
        <w:rPr>
          <w:b/>
          <w:bCs/>
        </w:rPr>
        <w:t>De eigenschappen van geld</w:t>
      </w:r>
      <w:r>
        <w:fldChar w:fldCharType="begin"/>
      </w:r>
      <w:r>
        <w:instrText xml:space="preserve"> XE "geld:eigenschappen" </w:instrText>
      </w:r>
      <w:r>
        <w:fldChar w:fldCharType="end"/>
      </w:r>
      <w:r>
        <w:t>: niet alles kan je als geld gebruiken, geld moet bepaalde eigenschappen hebben:</w:t>
      </w:r>
    </w:p>
    <w:p w14:paraId="3FDB2C52" w14:textId="77777777" w:rsidR="00E046FC" w:rsidRDefault="00E046FC" w:rsidP="00E046FC">
      <w:pPr>
        <w:numPr>
          <w:ilvl w:val="0"/>
          <w:numId w:val="6"/>
        </w:numPr>
        <w:overflowPunct/>
        <w:autoSpaceDE/>
        <w:autoSpaceDN/>
        <w:adjustRightInd/>
        <w:spacing w:line="240" w:lineRule="auto"/>
        <w:textAlignment w:val="auto"/>
      </w:pPr>
      <w:r>
        <w:t>Het is algemeen aanvaard.</w:t>
      </w:r>
    </w:p>
    <w:p w14:paraId="56401549" w14:textId="77777777" w:rsidR="00E046FC" w:rsidRDefault="00E046FC" w:rsidP="00E046FC">
      <w:pPr>
        <w:numPr>
          <w:ilvl w:val="0"/>
          <w:numId w:val="6"/>
        </w:numPr>
        <w:overflowPunct/>
        <w:autoSpaceDE/>
        <w:autoSpaceDN/>
        <w:adjustRightInd/>
        <w:spacing w:line="240" w:lineRule="auto"/>
        <w:textAlignment w:val="auto"/>
      </w:pPr>
      <w:r>
        <w:t>Makkelijk deelbaar: bijv. goud kan je in verschillende hoeveelheden delen, dit maakt het betalen makkelijker.</w:t>
      </w:r>
    </w:p>
    <w:p w14:paraId="737D8701" w14:textId="77777777" w:rsidR="00E046FC" w:rsidRDefault="00E046FC" w:rsidP="00E046FC">
      <w:pPr>
        <w:numPr>
          <w:ilvl w:val="0"/>
          <w:numId w:val="6"/>
        </w:numPr>
        <w:overflowPunct/>
        <w:autoSpaceDE/>
        <w:autoSpaceDN/>
        <w:adjustRightInd/>
        <w:spacing w:line="240" w:lineRule="auto"/>
        <w:textAlignment w:val="auto"/>
      </w:pPr>
      <w:r>
        <w:t>Het is hanteerbaar: olifanten ruilen moeilijk, ze zijn bovendien slecht deelbaar.</w:t>
      </w:r>
    </w:p>
    <w:p w14:paraId="31B12A60" w14:textId="77777777" w:rsidR="00E046FC" w:rsidRDefault="00E046FC" w:rsidP="00E046FC">
      <w:pPr>
        <w:numPr>
          <w:ilvl w:val="0"/>
          <w:numId w:val="6"/>
        </w:numPr>
        <w:overflowPunct/>
        <w:autoSpaceDE/>
        <w:autoSpaceDN/>
        <w:adjustRightInd/>
        <w:spacing w:line="240" w:lineRule="auto"/>
        <w:textAlignment w:val="auto"/>
      </w:pPr>
      <w:r>
        <w:t>Waardevast: het product dat je gebruikt moet niet bederven.</w:t>
      </w:r>
    </w:p>
    <w:p w14:paraId="74B365D6" w14:textId="77777777" w:rsidR="00E046FC" w:rsidRDefault="00E046FC" w:rsidP="00E046FC">
      <w:r>
        <w:t>Geld</w:t>
      </w:r>
      <w:r>
        <w:fldChar w:fldCharType="begin"/>
      </w:r>
      <w:r>
        <w:instrText xml:space="preserve"> XE "Geld:functies" </w:instrText>
      </w:r>
      <w:r>
        <w:fldChar w:fldCharType="end"/>
      </w:r>
      <w:r>
        <w:t xml:space="preserve"> heeft verschillende functies:</w:t>
      </w:r>
    </w:p>
    <w:p w14:paraId="2156AF17" w14:textId="77777777" w:rsidR="00E046FC" w:rsidRDefault="00E046FC" w:rsidP="00E046FC">
      <w:pPr>
        <w:numPr>
          <w:ilvl w:val="0"/>
          <w:numId w:val="7"/>
        </w:numPr>
        <w:overflowPunct/>
        <w:autoSpaceDE/>
        <w:autoSpaceDN/>
        <w:adjustRightInd/>
        <w:spacing w:line="240" w:lineRule="auto"/>
        <w:textAlignment w:val="auto"/>
      </w:pPr>
      <w:r>
        <w:t>Ruilmiddel: je kan er goederen of diensten mee kopen.</w:t>
      </w:r>
    </w:p>
    <w:p w14:paraId="1587D203" w14:textId="77777777" w:rsidR="00E046FC" w:rsidRDefault="00E046FC" w:rsidP="00E046FC">
      <w:pPr>
        <w:numPr>
          <w:ilvl w:val="0"/>
          <w:numId w:val="7"/>
        </w:numPr>
        <w:overflowPunct/>
        <w:autoSpaceDE/>
        <w:autoSpaceDN/>
        <w:adjustRightInd/>
        <w:spacing w:line="240" w:lineRule="auto"/>
        <w:textAlignment w:val="auto"/>
      </w:pPr>
      <w:r>
        <w:t>Rekenmiddel: je kan bijvoorbeeld zeggen dat ik met € 10,-- 20 kauwgomballen kan kopen, je hebt dan met geld gerekend.</w:t>
      </w:r>
    </w:p>
    <w:p w14:paraId="1690699A" w14:textId="77777777" w:rsidR="00E046FC" w:rsidRDefault="00E046FC" w:rsidP="00E046FC">
      <w:pPr>
        <w:numPr>
          <w:ilvl w:val="0"/>
          <w:numId w:val="7"/>
        </w:numPr>
        <w:overflowPunct/>
        <w:autoSpaceDE/>
        <w:autoSpaceDN/>
        <w:adjustRightInd/>
        <w:spacing w:line="240" w:lineRule="auto"/>
        <w:textAlignment w:val="auto"/>
      </w:pPr>
      <w:r>
        <w:t>Spaarmiddel: geld kan je sparen zodat je later wat kan kopen.</w:t>
      </w:r>
    </w:p>
    <w:p w14:paraId="3D2FE860" w14:textId="77777777" w:rsidR="00E046FC" w:rsidRDefault="00E046FC" w:rsidP="00E046FC">
      <w:pPr>
        <w:numPr>
          <w:ilvl w:val="0"/>
          <w:numId w:val="7"/>
        </w:numPr>
        <w:overflowPunct/>
        <w:autoSpaceDE/>
        <w:autoSpaceDN/>
        <w:adjustRightInd/>
        <w:spacing w:line="240" w:lineRule="auto"/>
        <w:textAlignment w:val="auto"/>
      </w:pPr>
      <w:r>
        <w:t>Betaalmiddel: je kan ermee betalen zonder dat je er direct wat voor terugkrijgt zoals belastingen.</w:t>
      </w:r>
    </w:p>
    <w:p w14:paraId="71F283E3" w14:textId="77777777" w:rsidR="00E046FC" w:rsidRDefault="00E046FC" w:rsidP="00E046FC"/>
    <w:p w14:paraId="7FBA9392" w14:textId="77777777" w:rsidR="00E046FC" w:rsidRDefault="00E046FC" w:rsidP="00E046FC">
      <w:r>
        <w:t>De waarde van geld.</w:t>
      </w:r>
    </w:p>
    <w:p w14:paraId="33BC4ED6" w14:textId="77777777" w:rsidR="00E046FC" w:rsidRDefault="00E046FC" w:rsidP="00E046FC">
      <w:r>
        <w:t>Vroeger had geld een “intrinsieke waarde” het was gemaakt van goud en het materiaal zelf had een waarde. Tegenwoordig is de waarde van het geld gebaseerd op vertrouwen het heer dan ook “fiduciair geld”. De intrinsieke waarde is heel  laag, het papier is nauwelijks iets waard, de reële waarde van het geld is de ruilwaarde. De ruilwaarde of reële waarde is de koopkracht van het geld.</w:t>
      </w:r>
    </w:p>
    <w:p w14:paraId="5A2938E3" w14:textId="77777777" w:rsidR="00E046FC" w:rsidRDefault="00E046FC" w:rsidP="00E046FC">
      <w:r>
        <w:t>Verandering van de waarde van geld.</w:t>
      </w:r>
    </w:p>
    <w:p w14:paraId="7A7851CD" w14:textId="77777777" w:rsidR="00E046FC" w:rsidRDefault="00E046FC" w:rsidP="00E046FC">
      <w:pPr>
        <w:pStyle w:val="Geenafstand"/>
      </w:pPr>
      <w:r>
        <w:t>Door prijsstijgingen (inflatie) of prijsdalingen (deflatie) veranderd de waarde van geld. Inflatie is een waardedaling van geld terwijl deflatie een waardestijging van geld is.</w:t>
      </w:r>
    </w:p>
    <w:p w14:paraId="74E7108B" w14:textId="77777777" w:rsidR="00E046FC" w:rsidRDefault="00E046FC" w:rsidP="00E046FC">
      <w:pPr>
        <w:pStyle w:val="Geenafstand"/>
      </w:pPr>
      <w:r>
        <w:t>Het nadeel van inflatie is dat het onzekerheid geeft over de toekomst. Voor bezitters van geld is het nadeel dat hun bezit minder waard wordt. Daar tegenover staat dat degenen die geld geleend hebben er voordeel van hebben.</w:t>
      </w:r>
    </w:p>
    <w:p w14:paraId="5F729410" w14:textId="77777777" w:rsidR="00E046FC" w:rsidRDefault="00E046FC" w:rsidP="00E046FC">
      <w:pPr>
        <w:pStyle w:val="Geenafstand"/>
      </w:pPr>
      <w:r>
        <w:t>We kennen verschillende oorzaken van inflatie:</w:t>
      </w:r>
    </w:p>
    <w:p w14:paraId="49A7157C" w14:textId="77777777" w:rsidR="00E046FC" w:rsidRDefault="00E046FC" w:rsidP="00E046FC">
      <w:pPr>
        <w:pStyle w:val="Geenafstand"/>
        <w:numPr>
          <w:ilvl w:val="0"/>
          <w:numId w:val="8"/>
        </w:numPr>
      </w:pPr>
      <w:r>
        <w:t>Bestedingsinflatie</w:t>
      </w:r>
      <w:r>
        <w:fldChar w:fldCharType="begin"/>
      </w:r>
      <w:r>
        <w:instrText xml:space="preserve"> XE "</w:instrText>
      </w:r>
      <w:r w:rsidRPr="002D4E33">
        <w:instrText>Bestedingsinflatie</w:instrText>
      </w:r>
      <w:r>
        <w:instrText xml:space="preserve">" </w:instrText>
      </w:r>
      <w:r>
        <w:fldChar w:fldCharType="end"/>
      </w:r>
      <w:r>
        <w:t>: als mensen meer gaan besteden (er is overbesteding) zullen de prijzen gaan stijgen.</w:t>
      </w:r>
    </w:p>
    <w:p w14:paraId="29F01090" w14:textId="77777777" w:rsidR="00E046FC" w:rsidRDefault="00E046FC" w:rsidP="00E046FC">
      <w:pPr>
        <w:pStyle w:val="Geenafstand"/>
        <w:numPr>
          <w:ilvl w:val="0"/>
          <w:numId w:val="8"/>
        </w:numPr>
      </w:pPr>
      <w:r>
        <w:t>Geïmporteerde inflatie: prijzen van buitenlandse producten stijgen, bijvoorbeeld door een wisselkoers daling.</w:t>
      </w:r>
    </w:p>
    <w:p w14:paraId="79B827F8" w14:textId="77777777" w:rsidR="00E046FC" w:rsidRDefault="00E046FC" w:rsidP="00E046FC">
      <w:pPr>
        <w:pStyle w:val="Geenafstand"/>
        <w:numPr>
          <w:ilvl w:val="0"/>
          <w:numId w:val="8"/>
        </w:numPr>
      </w:pPr>
      <w:r>
        <w:t>Winstinflatie: bedrijven rekenen hogere winstmarges door, bijvoorbeeld omdat de concurrentie is verminderd door fusies.</w:t>
      </w:r>
    </w:p>
    <w:p w14:paraId="28E2561F" w14:textId="77777777" w:rsidR="00E046FC" w:rsidRDefault="00E046FC" w:rsidP="00E046FC">
      <w:pPr>
        <w:pStyle w:val="Geenafstand"/>
        <w:numPr>
          <w:ilvl w:val="0"/>
          <w:numId w:val="8"/>
        </w:numPr>
      </w:pPr>
      <w:r>
        <w:t>Kosteninflatie: de stijging van de kosten wordt doorberekend in de prijzen.</w:t>
      </w:r>
    </w:p>
    <w:p w14:paraId="0E0EB503" w14:textId="77777777" w:rsidR="00E046FC" w:rsidRDefault="00E046FC" w:rsidP="00E046FC">
      <w:pPr>
        <w:pStyle w:val="Geenafstand"/>
      </w:pPr>
    </w:p>
    <w:p w14:paraId="6542EE15" w14:textId="77777777" w:rsidR="00E046FC" w:rsidRDefault="00E046FC" w:rsidP="00E046FC">
      <w:pPr>
        <w:pStyle w:val="Geenafstand"/>
      </w:pPr>
      <w:r>
        <w:t>Ook deflatie</w:t>
      </w:r>
      <w:r>
        <w:fldChar w:fldCharType="begin"/>
      </w:r>
      <w:r>
        <w:instrText xml:space="preserve"> XE "</w:instrText>
      </w:r>
      <w:r w:rsidRPr="00646F01">
        <w:instrText>deflatie</w:instrText>
      </w:r>
      <w:r>
        <w:instrText xml:space="preserve">" </w:instrText>
      </w:r>
      <w:r>
        <w:fldChar w:fldCharType="end"/>
      </w:r>
      <w:r>
        <w:t xml:space="preserve"> kent een groot nadeel: mensen gaan minder uitgeven in de verwachting dat de prijzen nog verder zullend dalen.</w:t>
      </w:r>
    </w:p>
    <w:p w14:paraId="0A7CF3A9" w14:textId="77777777" w:rsidR="004B2207" w:rsidRDefault="004B2207" w:rsidP="004B2207">
      <w:pPr>
        <w:pStyle w:val="Kop2"/>
        <w:numPr>
          <w:ilvl w:val="0"/>
          <w:numId w:val="0"/>
        </w:numPr>
      </w:pPr>
      <w:bookmarkStart w:id="198" w:name="_Toc384322903"/>
      <w:bookmarkStart w:id="199" w:name="_Toc509553510"/>
      <w:bookmarkStart w:id="200" w:name="_Toc525461812"/>
      <w:bookmarkStart w:id="201" w:name="_Toc37501125"/>
      <w:bookmarkStart w:id="202" w:name="_Toc384322908"/>
    </w:p>
    <w:p w14:paraId="05FB6AE3" w14:textId="6327D756" w:rsidR="00B3228D" w:rsidRDefault="00B3228D" w:rsidP="004B2207">
      <w:pPr>
        <w:pStyle w:val="Kop2"/>
        <w:numPr>
          <w:ilvl w:val="0"/>
          <w:numId w:val="0"/>
        </w:numPr>
      </w:pPr>
      <w:r>
        <w:t>Blijft geld wel rollen</w:t>
      </w:r>
      <w:bookmarkEnd w:id="198"/>
    </w:p>
    <w:p w14:paraId="19403AEB" w14:textId="77777777" w:rsidR="00B3228D" w:rsidRDefault="00B3228D" w:rsidP="00B3228D">
      <w:pPr>
        <w:pStyle w:val="Geenafstand"/>
      </w:pPr>
      <w:bookmarkStart w:id="203" w:name="primaire_liquiditeiten"/>
      <w:r>
        <w:t>primaire liquiditeiten</w:t>
      </w:r>
      <w:r>
        <w:fldChar w:fldCharType="begin"/>
      </w:r>
      <w:r>
        <w:instrText xml:space="preserve"> XE "primaire liquiditeiten" </w:instrText>
      </w:r>
      <w:r>
        <w:fldChar w:fldCharType="end"/>
      </w:r>
      <w:bookmarkEnd w:id="203"/>
      <w:r>
        <w:t>: het chartale en girale geld in handen van het publiek. Oftewel al het geld dat niet in handen is van geldscheppende instellingen  of van de centrale overheid.</w:t>
      </w:r>
    </w:p>
    <w:p w14:paraId="5021028A" w14:textId="77777777" w:rsidR="00B3228D" w:rsidRDefault="00B3228D" w:rsidP="00B3228D">
      <w:pPr>
        <w:pStyle w:val="Geenafstand"/>
      </w:pPr>
    </w:p>
    <w:p w14:paraId="1D6B58AD" w14:textId="77777777" w:rsidR="00B3228D" w:rsidRDefault="00B3228D" w:rsidP="00B3228D">
      <w:pPr>
        <w:pStyle w:val="Geenafstand"/>
      </w:pPr>
      <w:bookmarkStart w:id="204" w:name="Geldscheppende_instellingen"/>
      <w:r>
        <w:t>Geldscheppende instellingen</w:t>
      </w:r>
      <w:bookmarkEnd w:id="204"/>
      <w:r>
        <w:fldChar w:fldCharType="begin"/>
      </w:r>
      <w:r>
        <w:instrText xml:space="preserve"> XE "Geldscheppende instellingen" </w:instrText>
      </w:r>
      <w:r>
        <w:fldChar w:fldCharType="end"/>
      </w:r>
      <w:r>
        <w:t xml:space="preserve"> zijn de primaire banken en DNB. </w:t>
      </w:r>
    </w:p>
    <w:p w14:paraId="3A35B7F2" w14:textId="77777777" w:rsidR="00B3228D" w:rsidRDefault="00B3228D" w:rsidP="00B3228D">
      <w:pPr>
        <w:pStyle w:val="Geenafstand"/>
        <w:rPr>
          <w:b/>
        </w:rPr>
      </w:pPr>
      <w:r>
        <w:rPr>
          <w:b/>
        </w:rPr>
        <w:t>primaire liquiditeiten</w:t>
      </w:r>
      <w:r>
        <w:rPr>
          <w:b/>
        </w:rPr>
        <w:fldChar w:fldCharType="begin"/>
      </w:r>
      <w:r>
        <w:instrText xml:space="preserve"> XE "</w:instrText>
      </w:r>
      <w:r>
        <w:rPr>
          <w:b/>
        </w:rPr>
        <w:instrText>primaire liquiditeiten</w:instrText>
      </w:r>
      <w:r>
        <w:instrText xml:space="preserve">" </w:instrText>
      </w:r>
      <w:r>
        <w:rPr>
          <w:b/>
        </w:rPr>
        <w:fldChar w:fldCharType="end"/>
      </w:r>
      <w:r>
        <w:rPr>
          <w:b/>
        </w:rPr>
        <w:t xml:space="preserve"> samen = de maatschappelijke geldhoeveelheid</w:t>
      </w:r>
      <w:r>
        <w:rPr>
          <w:b/>
        </w:rPr>
        <w:fldChar w:fldCharType="begin"/>
      </w:r>
      <w:r>
        <w:instrText xml:space="preserve"> XE "</w:instrText>
      </w:r>
      <w:r>
        <w:rPr>
          <w:b/>
        </w:rPr>
        <w:instrText>maatschappelijke geldhoeveelheid</w:instrText>
      </w:r>
      <w:r>
        <w:instrText xml:space="preserve">" </w:instrText>
      </w:r>
      <w:r>
        <w:rPr>
          <w:b/>
        </w:rPr>
        <w:fldChar w:fldCharType="end"/>
      </w:r>
      <w:r>
        <w:rPr>
          <w:b/>
        </w:rPr>
        <w:t xml:space="preserve"> </w:t>
      </w:r>
    </w:p>
    <w:p w14:paraId="39DE8340" w14:textId="77777777" w:rsidR="00B3228D" w:rsidRDefault="00B3228D" w:rsidP="00B3228D">
      <w:pPr>
        <w:pStyle w:val="Geenafstand"/>
      </w:pPr>
    </w:p>
    <w:p w14:paraId="285DFAE7" w14:textId="77777777" w:rsidR="00B3228D" w:rsidRDefault="00B3228D" w:rsidP="00B3228D">
      <w:pPr>
        <w:pStyle w:val="Geenafstand"/>
      </w:pPr>
      <w:r>
        <w:t xml:space="preserve">Primaire banken zijn banken die rekening courant rekeningen van klanten hebben. Alleen met deze rekeningen kan namelijk geldschepping plaatsvinden. Secundaire banken zoals hypotheekbanken, trekken alleen spaargelden aan. Alle algemene banken zijn primaire banken. Deze banken zijn de laatste 20 jaar sterk gegroeid en zijn ook andere diensten zoals verzekeringen gaan aanbieden. (branche vervaging). Geldschepping vindt als volgt plaats: mensen zetten 15 miljard euro op de bank op de rekening courant. Deze mensen hebben dus 15 </w:t>
      </w:r>
      <w:proofErr w:type="spellStart"/>
      <w:r>
        <w:t>mrd</w:t>
      </w:r>
      <w:proofErr w:type="spellEnd"/>
      <w:r>
        <w:t xml:space="preserve"> aan giraal geld. Vervolgens leent de bank een deel van de 15 </w:t>
      </w:r>
      <w:proofErr w:type="spellStart"/>
      <w:r>
        <w:t>mrd</w:t>
      </w:r>
      <w:proofErr w:type="spellEnd"/>
      <w:r>
        <w:t xml:space="preserve"> weer uit omdat ze ervan uitgaan dat toch niet iedereen tegelijk hun geld komt ophalen. De totale geldhoeveelheid is dan gestegen.</w:t>
      </w:r>
    </w:p>
    <w:p w14:paraId="386F42CA" w14:textId="77777777" w:rsidR="00B3228D" w:rsidRDefault="00B3228D" w:rsidP="00B3228D">
      <w:pPr>
        <w:pStyle w:val="Geenafstand"/>
      </w:pPr>
    </w:p>
    <w:p w14:paraId="1F62152E" w14:textId="77777777" w:rsidR="00B3228D" w:rsidRDefault="00B3228D" w:rsidP="00B3228D">
      <w:pPr>
        <w:pStyle w:val="Geenafstand"/>
      </w:pPr>
      <w:r>
        <w:rPr>
          <w:b/>
        </w:rPr>
        <w:t>secundaire liquiditeiten</w:t>
      </w:r>
      <w:r>
        <w:rPr>
          <w:b/>
        </w:rPr>
        <w:fldChar w:fldCharType="begin"/>
      </w:r>
      <w:r>
        <w:instrText xml:space="preserve"> XE "</w:instrText>
      </w:r>
      <w:r>
        <w:rPr>
          <w:b/>
        </w:rPr>
        <w:instrText>secundaire liquiditeiten</w:instrText>
      </w:r>
      <w:r>
        <w:instrText xml:space="preserve">" </w:instrText>
      </w:r>
      <w:r>
        <w:rPr>
          <w:b/>
        </w:rPr>
        <w:fldChar w:fldCharType="end"/>
      </w:r>
      <w:r>
        <w:rPr>
          <w:b/>
        </w:rPr>
        <w:t xml:space="preserve"> </w:t>
      </w:r>
      <w:r>
        <w:t xml:space="preserve">Vorderingen van niet-geldscheppende instellingen op geldscheppende instellingen en de centrale overheid met een oorspronkelijke looptijd korter dan twee jaar, die op vrij korte termijn zonder veel kosten en zonder belangrijk koersverlies en masse in binnenlands geld kan worden omgezet (bijna geld). </w:t>
      </w:r>
    </w:p>
    <w:p w14:paraId="10D3385E" w14:textId="77777777" w:rsidR="00B3228D" w:rsidRDefault="00B3228D" w:rsidP="00B3228D">
      <w:pPr>
        <w:pStyle w:val="Geenafstand"/>
      </w:pPr>
    </w:p>
    <w:p w14:paraId="12261989" w14:textId="77777777" w:rsidR="00B3228D" w:rsidRPr="00706511" w:rsidRDefault="00B3228D" w:rsidP="00B3228D">
      <w:pPr>
        <w:pStyle w:val="Normaalweb"/>
        <w:shd w:val="clear" w:color="auto" w:fill="FFFFFF"/>
        <w:spacing w:before="96" w:beforeAutospacing="0" w:after="120" w:afterAutospacing="0" w:line="288" w:lineRule="atLeast"/>
      </w:pPr>
      <w:r>
        <w:t xml:space="preserve">Tot de </w:t>
      </w:r>
      <w:bookmarkStart w:id="205" w:name="secundaire_liquiditeiten"/>
      <w:r>
        <w:t>secundaire liquiditeiten</w:t>
      </w:r>
      <w:bookmarkEnd w:id="205"/>
      <w:r>
        <w:fldChar w:fldCharType="begin"/>
      </w:r>
      <w:r>
        <w:instrText xml:space="preserve"> XE "secundaire liquiditeiten" </w:instrText>
      </w:r>
      <w:r>
        <w:fldChar w:fldCharType="end"/>
      </w:r>
      <w:r>
        <w:t xml:space="preserve"> worden gerekend: </w:t>
      </w:r>
      <w:r>
        <w:br/>
      </w:r>
      <w:r w:rsidRPr="00706511">
        <w:t>Kortlopende </w:t>
      </w:r>
      <w:hyperlink r:id="rId40" w:tooltip="Deposito" w:history="1">
        <w:r w:rsidRPr="00706511">
          <w:t>deposito</w:t>
        </w:r>
      </w:hyperlink>
      <w:r w:rsidRPr="00706511">
        <w:t>'s met een </w:t>
      </w:r>
      <w:hyperlink r:id="rId41" w:tooltip="Looptijd (financiering en belegging)" w:history="1">
        <w:r w:rsidRPr="00706511">
          <w:t>looptijd</w:t>
        </w:r>
      </w:hyperlink>
      <w:r w:rsidRPr="00706511">
        <w:t xml:space="preserve"> tot 2 jaar, alsmede deposito's met een opzegtermijn tot 3 </w:t>
      </w:r>
      <w:proofErr w:type="spellStart"/>
      <w:r w:rsidRPr="00706511">
        <w:t>maandens</w:t>
      </w:r>
      <w:proofErr w:type="spellEnd"/>
      <w:r w:rsidRPr="00706511">
        <w:t> </w:t>
      </w:r>
      <w:proofErr w:type="spellStart"/>
      <w:r w:rsidR="004747F8">
        <w:fldChar w:fldCharType="begin"/>
      </w:r>
      <w:r w:rsidR="004747F8">
        <w:instrText xml:space="preserve"> HYPERLINK "http://nl.wikipedia.org/w/index.php?title=Terugkoopovereenkomst&amp;action=edit&amp;redlink=1" \o "Terugkoopovereenkomst (de pagina bestaat niet)" </w:instrText>
      </w:r>
      <w:r w:rsidR="004747F8">
        <w:fldChar w:fldCharType="separate"/>
      </w:r>
      <w:r w:rsidRPr="00706511">
        <w:t>repo</w:t>
      </w:r>
      <w:r w:rsidR="004747F8">
        <w:fldChar w:fldCharType="end"/>
      </w:r>
      <w:r w:rsidRPr="00706511">
        <w:t>'s</w:t>
      </w:r>
      <w:proofErr w:type="spellEnd"/>
      <w:r w:rsidRPr="00706511">
        <w:t>, </w:t>
      </w:r>
      <w:hyperlink r:id="rId42" w:tooltip="Aandeel" w:history="1">
        <w:r w:rsidRPr="00706511">
          <w:t>aandelen</w:t>
        </w:r>
      </w:hyperlink>
      <w:r w:rsidRPr="00706511">
        <w:t> in </w:t>
      </w:r>
      <w:hyperlink r:id="rId43" w:tooltip="Geldmarktfonds (de pagina bestaat niet)" w:history="1">
        <w:r w:rsidRPr="00706511">
          <w:t>geldmarktfondsen</w:t>
        </w:r>
      </w:hyperlink>
      <w:r w:rsidRPr="00706511">
        <w:t> en </w:t>
      </w:r>
      <w:hyperlink r:id="rId44" w:tooltip="Kort schuldbewijs (de pagina bestaat niet)" w:history="1">
        <w:r w:rsidRPr="00706511">
          <w:t>korte schuldbewijzen</w:t>
        </w:r>
      </w:hyperlink>
      <w:r w:rsidRPr="00706511">
        <w:t> met een looptijd tot 2 jaar.</w:t>
      </w:r>
      <w:r>
        <w:t xml:space="preserve"> </w:t>
      </w:r>
    </w:p>
    <w:p w14:paraId="5AAE56C3" w14:textId="77777777" w:rsidR="00B3228D" w:rsidRDefault="00B3228D" w:rsidP="00B3228D">
      <w:pPr>
        <w:pStyle w:val="Geenafstand"/>
      </w:pPr>
    </w:p>
    <w:p w14:paraId="6D43674E" w14:textId="77777777" w:rsidR="00B3228D" w:rsidRDefault="00B3228D" w:rsidP="00B3228D">
      <w:pPr>
        <w:pStyle w:val="Geenafstand"/>
      </w:pPr>
    </w:p>
    <w:p w14:paraId="4DDF0DD3" w14:textId="77777777" w:rsidR="00B3228D" w:rsidRDefault="00B3228D" w:rsidP="00B3228D">
      <w:pPr>
        <w:pStyle w:val="Geenafstand"/>
      </w:pPr>
    </w:p>
    <w:p w14:paraId="0122467A" w14:textId="77777777" w:rsidR="00B3228D" w:rsidRDefault="00B3228D" w:rsidP="00B3228D">
      <w:pPr>
        <w:pStyle w:val="Geenafstand"/>
      </w:pPr>
      <w:r>
        <w:t>Je krijgt dan de volgende indeling:</w:t>
      </w:r>
    </w:p>
    <w:p w14:paraId="1AF65C3D" w14:textId="77777777" w:rsidR="00B3228D" w:rsidRDefault="00B3228D" w:rsidP="00B3228D">
      <w:pPr>
        <w:pStyle w:val="Geenafstand"/>
      </w:pPr>
      <w:bookmarkStart w:id="206" w:name="Primair_liquiditeiten_massa"/>
      <w:r>
        <w:t>Primair liquiditeiten massa</w:t>
      </w:r>
      <w:bookmarkEnd w:id="206"/>
      <w:r>
        <w:t xml:space="preserve"> (= maatschappelijke geldhoeveelheid = M1):</w:t>
      </w:r>
    </w:p>
    <w:p w14:paraId="783D4030" w14:textId="77777777" w:rsidR="00B3228D" w:rsidRDefault="00B3228D" w:rsidP="00B3228D">
      <w:pPr>
        <w:pStyle w:val="Geenafstand"/>
      </w:pPr>
      <w:r>
        <w:t>Chartaal en giraal geld in handen van het publiek</w:t>
      </w:r>
    </w:p>
    <w:p w14:paraId="60D46756" w14:textId="77777777" w:rsidR="00B3228D" w:rsidRDefault="00B3228D" w:rsidP="00B3228D">
      <w:pPr>
        <w:pStyle w:val="Geenafstand"/>
      </w:pPr>
    </w:p>
    <w:p w14:paraId="4F8D3412" w14:textId="77777777" w:rsidR="00B3228D" w:rsidRDefault="00B3228D" w:rsidP="00B3228D">
      <w:pPr>
        <w:pStyle w:val="Geenafstand"/>
      </w:pPr>
      <w:bookmarkStart w:id="207" w:name="Binnenlandse_liquiditeitenmassa"/>
      <w:r>
        <w:t>Binnenlandse liquiditeitenmassa</w:t>
      </w:r>
      <w:bookmarkEnd w:id="207"/>
      <w:r>
        <w:fldChar w:fldCharType="begin"/>
      </w:r>
      <w:r>
        <w:instrText xml:space="preserve"> XE "Binnenlandse liquiditeitenmassa" </w:instrText>
      </w:r>
      <w:r>
        <w:fldChar w:fldCharType="end"/>
      </w:r>
      <w:r>
        <w:t>:</w:t>
      </w:r>
    </w:p>
    <w:p w14:paraId="77136A9B" w14:textId="77777777" w:rsidR="00B3228D" w:rsidRDefault="00B3228D" w:rsidP="00B3228D">
      <w:pPr>
        <w:pStyle w:val="Geenafstand"/>
      </w:pPr>
      <w:r>
        <w:t>Secundaire liquiditeiten (met de korte spaargelden) + primaire liquiditeiten</w:t>
      </w:r>
    </w:p>
    <w:p w14:paraId="3EEDB4DE" w14:textId="77777777" w:rsidR="00B3228D" w:rsidRDefault="00B3228D" w:rsidP="00B3228D">
      <w:pPr>
        <w:pStyle w:val="Geenafstand"/>
      </w:pPr>
    </w:p>
    <w:p w14:paraId="40408C87" w14:textId="77777777" w:rsidR="00B3228D" w:rsidRDefault="00B3228D" w:rsidP="00B3228D">
      <w:pPr>
        <w:pStyle w:val="Geenafstand"/>
      </w:pPr>
      <w:r>
        <w:t>Verkeersvergelijking Fischer.</w:t>
      </w:r>
    </w:p>
    <w:p w14:paraId="075BF5C2" w14:textId="77777777" w:rsidR="00B3228D" w:rsidRDefault="00B3228D" w:rsidP="00B3228D">
      <w:pPr>
        <w:pStyle w:val="Geenafstand"/>
      </w:pPr>
      <w:r>
        <w:t>Tegenover de verkoop van goederen staan natuurlijk betalingen. Dit is het inkomen dat wordt verdient. Dit wordt weergegeven in de verkeersvergelijking van Fischer:</w:t>
      </w:r>
    </w:p>
    <w:p w14:paraId="6DEFB75D" w14:textId="77777777" w:rsidR="00B3228D" w:rsidRDefault="00B3228D" w:rsidP="00B3228D">
      <w:pPr>
        <w:pStyle w:val="Geenafstand"/>
      </w:pPr>
    </w:p>
    <w:p w14:paraId="205A6B37" w14:textId="77777777" w:rsidR="00B3228D" w:rsidRDefault="00B3228D" w:rsidP="00B3228D">
      <w:pPr>
        <w:pStyle w:val="Geenafstand"/>
      </w:pPr>
      <w:proofErr w:type="spellStart"/>
      <w:r>
        <w:t>MxV</w:t>
      </w:r>
      <w:proofErr w:type="spellEnd"/>
      <w:r>
        <w:t xml:space="preserve"> = </w:t>
      </w:r>
      <w:proofErr w:type="spellStart"/>
      <w:r>
        <w:t>PxT</w:t>
      </w:r>
      <w:proofErr w:type="spellEnd"/>
    </w:p>
    <w:p w14:paraId="47CFDD58" w14:textId="77777777" w:rsidR="00B3228D" w:rsidRDefault="00B3228D" w:rsidP="00B3228D">
      <w:pPr>
        <w:pStyle w:val="Geenafstand"/>
      </w:pPr>
      <w:r>
        <w:t>M = geldhoeveelheid</w:t>
      </w:r>
    </w:p>
    <w:p w14:paraId="0C6B53EF" w14:textId="77777777" w:rsidR="00B3228D" w:rsidRDefault="00B3228D" w:rsidP="00B3228D">
      <w:pPr>
        <w:pStyle w:val="Geenafstand"/>
      </w:pPr>
      <w:r>
        <w:t>V = omloopsnelheid</w:t>
      </w:r>
    </w:p>
    <w:p w14:paraId="0C7FBEEF" w14:textId="77777777" w:rsidR="00B3228D" w:rsidRDefault="00B3228D" w:rsidP="00B3228D">
      <w:pPr>
        <w:pStyle w:val="Geenafstand"/>
      </w:pPr>
      <w:r>
        <w:t>P = prijs</w:t>
      </w:r>
    </w:p>
    <w:p w14:paraId="1BCC98C3" w14:textId="77777777" w:rsidR="00B3228D" w:rsidRDefault="00B3228D" w:rsidP="00B3228D">
      <w:pPr>
        <w:pStyle w:val="Geenafstand"/>
      </w:pPr>
      <w:r>
        <w:t>T = aantal transacties</w:t>
      </w:r>
    </w:p>
    <w:p w14:paraId="130D44B0" w14:textId="77777777" w:rsidR="00B3228D" w:rsidRDefault="00B3228D" w:rsidP="00B3228D">
      <w:pPr>
        <w:pStyle w:val="Geenafstand"/>
      </w:pPr>
      <w:r>
        <w:t xml:space="preserve">Aan de linkerkant staan de betalingen: geldhoeveelheid x het aantal maal dat geld van hand tot hand gaat in een jaar. Aan de andere kant staat wat ermee gekocht is: de gemiddelde prijs x het aantal transacties. De verkeersvergelijking van </w:t>
      </w:r>
      <w:proofErr w:type="spellStart"/>
      <w:r>
        <w:t>fischer</w:t>
      </w:r>
      <w:proofErr w:type="spellEnd"/>
      <w:r>
        <w:t xml:space="preserve"> is een “identiteit” het is dus altijd waar.</w:t>
      </w:r>
    </w:p>
    <w:p w14:paraId="7F10D13A" w14:textId="77777777" w:rsidR="00B3228D" w:rsidRDefault="00B3228D" w:rsidP="00B3228D">
      <w:pPr>
        <w:pStyle w:val="Geenafstand"/>
      </w:pPr>
      <w:r>
        <w:t>Belangrijk:</w:t>
      </w:r>
    </w:p>
    <w:p w14:paraId="43378E3D" w14:textId="77777777" w:rsidR="00B3228D" w:rsidRDefault="00B3228D" w:rsidP="00B3228D">
      <w:pPr>
        <w:pStyle w:val="Geenafstand"/>
      </w:pPr>
      <w:r>
        <w:t xml:space="preserve">Bij hoogconjunctuur (de vraag ligt (dicht)bij de </w:t>
      </w:r>
      <w:proofErr w:type="spellStart"/>
      <w:r>
        <w:t>producticapaciteit</w:t>
      </w:r>
      <w:proofErr w:type="spellEnd"/>
      <w:r>
        <w:t>:</w:t>
      </w:r>
    </w:p>
    <w:p w14:paraId="455890DA" w14:textId="77777777" w:rsidR="00B3228D" w:rsidRDefault="00B3228D" w:rsidP="00B3228D">
      <w:pPr>
        <w:pStyle w:val="Geenafstand"/>
        <w:numPr>
          <w:ilvl w:val="0"/>
          <w:numId w:val="9"/>
        </w:numPr>
      </w:pPr>
      <w:r>
        <w:t>Prijzen stijgen als M stijgt</w:t>
      </w:r>
    </w:p>
    <w:p w14:paraId="71B9DB1A" w14:textId="77777777" w:rsidR="00B3228D" w:rsidRDefault="00B3228D" w:rsidP="00B3228D">
      <w:pPr>
        <w:pStyle w:val="Geenafstand"/>
      </w:pPr>
      <w:r>
        <w:t xml:space="preserve">Bij </w:t>
      </w:r>
      <w:proofErr w:type="spellStart"/>
      <w:r>
        <w:t>laagconjuctuur</w:t>
      </w:r>
      <w:proofErr w:type="spellEnd"/>
      <w:r>
        <w:t xml:space="preserve"> (de vraag ligt ver beneden de </w:t>
      </w:r>
      <w:proofErr w:type="spellStart"/>
      <w:r>
        <w:t>producticapaciteit</w:t>
      </w:r>
      <w:proofErr w:type="spellEnd"/>
      <w:r>
        <w:t>)</w:t>
      </w:r>
    </w:p>
    <w:p w14:paraId="02176178" w14:textId="77777777" w:rsidR="00B3228D" w:rsidRDefault="00B3228D" w:rsidP="00B3228D">
      <w:pPr>
        <w:pStyle w:val="Geenafstand"/>
        <w:numPr>
          <w:ilvl w:val="0"/>
          <w:numId w:val="9"/>
        </w:numPr>
      </w:pPr>
      <w:r>
        <w:t>T (</w:t>
      </w:r>
      <w:proofErr w:type="spellStart"/>
      <w:r>
        <w:t>Yr</w:t>
      </w:r>
      <w:proofErr w:type="spellEnd"/>
      <w:r>
        <w:t>) stijgt als M stijgt</w:t>
      </w:r>
    </w:p>
    <w:p w14:paraId="5602F728" w14:textId="77777777" w:rsidR="00B3228D" w:rsidRDefault="00B3228D" w:rsidP="00B3228D">
      <w:pPr>
        <w:pStyle w:val="Geenafstand"/>
      </w:pPr>
      <w:r>
        <w:t>In diepe crisis:</w:t>
      </w:r>
    </w:p>
    <w:p w14:paraId="4AD0AD13" w14:textId="77777777" w:rsidR="00B3228D" w:rsidRDefault="00B3228D" w:rsidP="00B3228D">
      <w:pPr>
        <w:pStyle w:val="Geenafstand"/>
        <w:numPr>
          <w:ilvl w:val="0"/>
          <w:numId w:val="9"/>
        </w:numPr>
      </w:pPr>
      <w:r>
        <w:t>V daalt als M stijgt: mensen gaan het extra geld oppotten.</w:t>
      </w:r>
    </w:p>
    <w:p w14:paraId="428C7FD4" w14:textId="77777777" w:rsidR="00B3228D" w:rsidRDefault="00B3228D" w:rsidP="00B3228D">
      <w:pPr>
        <w:pStyle w:val="Geenafstand"/>
      </w:pPr>
    </w:p>
    <w:p w14:paraId="2310BE43" w14:textId="77777777" w:rsidR="00B3228D" w:rsidRDefault="00B3228D" w:rsidP="00B3228D">
      <w:pPr>
        <w:pStyle w:val="Geenafstand"/>
      </w:pPr>
      <w:r>
        <w:t>Conclusie: monetair beleid alleen effectief in laagconjunctuur.</w:t>
      </w:r>
    </w:p>
    <w:p w14:paraId="545FC670" w14:textId="77777777" w:rsidR="00B3228D" w:rsidRDefault="00B3228D" w:rsidP="00B3228D">
      <w:pPr>
        <w:rPr>
          <w:b/>
        </w:rPr>
      </w:pPr>
    </w:p>
    <w:p w14:paraId="172F206B" w14:textId="77777777" w:rsidR="00B3228D" w:rsidRPr="00B3228D" w:rsidRDefault="00B3228D" w:rsidP="00B3228D">
      <w:pPr>
        <w:pStyle w:val="Kop2"/>
        <w:numPr>
          <w:ilvl w:val="1"/>
          <w:numId w:val="0"/>
        </w:numPr>
        <w:tabs>
          <w:tab w:val="num" w:pos="179"/>
        </w:tabs>
        <w:ind w:left="179" w:hanging="576"/>
        <w:rPr>
          <w:lang w:val="nl-NL"/>
        </w:rPr>
      </w:pPr>
    </w:p>
    <w:p w14:paraId="7875DFED" w14:textId="77777777" w:rsidR="00B3228D" w:rsidRDefault="00B3228D" w:rsidP="00B3228D">
      <w:pPr>
        <w:pStyle w:val="Kop2"/>
        <w:numPr>
          <w:ilvl w:val="1"/>
          <w:numId w:val="0"/>
        </w:numPr>
        <w:tabs>
          <w:tab w:val="num" w:pos="179"/>
        </w:tabs>
        <w:ind w:left="179" w:hanging="576"/>
      </w:pPr>
      <w:r>
        <w:t>Geldhoeveelheid en geldschepping:</w:t>
      </w:r>
      <w:bookmarkEnd w:id="199"/>
      <w:bookmarkEnd w:id="200"/>
      <w:bookmarkEnd w:id="201"/>
      <w:bookmarkEnd w:id="202"/>
    </w:p>
    <w:p w14:paraId="5D1C8427" w14:textId="77777777" w:rsidR="00B3228D" w:rsidRDefault="00B3228D" w:rsidP="00B3228D">
      <w:r>
        <w:t>Een verandering van de geldhoeveelheid kan grote gevolgen hebben voor de economie. De centrale bank houdt de geldhoeveelheid dan ook goed in de gaten. Zij doen dit aan de hand van de  liquiditeitsquote: de verhouding tussen het nationaal inkomen en M3. (M3 = binnenlandse geldhoeveelheid of liquiditeitenmassa = primaire + secundaire liquiditeiten)</w:t>
      </w:r>
    </w:p>
    <w:p w14:paraId="2A06AC27" w14:textId="77777777" w:rsidR="00B3228D" w:rsidRDefault="00B3228D" w:rsidP="00B3228D"/>
    <w:p w14:paraId="5D0721CB" w14:textId="77777777" w:rsidR="00B3228D" w:rsidRDefault="00B3228D" w:rsidP="00B3228D">
      <w:r>
        <w:t xml:space="preserve"> </w:t>
      </w:r>
      <w:r>
        <w:rPr>
          <w:lang w:val="fr-FR"/>
        </w:rPr>
        <w:t xml:space="preserve">M3/Y  = </w:t>
      </w:r>
      <w:proofErr w:type="spellStart"/>
      <w:r>
        <w:rPr>
          <w:lang w:val="fr-FR"/>
        </w:rPr>
        <w:t>liquiditeitsquote</w:t>
      </w:r>
      <w:proofErr w:type="spellEnd"/>
      <w:r>
        <w:rPr>
          <w:lang w:val="fr-FR"/>
        </w:rPr>
        <w:fldChar w:fldCharType="begin"/>
      </w:r>
      <w:r>
        <w:rPr>
          <w:lang w:val="fr-FR"/>
        </w:rPr>
        <w:instrText xml:space="preserve"> XE "liquiditeitsquote" </w:instrText>
      </w:r>
      <w:r>
        <w:rPr>
          <w:lang w:val="fr-FR"/>
        </w:rPr>
        <w:fldChar w:fldCharType="end"/>
      </w:r>
      <w:r>
        <w:rPr>
          <w:lang w:val="fr-FR"/>
        </w:rPr>
        <w:t xml:space="preserve">. </w:t>
      </w:r>
      <w:r>
        <w:t>Als de liquiditeitsquote stijgt zijn er relatief veel binnenlandse liquiditeiten en is er een inflatiedreiging</w:t>
      </w:r>
    </w:p>
    <w:p w14:paraId="75A8497A" w14:textId="77777777" w:rsidR="00B3228D" w:rsidRDefault="00B3228D" w:rsidP="00B3228D"/>
    <w:p w14:paraId="5417BA44" w14:textId="77777777" w:rsidR="00B3228D" w:rsidRDefault="00B3228D" w:rsidP="00B3228D">
      <w:r>
        <w:t>De bank moet dus weten hoeveel geld er in omloop is. Ze moeten goed in de gaten houden of de primaire en secundaire liquiditeiten hoeveelheid niet te veel verandert. Een stijging van de hoeveelheid liquiditeiten brengt namelijk het risico van inflatie met zich mee.</w:t>
      </w:r>
    </w:p>
    <w:p w14:paraId="2D51A0BD" w14:textId="77777777" w:rsidR="00B3228D" w:rsidRDefault="00B3228D" w:rsidP="00B3228D">
      <w:r>
        <w:t>Voor het verzorgen van de geldomloop moet men onder andere goed weten of er genoeg chartaal geld in omloop is om de betalingen soepel te laten verlopen. Hiervoor is het van belang om de samenstelling te kennen van  de primaire liquiditeiten massa.</w:t>
      </w:r>
    </w:p>
    <w:p w14:paraId="2F904AED" w14:textId="77777777" w:rsidR="00B3228D" w:rsidRDefault="00B3228D" w:rsidP="00B3228D"/>
    <w:p w14:paraId="4D973EE3" w14:textId="77777777" w:rsidR="00B3228D" w:rsidRDefault="00B3228D" w:rsidP="00B3228D">
      <w:r>
        <w:t>Verandering in omvang en samenstelling van liquiditeiten</w:t>
      </w:r>
    </w:p>
    <w:p w14:paraId="3E546DAC" w14:textId="77777777" w:rsidR="00B3228D" w:rsidRDefault="00B3228D" w:rsidP="00B3228D"/>
    <w:p w14:paraId="480025D8" w14:textId="77777777" w:rsidR="00B3228D" w:rsidRDefault="00B3228D" w:rsidP="00B3228D">
      <w:r>
        <w:t xml:space="preserve">Samenstelling van de primaire geldhoeveelheid kan veranderen door het omzetten van giraal geld in chartaal geld of omgekeerd, dit noemen we </w:t>
      </w:r>
      <w:bookmarkStart w:id="208" w:name="substitutie"/>
      <w:r>
        <w:rPr>
          <w:b/>
        </w:rPr>
        <w:t>substitutie</w:t>
      </w:r>
      <w:bookmarkEnd w:id="208"/>
      <w:r>
        <w:rPr>
          <w:b/>
        </w:rPr>
        <w:fldChar w:fldCharType="begin"/>
      </w:r>
      <w:r>
        <w:instrText xml:space="preserve"> XE "</w:instrText>
      </w:r>
      <w:r>
        <w:rPr>
          <w:b/>
        </w:rPr>
        <w:instrText>substitutie</w:instrText>
      </w:r>
      <w:r>
        <w:instrText xml:space="preserve">" </w:instrText>
      </w:r>
      <w:r>
        <w:rPr>
          <w:b/>
        </w:rPr>
        <w:fldChar w:fldCharType="end"/>
      </w:r>
      <w:r>
        <w:rPr>
          <w:b/>
        </w:rPr>
        <w:t>.</w:t>
      </w:r>
      <w:r>
        <w:t xml:space="preserve"> Door bijvoorbeeld een contant bedrag te storten op je giro rekening wordt de girale geldhoeveelheid vergroot en de chartale geldhoeveelheid verkleind.</w:t>
      </w:r>
    </w:p>
    <w:p w14:paraId="48B89873" w14:textId="77777777" w:rsidR="00B3228D" w:rsidRDefault="00B3228D" w:rsidP="00B3228D"/>
    <w:p w14:paraId="6CBD4A78" w14:textId="77777777" w:rsidR="00B3228D" w:rsidRDefault="00B3228D" w:rsidP="00B3228D">
      <w:r>
        <w:t>De hoeveelheid primaire liquiditeiten kan op verschillende manieren veranderen (</w:t>
      </w:r>
      <w:bookmarkStart w:id="209" w:name="geldschepping"/>
      <w:r>
        <w:t>geldschepping</w:t>
      </w:r>
      <w:r>
        <w:fldChar w:fldCharType="begin"/>
      </w:r>
      <w:r>
        <w:instrText xml:space="preserve"> XE "geldschepping" </w:instrText>
      </w:r>
      <w:r>
        <w:fldChar w:fldCharType="end"/>
      </w:r>
      <w:bookmarkEnd w:id="209"/>
      <w:r>
        <w:t xml:space="preserve">, </w:t>
      </w:r>
      <w:bookmarkStart w:id="210" w:name="geldvernietiging"/>
      <w:r>
        <w:t>geldvernietiging</w:t>
      </w:r>
      <w:bookmarkEnd w:id="210"/>
      <w:r>
        <w:fldChar w:fldCharType="begin"/>
      </w:r>
      <w:r>
        <w:instrText xml:space="preserve"> XE "geldvernietiging" </w:instrText>
      </w:r>
      <w:r>
        <w:fldChar w:fldCharType="end"/>
      </w:r>
      <w:r>
        <w:t>)</w:t>
      </w:r>
    </w:p>
    <w:p w14:paraId="34DEBD81" w14:textId="77777777" w:rsidR="00B3228D" w:rsidRDefault="00B3228D" w:rsidP="00B3228D">
      <w:pPr>
        <w:ind w:left="708" w:hanging="708"/>
      </w:pPr>
      <w:r>
        <w:t>1.</w:t>
      </w:r>
      <w:r>
        <w:tab/>
      </w:r>
      <w:bookmarkStart w:id="211" w:name="Transformatie"/>
      <w:r>
        <w:rPr>
          <w:b/>
        </w:rPr>
        <w:t>Transformatie</w:t>
      </w:r>
      <w:bookmarkEnd w:id="211"/>
      <w:r>
        <w:rPr>
          <w:b/>
        </w:rPr>
        <w:fldChar w:fldCharType="begin"/>
      </w:r>
      <w:r>
        <w:instrText xml:space="preserve"> XE "</w:instrText>
      </w:r>
      <w:r>
        <w:rPr>
          <w:b/>
        </w:rPr>
        <w:instrText>Transformatie</w:instrText>
      </w:r>
      <w:r>
        <w:instrText xml:space="preserve">" </w:instrText>
      </w:r>
      <w:r>
        <w:rPr>
          <w:b/>
        </w:rPr>
        <w:fldChar w:fldCharType="end"/>
      </w:r>
      <w:r>
        <w:rPr>
          <w:b/>
        </w:rPr>
        <w:t>:</w:t>
      </w:r>
      <w:r>
        <w:t xml:space="preserve"> Het omzetten van secundaire liquiditeiten in primaire liquiditeiten. Bijvoorbeeld je spaarrekening laten bijschrijven op je rekening courant. Een ander voorbeeld is buitenlandse valuta (tegoed) omzetten in euro’s (en laten bijschrijven op je rekening courant).</w:t>
      </w:r>
    </w:p>
    <w:p w14:paraId="6018C485" w14:textId="77777777" w:rsidR="00B3228D" w:rsidRDefault="00B3228D" w:rsidP="00B3228D"/>
    <w:p w14:paraId="3138072C" w14:textId="77777777" w:rsidR="00B3228D" w:rsidRDefault="00B3228D" w:rsidP="00B3228D">
      <w:pPr>
        <w:ind w:left="708" w:hanging="708"/>
      </w:pPr>
      <w:r>
        <w:t>2.</w:t>
      </w:r>
      <w:r>
        <w:tab/>
        <w:t>Kredietverlening</w:t>
      </w:r>
      <w:r>
        <w:fldChar w:fldCharType="begin"/>
      </w:r>
      <w:r>
        <w:instrText xml:space="preserve"> XE "Kredietverlening" </w:instrText>
      </w:r>
      <w:r>
        <w:fldChar w:fldCharType="end"/>
      </w:r>
      <w:r>
        <w:t xml:space="preserve"> door geldscheppende banken: indien banken geld uitlenen gaat er geld van een geldscheppende instelling naar het publiek er is dan sprake van geldschepping. Op het moment dat hij de lening afbetaald is er sprake van geldvernietiging.</w:t>
      </w:r>
    </w:p>
    <w:p w14:paraId="4D77E931" w14:textId="77777777" w:rsidR="00B3228D" w:rsidRDefault="00B3228D" w:rsidP="00B3228D">
      <w:pPr>
        <w:ind w:left="708" w:hanging="708"/>
      </w:pPr>
    </w:p>
    <w:p w14:paraId="0C39DE36" w14:textId="77777777" w:rsidR="00B3228D" w:rsidRDefault="00B3228D" w:rsidP="00B3228D">
      <w:pPr>
        <w:ind w:left="1416" w:hanging="708"/>
      </w:pPr>
      <w:r>
        <w:t>-</w:t>
      </w:r>
      <w:r>
        <w:tab/>
        <w:t>Een bijzondere vorm van deze kredietverlening is wederzijdse schuldaanvaarding</w:t>
      </w:r>
      <w:r>
        <w:fldChar w:fldCharType="begin"/>
      </w:r>
      <w:r>
        <w:instrText xml:space="preserve"> XE "wederzijdse schuldaanvaarding" </w:instrText>
      </w:r>
      <w:r>
        <w:fldChar w:fldCharType="end"/>
      </w:r>
      <w:r>
        <w:t>: Iemand leent geld bij de bank en laat dit bijschrijven op zijn rekening courant. Er is dan meer geld bij het publiek. Aangezien de bank weet dat niet iedereen tegelijk zijn rekening courant geld zal opvragen kan en mag hij een deel van dit geld weer uitlenen.</w:t>
      </w:r>
    </w:p>
    <w:p w14:paraId="230E7631" w14:textId="77777777" w:rsidR="00B3228D" w:rsidRDefault="00B3228D" w:rsidP="00B3228D">
      <w:pPr>
        <w:ind w:left="708" w:hanging="708"/>
      </w:pPr>
    </w:p>
    <w:p w14:paraId="7CD8EE98" w14:textId="77777777" w:rsidR="00B3228D" w:rsidRDefault="00B3228D" w:rsidP="00B3228D">
      <w:pPr>
        <w:numPr>
          <w:ilvl w:val="0"/>
          <w:numId w:val="12"/>
        </w:numPr>
        <w:tabs>
          <w:tab w:val="clear" w:pos="1065"/>
        </w:tabs>
        <w:overflowPunct/>
        <w:autoSpaceDE/>
        <w:autoSpaceDN/>
        <w:adjustRightInd/>
        <w:spacing w:line="240" w:lineRule="auto"/>
        <w:ind w:left="720"/>
        <w:textAlignment w:val="auto"/>
      </w:pPr>
      <w:r>
        <w:t>Door export</w:t>
      </w:r>
      <w:r>
        <w:fldChar w:fldCharType="begin"/>
      </w:r>
      <w:r>
        <w:instrText xml:space="preserve"> XE "export" </w:instrText>
      </w:r>
      <w:r>
        <w:fldChar w:fldCharType="end"/>
      </w:r>
      <w:r>
        <w:t xml:space="preserve"> vergroot de binnenlandse liquiditeitenmassa want er gaan liquiditeiten van het buitenland naar het Nederlandse publiek. Import verkleint de binnenlandse liquiditeitenmassa.</w:t>
      </w:r>
    </w:p>
    <w:p w14:paraId="29463149" w14:textId="77777777" w:rsidR="00B3228D" w:rsidRDefault="00B3228D" w:rsidP="00B3228D"/>
    <w:p w14:paraId="04DD7EF0" w14:textId="77777777" w:rsidR="00B3228D" w:rsidRDefault="00B3228D" w:rsidP="00B3228D">
      <w:pPr>
        <w:ind w:left="708" w:hanging="708"/>
      </w:pPr>
      <w:r>
        <w:t>4.</w:t>
      </w:r>
      <w:r>
        <w:tab/>
        <w:t>Overheidsuitgaven/ontvangsten. Als de overheid van het publiek geld ontvangt daalt de maatschappelijke geldhoeveelheid. Als de overheid geld uitgeeft stijgt de maatschappelijke geldhoeveelheid.</w:t>
      </w:r>
    </w:p>
    <w:p w14:paraId="405B6041" w14:textId="77777777" w:rsidR="00B3228D" w:rsidRDefault="00B3228D" w:rsidP="00B3228D">
      <w:pPr>
        <w:ind w:left="708" w:hanging="708"/>
      </w:pPr>
    </w:p>
    <w:p w14:paraId="0C8877C1" w14:textId="77777777" w:rsidR="00B3228D" w:rsidRDefault="00B3228D" w:rsidP="00B3228D">
      <w:r>
        <w:t>Het is tegenwoordig lastig om de geldhoeveelheid te controleren voor de centrale banken doordat er heel veel instroom en uitstroom van kapitaal is van en naar het buitenland.</w:t>
      </w:r>
    </w:p>
    <w:p w14:paraId="2F40E76D" w14:textId="77777777" w:rsidR="00B3228D" w:rsidRDefault="00B3228D" w:rsidP="004B2207">
      <w:pPr>
        <w:pStyle w:val="Kop2"/>
        <w:numPr>
          <w:ilvl w:val="0"/>
          <w:numId w:val="0"/>
        </w:numPr>
        <w:tabs>
          <w:tab w:val="clear" w:pos="851"/>
        </w:tabs>
        <w:overflowPunct/>
        <w:autoSpaceDE/>
        <w:autoSpaceDN/>
        <w:adjustRightInd/>
        <w:spacing w:before="240" w:after="60" w:line="240" w:lineRule="auto"/>
        <w:textAlignment w:val="auto"/>
      </w:pPr>
      <w:bookmarkStart w:id="212" w:name="_Toc525461815"/>
      <w:bookmarkStart w:id="213" w:name="_Toc509562848"/>
      <w:bookmarkStart w:id="214" w:name="_Toc509564157"/>
      <w:bookmarkStart w:id="215" w:name="_Toc509572206"/>
      <w:bookmarkStart w:id="216" w:name="_Toc525461817"/>
      <w:bookmarkStart w:id="217" w:name="_Toc37501128"/>
      <w:bookmarkStart w:id="218" w:name="_Toc384322910"/>
      <w:bookmarkEnd w:id="212"/>
      <w:r>
        <w:t>Monetair beleid van de ESCB</w:t>
      </w:r>
      <w:bookmarkEnd w:id="213"/>
      <w:bookmarkEnd w:id="214"/>
      <w:bookmarkEnd w:id="215"/>
      <w:bookmarkEnd w:id="216"/>
      <w:bookmarkEnd w:id="217"/>
      <w:bookmarkEnd w:id="218"/>
    </w:p>
    <w:p w14:paraId="67FB133E" w14:textId="77777777" w:rsidR="00B3228D" w:rsidRDefault="00B3228D" w:rsidP="00B3228D">
      <w:pPr>
        <w:jc w:val="both"/>
      </w:pPr>
      <w:r>
        <w:t>Het Europees Stelsel van Centrale Banken bestaat uit de nationale centrale banken van de deelnemende landen en de Europese Centrale Bank. Alle centrale banken helpen mee bij de uitvoering van het beleid.</w:t>
      </w:r>
    </w:p>
    <w:p w14:paraId="261E18C7" w14:textId="77777777" w:rsidR="00B3228D" w:rsidRDefault="00B3228D" w:rsidP="00B3228D">
      <w:pPr>
        <w:jc w:val="both"/>
      </w:pPr>
    </w:p>
    <w:p w14:paraId="6BA9494E" w14:textId="77777777" w:rsidR="00B3228D" w:rsidRDefault="00B3228D" w:rsidP="00B3228D">
      <w:pPr>
        <w:jc w:val="both"/>
      </w:pPr>
      <w:r>
        <w:t>Doelstellingen van de ESCB</w:t>
      </w:r>
      <w:r>
        <w:fldChar w:fldCharType="begin"/>
      </w:r>
      <w:r>
        <w:instrText xml:space="preserve"> XE "ESCBD" </w:instrText>
      </w:r>
      <w:r>
        <w:fldChar w:fldCharType="end"/>
      </w:r>
    </w:p>
    <w:p w14:paraId="586E2C52" w14:textId="77777777" w:rsidR="00B3228D" w:rsidRDefault="00B3228D" w:rsidP="00B3228D">
      <w:pPr>
        <w:jc w:val="both"/>
      </w:pPr>
      <w:r>
        <w:t>De belangrijkste doelstelling van de ESCB is het handhaven van de interne waarde van de Euro. Door het sturen van de geldgroei moet de inflatie beneden de 2% blijven.</w:t>
      </w:r>
    </w:p>
    <w:p w14:paraId="15A730B7" w14:textId="77777777" w:rsidR="00B3228D" w:rsidRDefault="00B3228D" w:rsidP="00B3228D">
      <w:pPr>
        <w:jc w:val="both"/>
      </w:pPr>
      <w:r>
        <w:t>Een tweede doelstelling is het ondersteunen van het algemeen economisch beleid in de Europese Unie. Het is dus mogelijk dat de ESCB de rente verlaagd in tijden van laagconjunctuur om de economieën te stimuleren.</w:t>
      </w:r>
    </w:p>
    <w:p w14:paraId="4A0497AC" w14:textId="77777777" w:rsidR="00B3228D" w:rsidRDefault="00B3228D" w:rsidP="00B3228D">
      <w:pPr>
        <w:jc w:val="both"/>
      </w:pPr>
    </w:p>
    <w:p w14:paraId="2D3B8E5B" w14:textId="77777777" w:rsidR="00B3228D" w:rsidRDefault="00B3228D" w:rsidP="00B3228D">
      <w:pPr>
        <w:jc w:val="both"/>
      </w:pPr>
      <w:r>
        <w:t>De Nederlandsche Bank voert transacties uit met banken in opdracht van de ESCB. Om sturing te hebben op de rente en daarmee de geldschepping is het noodzakelijk dat banken lenen bij DNB. Om dit te bereiken moeten de banken een reserveverplichting aanhouden, dus eigenlijk pakt DNB daarmee dekkingsmiddelen af van de banken. Banken komen daardoor krap bij kas te zitten en zullen gaan lenen bij DNB. De belangrijkste lening is de basisherfinancieringstransactie</w:t>
      </w:r>
      <w:r>
        <w:fldChar w:fldCharType="begin"/>
      </w:r>
      <w:r>
        <w:instrText xml:space="preserve"> XE "basisherfinancieringstransactie" </w:instrText>
      </w:r>
      <w:r>
        <w:fldChar w:fldCharType="end"/>
      </w:r>
      <w:r>
        <w:t>, dit is een lening met een looptijd van twee weken. De rente die daarover betaald wordt is de "</w:t>
      </w:r>
      <w:proofErr w:type="spellStart"/>
      <w:r>
        <w:t>refi</w:t>
      </w:r>
      <w:proofErr w:type="spellEnd"/>
      <w:r>
        <w:t>-rente</w:t>
      </w:r>
      <w:r>
        <w:fldChar w:fldCharType="begin"/>
      </w:r>
      <w:r>
        <w:instrText xml:space="preserve"> XE "refi-rente" </w:instrText>
      </w:r>
      <w:r>
        <w:fldChar w:fldCharType="end"/>
      </w:r>
      <w:r>
        <w:t>". Daarnaast kunnen de banken langere leningen krijgen, "de langlopende herfinancieringstransacties</w:t>
      </w:r>
      <w:r>
        <w:fldChar w:fldCharType="begin"/>
      </w:r>
      <w:r>
        <w:instrText xml:space="preserve"> XE "herfinancieringstransacties" </w:instrText>
      </w:r>
      <w:r>
        <w:fldChar w:fldCharType="end"/>
      </w:r>
      <w:r>
        <w:t>".</w:t>
      </w:r>
    </w:p>
    <w:p w14:paraId="60D10FF9" w14:textId="77777777" w:rsidR="00B3228D" w:rsidRDefault="00B3228D" w:rsidP="00B3228D">
      <w:pPr>
        <w:jc w:val="both"/>
      </w:pPr>
      <w:r>
        <w:t xml:space="preserve">Verdere sturing van de geldhoeveelheid vindt plaats door de overige open markttransacties. Door aan- en verkoop van waardepapieren, deviezen en termijndeposito's kunnen de centrale banken de ruimte op de geldmarkt sturen. Verkoop van bijvoorbeeld waardepapieren aan banken zorgt ervoor dat banken minder dekkingsmiddelen hebben. Hierdoor komen de banken krapper bij kas te zitten en verkrapt dus de geldmarkt. De geldschepping zal hierdoor afnemen.  </w:t>
      </w:r>
    </w:p>
    <w:p w14:paraId="4F5EB845" w14:textId="77777777" w:rsidR="00B3228D" w:rsidRDefault="00B3228D" w:rsidP="00B3228D">
      <w:pPr>
        <w:jc w:val="both"/>
      </w:pPr>
    </w:p>
    <w:p w14:paraId="7FD00FB8" w14:textId="77777777" w:rsidR="00B3228D" w:rsidRDefault="00B3228D" w:rsidP="00B3228D">
      <w:pPr>
        <w:jc w:val="both"/>
      </w:pPr>
      <w:r>
        <w:t>Beleidsinstrumenten</w:t>
      </w:r>
    </w:p>
    <w:p w14:paraId="6BF8122F" w14:textId="77777777" w:rsidR="00B3228D" w:rsidRDefault="00B3228D" w:rsidP="00B3228D">
      <w:pPr>
        <w:jc w:val="both"/>
      </w:pPr>
      <w:r>
        <w:t>1.</w:t>
      </w:r>
      <w:r>
        <w:tab/>
        <w:t>Open markt transacties</w:t>
      </w:r>
      <w:r>
        <w:fldChar w:fldCharType="begin"/>
      </w:r>
      <w:r>
        <w:instrText xml:space="preserve"> XE "Open markt transacties" </w:instrText>
      </w:r>
      <w:r>
        <w:fldChar w:fldCharType="end"/>
      </w:r>
    </w:p>
    <w:p w14:paraId="26DE7728" w14:textId="77777777" w:rsidR="00B3228D" w:rsidRDefault="00B3228D" w:rsidP="00B3228D">
      <w:pPr>
        <w:ind w:left="708" w:hanging="708"/>
        <w:jc w:val="both"/>
      </w:pPr>
      <w:r>
        <w:tab/>
        <w:t>Open markt transacties zijn transacties op vrijwillige basis. De banken kunnen vrijwillig inschrijven op de verschillende instrumenten. Hieronder staan deze verschillende open markt transacties.</w:t>
      </w:r>
    </w:p>
    <w:p w14:paraId="3F8E0A87" w14:textId="77777777" w:rsidR="00B3228D" w:rsidRDefault="00B3228D" w:rsidP="00B3228D">
      <w:pPr>
        <w:jc w:val="both"/>
      </w:pPr>
    </w:p>
    <w:p w14:paraId="4736C472" w14:textId="77777777" w:rsidR="00B3228D" w:rsidRDefault="00B3228D" w:rsidP="00B3228D">
      <w:pPr>
        <w:ind w:firstLine="708"/>
        <w:jc w:val="both"/>
      </w:pPr>
      <w:r>
        <w:t>a.</w:t>
      </w:r>
      <w:r>
        <w:tab/>
        <w:t>Leningen aan de banken</w:t>
      </w:r>
      <w:r>
        <w:fldChar w:fldCharType="begin"/>
      </w:r>
      <w:r>
        <w:instrText xml:space="preserve"> XE "Leningen aan de banken" </w:instrText>
      </w:r>
      <w:r>
        <w:fldChar w:fldCharType="end"/>
      </w:r>
      <w:r>
        <w:t>.</w:t>
      </w:r>
    </w:p>
    <w:p w14:paraId="1B1B165E" w14:textId="77777777" w:rsidR="00B3228D" w:rsidRDefault="00B3228D" w:rsidP="00B3228D">
      <w:pPr>
        <w:ind w:left="708" w:hanging="708"/>
        <w:jc w:val="both"/>
      </w:pPr>
      <w:r>
        <w:tab/>
        <w:t>Banken kunnen lenen bij de ESCB. Als de banken lenen bij ESCB heeft de ESCB de mogelijkheid om de rente te sturen. De belangrijkste kredietmogelijkheid voor banken is de basis-</w:t>
      </w:r>
      <w:proofErr w:type="spellStart"/>
      <w:r>
        <w:t>herfinancierings</w:t>
      </w:r>
      <w:proofErr w:type="spellEnd"/>
      <w:r>
        <w:t xml:space="preserve"> transactie (</w:t>
      </w:r>
      <w:proofErr w:type="spellStart"/>
      <w:r>
        <w:t>repo</w:t>
      </w:r>
      <w:proofErr w:type="spellEnd"/>
      <w:r>
        <w:t>-transacties). Dit is te vergelijken met het contingent dat de Nederlandse banken bij DNB konden lenen. De leningen kennen een looptijd van twee weken tegen de "</w:t>
      </w:r>
      <w:proofErr w:type="spellStart"/>
      <w:r>
        <w:t>refi</w:t>
      </w:r>
      <w:proofErr w:type="spellEnd"/>
      <w:r>
        <w:t xml:space="preserve">-rente". De </w:t>
      </w:r>
      <w:proofErr w:type="spellStart"/>
      <w:r>
        <w:t>refi</w:t>
      </w:r>
      <w:proofErr w:type="spellEnd"/>
      <w:r>
        <w:t>-rente is de belangrijkste rente, dit is de bodem waartegen de banken aan het publiek zullen uitlenen.</w:t>
      </w:r>
    </w:p>
    <w:p w14:paraId="7935DC87" w14:textId="77777777" w:rsidR="00B3228D" w:rsidRDefault="00B3228D" w:rsidP="00B3228D">
      <w:pPr>
        <w:ind w:left="708"/>
        <w:jc w:val="both"/>
      </w:pPr>
      <w:r>
        <w:t xml:space="preserve">Een tweede kredietmogelijkheid zijn de </w:t>
      </w:r>
      <w:proofErr w:type="spellStart"/>
      <w:r>
        <w:t>langerlopende</w:t>
      </w:r>
      <w:proofErr w:type="spellEnd"/>
      <w:r>
        <w:t xml:space="preserve"> herfinancieringstransacties. Deze leningen hebben een looptijd van drie maanden.</w:t>
      </w:r>
    </w:p>
    <w:p w14:paraId="225A12B8" w14:textId="77777777" w:rsidR="00B3228D" w:rsidRDefault="00B3228D" w:rsidP="00B3228D">
      <w:pPr>
        <w:jc w:val="both"/>
      </w:pPr>
    </w:p>
    <w:p w14:paraId="748CD111" w14:textId="77777777" w:rsidR="00B3228D" w:rsidRDefault="00B3228D" w:rsidP="00B3228D">
      <w:pPr>
        <w:ind w:firstLine="708"/>
        <w:jc w:val="both"/>
      </w:pPr>
      <w:r>
        <w:t>b.</w:t>
      </w:r>
      <w:r>
        <w:tab/>
        <w:t>Aan en verkoop van waardepapieren, deviezen en termijndeposito's.</w:t>
      </w:r>
    </w:p>
    <w:p w14:paraId="593D6A2B" w14:textId="77777777" w:rsidR="00B3228D" w:rsidRDefault="00B3228D" w:rsidP="00B3228D">
      <w:pPr>
        <w:ind w:left="708" w:hanging="708"/>
        <w:jc w:val="both"/>
      </w:pPr>
      <w:r>
        <w:tab/>
        <w:t>Door verkoop van waardepapieren, deviezen en termijndeposito's verkrapt ESCB de geldmarkt. De banken kopen bij ESCB en betalen hiervoor en krijgen een rentevergoeding. De banken komen dan dus krapper bij kas te zitten. Op deze manier kan dus de geldhoeveelheid gestuurd worden. Aankoop geeft precies het tegenovergestelde effect.</w:t>
      </w:r>
    </w:p>
    <w:p w14:paraId="241ECA2A" w14:textId="77777777" w:rsidR="00B3228D" w:rsidRDefault="00B3228D" w:rsidP="00B3228D">
      <w:pPr>
        <w:ind w:left="708" w:hanging="708"/>
        <w:jc w:val="both"/>
      </w:pPr>
    </w:p>
    <w:p w14:paraId="4C3E7F3B" w14:textId="77777777" w:rsidR="00B3228D" w:rsidRDefault="00B3228D" w:rsidP="00B3228D">
      <w:pPr>
        <w:jc w:val="both"/>
      </w:pPr>
      <w:r>
        <w:t xml:space="preserve">Een </w:t>
      </w:r>
      <w:proofErr w:type="spellStart"/>
      <w:r>
        <w:t>voorbeeld:De</w:t>
      </w:r>
      <w:proofErr w:type="spellEnd"/>
      <w:r>
        <w:t xml:space="preserve"> geldmarkt is verruimd door loonbetaling van de overheid. Om de geldmarkt te verkrappen kan DNB valuta swaps inzetten. Dit wil zeggen ze verkopen vreemde valuta aan de banken met de toezegging dat ze dit over een aantal dagen weer tegen een bepaalde (hogere) prijs weer terugkopen. Het verschil tussen de prijs van het verkopen en het terugkopen is de rente. Als het gaat om een verkrapping van de geldmarkt voor langere tijd kan DNB ESCB-schuldbewijzen verkopen aan de banken. </w:t>
      </w:r>
    </w:p>
    <w:p w14:paraId="14A3C956" w14:textId="77777777" w:rsidR="00B3228D" w:rsidRDefault="00B3228D" w:rsidP="00B3228D">
      <w:pPr>
        <w:ind w:left="708" w:hanging="708"/>
        <w:jc w:val="both"/>
      </w:pPr>
    </w:p>
    <w:p w14:paraId="6A6FA5FB" w14:textId="77777777" w:rsidR="00B3228D" w:rsidRDefault="00B3228D" w:rsidP="00B3228D">
      <w:pPr>
        <w:ind w:left="708" w:hanging="708"/>
        <w:jc w:val="both"/>
      </w:pPr>
      <w:r>
        <w:t>2.</w:t>
      </w:r>
      <w:r>
        <w:tab/>
        <w:t>Reserveverplichtingen</w:t>
      </w:r>
      <w:r>
        <w:fldChar w:fldCharType="begin"/>
      </w:r>
      <w:r>
        <w:instrText xml:space="preserve"> XE "Reserveverplichtingen" </w:instrText>
      </w:r>
      <w:r>
        <w:fldChar w:fldCharType="end"/>
      </w:r>
    </w:p>
    <w:p w14:paraId="583F81CC" w14:textId="77777777" w:rsidR="00B3228D" w:rsidRDefault="00B3228D" w:rsidP="00B3228D">
      <w:pPr>
        <w:ind w:left="708" w:hanging="708"/>
        <w:jc w:val="both"/>
      </w:pPr>
      <w:r>
        <w:tab/>
        <w:t xml:space="preserve">Reserveverplichtingen dienen om een structureel liquiditeitstekort bij banken tot stand te brengen. Banken moeten een bepaald bedrag aanhouden bij DNB. Dit bedrag mag niet meetellen als dekkingsmiddel. Dit betekent dus dat hierdoor banken krap bij kas komen te zitten en zullen aan lenen bij DNB. Over de reserveverplichting wordt wel rente gegeven. De rent is de </w:t>
      </w:r>
      <w:proofErr w:type="spellStart"/>
      <w:r>
        <w:t>refi</w:t>
      </w:r>
      <w:proofErr w:type="spellEnd"/>
      <w:r>
        <w:t>-rente, dezelfde rente die banken moeten betalen over de basis herfinancieringstransactie.</w:t>
      </w:r>
    </w:p>
    <w:p w14:paraId="1763535E" w14:textId="77777777" w:rsidR="00B3228D" w:rsidRDefault="00B3228D" w:rsidP="00B3228D">
      <w:pPr>
        <w:ind w:left="708" w:hanging="708"/>
        <w:jc w:val="both"/>
      </w:pPr>
    </w:p>
    <w:p w14:paraId="5881F1F9" w14:textId="77777777" w:rsidR="00B3228D" w:rsidRDefault="00B3228D" w:rsidP="00B3228D">
      <w:pPr>
        <w:ind w:left="708" w:hanging="708"/>
        <w:jc w:val="both"/>
      </w:pPr>
      <w:r>
        <w:t>3.</w:t>
      </w:r>
      <w:r>
        <w:tab/>
        <w:t>permanente faciliteiten</w:t>
      </w:r>
      <w:r>
        <w:fldChar w:fldCharType="begin"/>
      </w:r>
      <w:r>
        <w:instrText xml:space="preserve"> XE "permanente faciliteiten" </w:instrText>
      </w:r>
      <w:r>
        <w:fldChar w:fldCharType="end"/>
      </w:r>
    </w:p>
    <w:p w14:paraId="0C2CB979" w14:textId="77777777" w:rsidR="00B3228D" w:rsidRDefault="00B3228D" w:rsidP="00B3228D">
      <w:pPr>
        <w:ind w:left="708" w:hanging="708"/>
        <w:jc w:val="both"/>
      </w:pPr>
      <w:r>
        <w:tab/>
        <w:t xml:space="preserve">Als de banken voor hele korte tijd liquiditeiten tekort komen kunnen ze een lening voor bijvoorbeeld een dag krijgen. Deze leningen heten "marginale beleningsfaciliteit". Als zij tijdelijk een liquiditeitsoverschot hebben kunnen ze die plaatsen op een depositorekening. </w:t>
      </w:r>
    </w:p>
    <w:p w14:paraId="2AD40C88" w14:textId="77777777" w:rsidR="00B3228D" w:rsidRDefault="00B3228D" w:rsidP="00B3228D">
      <w:pPr>
        <w:ind w:left="708" w:hanging="708"/>
        <w:jc w:val="both"/>
      </w:pPr>
    </w:p>
    <w:p w14:paraId="23F19261" w14:textId="77777777" w:rsidR="00B3228D" w:rsidRDefault="00B3228D" w:rsidP="00B3228D">
      <w:pPr>
        <w:ind w:left="708" w:hanging="708"/>
        <w:jc w:val="both"/>
      </w:pPr>
      <w:r>
        <w:t>Prijsstabiliteit binnen de economie heeft de volgende voordelen:</w:t>
      </w:r>
    </w:p>
    <w:p w14:paraId="058945F8" w14:textId="77777777" w:rsidR="00B3228D" w:rsidRDefault="00B3228D" w:rsidP="00B3228D">
      <w:pPr>
        <w:numPr>
          <w:ilvl w:val="0"/>
          <w:numId w:val="11"/>
        </w:numPr>
        <w:overflowPunct/>
        <w:autoSpaceDE/>
        <w:autoSpaceDN/>
        <w:adjustRightInd/>
        <w:spacing w:line="240" w:lineRule="auto"/>
        <w:textAlignment w:val="auto"/>
      </w:pPr>
      <w:r>
        <w:t>Als de waarde van het geld teveel verandert geeft dat grote onzekerheid, dit is niet goed voor de economie.</w:t>
      </w:r>
    </w:p>
    <w:p w14:paraId="7E4DED71" w14:textId="77777777" w:rsidR="00B3228D" w:rsidRDefault="00B3228D" w:rsidP="00B3228D">
      <w:pPr>
        <w:numPr>
          <w:ilvl w:val="0"/>
          <w:numId w:val="11"/>
        </w:numPr>
        <w:overflowPunct/>
        <w:autoSpaceDE/>
        <w:autoSpaceDN/>
        <w:adjustRightInd/>
        <w:spacing w:line="240" w:lineRule="auto"/>
        <w:textAlignment w:val="auto"/>
      </w:pPr>
      <w:r>
        <w:t>Inflatie zal er voor zorgen dat mensen minder gaan sparen, het geld wordt toch minder waard</w:t>
      </w:r>
    </w:p>
    <w:p w14:paraId="0E9B0AA7" w14:textId="77777777" w:rsidR="00B3228D" w:rsidRDefault="00B3228D" w:rsidP="00B3228D">
      <w:pPr>
        <w:numPr>
          <w:ilvl w:val="0"/>
          <w:numId w:val="11"/>
        </w:numPr>
        <w:overflowPunct/>
        <w:autoSpaceDE/>
        <w:autoSpaceDN/>
        <w:adjustRightInd/>
        <w:spacing w:line="240" w:lineRule="auto"/>
        <w:textAlignment w:val="auto"/>
      </w:pPr>
      <w:r>
        <w:t>Mensen gaan meer lenen en meer besteden, zodat er nog meer inflatie kan gaan optreden.</w:t>
      </w:r>
    </w:p>
    <w:p w14:paraId="6CF47338" w14:textId="77777777" w:rsidR="00B3228D" w:rsidRDefault="00B3228D" w:rsidP="00B3228D">
      <w:pPr>
        <w:numPr>
          <w:ilvl w:val="0"/>
          <w:numId w:val="11"/>
        </w:numPr>
        <w:overflowPunct/>
        <w:autoSpaceDE/>
        <w:autoSpaceDN/>
        <w:adjustRightInd/>
        <w:spacing w:line="240" w:lineRule="auto"/>
        <w:textAlignment w:val="auto"/>
      </w:pPr>
      <w:r>
        <w:t>Mensen met geld op spaarrekeningen zien hun geld snel minder waard worden. Dit kan wel weer het effect geven dat mensen weer wat voorzichtiger worden en juist weer wat minder besteden.</w:t>
      </w:r>
    </w:p>
    <w:p w14:paraId="78F52147" w14:textId="77777777" w:rsidR="00B3228D" w:rsidRDefault="00B3228D" w:rsidP="00B3228D">
      <w:pPr>
        <w:numPr>
          <w:ilvl w:val="0"/>
          <w:numId w:val="11"/>
        </w:numPr>
        <w:overflowPunct/>
        <w:autoSpaceDE/>
        <w:autoSpaceDN/>
        <w:adjustRightInd/>
        <w:spacing w:line="240" w:lineRule="auto"/>
        <w:textAlignment w:val="auto"/>
      </w:pPr>
      <w:r>
        <w:t>De concurrentiepositie van het bedrijfsleven wordt slechter want de prijzen van deze bedrijven worden hoger.</w:t>
      </w:r>
    </w:p>
    <w:p w14:paraId="7236AC49" w14:textId="77777777" w:rsidR="00E22860" w:rsidRDefault="00E22860">
      <w:pPr>
        <w:overflowPunct/>
        <w:autoSpaceDE/>
        <w:autoSpaceDN/>
        <w:adjustRightInd/>
        <w:spacing w:line="240" w:lineRule="auto"/>
        <w:textAlignment w:val="auto"/>
      </w:pPr>
    </w:p>
    <w:p w14:paraId="5ECB424C" w14:textId="77777777" w:rsidR="00E22860" w:rsidRDefault="00E22860">
      <w:pPr>
        <w:overflowPunct/>
        <w:autoSpaceDE/>
        <w:autoSpaceDN/>
        <w:adjustRightInd/>
        <w:spacing w:line="240" w:lineRule="auto"/>
        <w:textAlignment w:val="auto"/>
      </w:pPr>
    </w:p>
    <w:p w14:paraId="7F9624BF" w14:textId="77777777" w:rsidR="00E22860" w:rsidRDefault="00E22860">
      <w:pPr>
        <w:overflowPunct/>
        <w:autoSpaceDE/>
        <w:autoSpaceDN/>
        <w:adjustRightInd/>
        <w:spacing w:line="240" w:lineRule="auto"/>
        <w:textAlignment w:val="auto"/>
      </w:pPr>
      <w:r>
        <w:t xml:space="preserve">De rol van geld is veelvuldig bediscussieerd in de economie. Klassiek economen zagen de rol van geld alleen als ruilmiddel. Als de centrale bank de geldhoeveelheid verdubbeld dan zullen de prijzen verdubbelen, de rente zal fors hoger worden en er veranderd reëel niets. </w:t>
      </w:r>
    </w:p>
    <w:p w14:paraId="01FE6A39" w14:textId="1FCE33CB" w:rsidR="00E22860" w:rsidRDefault="00E22860">
      <w:pPr>
        <w:overflowPunct/>
        <w:autoSpaceDE/>
        <w:autoSpaceDN/>
        <w:adjustRightInd/>
        <w:spacing w:line="240" w:lineRule="auto"/>
        <w:textAlignment w:val="auto"/>
      </w:pPr>
      <w:r>
        <w:t xml:space="preserve">Keynesianen zien wel degelijk een rol van geld: omdat markten niet allemaal perfect werken kan een verandering van de geldhoeveelheid wel degelijk de reële economie veranderen. In de arbeidsmarkt zitten bijvoorbeeld lange vertragingen. Als de geldhoeveelheid en de inflatie stijgt zullen bijvoorbeeld de lonen niet directe meestijgen. Dit betekent dat bedrijven op korte termijn winstgevender worden en meer gaan produceren. Een ander probleem is dat mensen leiden aan een geldillusie. Mensen zijn geneigd om te denken in nominale termen. Dit betekent bijvoorbeeld dat als de prijzen dalen mensen toch niet zo snel geneigd zijn om een nominale loondaling te accepteren, mensen denken namelijk gewoon in </w:t>
      </w:r>
      <w:proofErr w:type="spellStart"/>
      <w:r>
        <w:t>euo’s</w:t>
      </w:r>
      <w:proofErr w:type="spellEnd"/>
      <w:r>
        <w:t xml:space="preserve"> in plaat van koopkracht.</w:t>
      </w:r>
    </w:p>
    <w:p w14:paraId="6344EE20" w14:textId="157343D8" w:rsidR="004B2207" w:rsidRDefault="00E22860">
      <w:pPr>
        <w:overflowPunct/>
        <w:autoSpaceDE/>
        <w:autoSpaceDN/>
        <w:adjustRightInd/>
        <w:spacing w:line="240" w:lineRule="auto"/>
        <w:textAlignment w:val="auto"/>
      </w:pPr>
      <w:r>
        <w:t xml:space="preserve"> </w:t>
      </w:r>
      <w:r w:rsidR="004B2207">
        <w:br w:type="page"/>
      </w:r>
    </w:p>
    <w:p w14:paraId="48361DD2" w14:textId="77777777" w:rsidR="00D77A3C" w:rsidRDefault="004B2207" w:rsidP="00B3228D">
      <w:pPr>
        <w:overflowPunct/>
        <w:autoSpaceDE/>
        <w:autoSpaceDN/>
        <w:adjustRightInd/>
        <w:spacing w:line="240" w:lineRule="auto"/>
        <w:textAlignment w:val="auto"/>
      </w:pPr>
      <w:r>
        <w:t>Macro economische vraag en aanbodfuncties</w:t>
      </w:r>
      <w:r w:rsidR="00D77A3C">
        <w:t>\</w:t>
      </w:r>
    </w:p>
    <w:p w14:paraId="58F9DE53" w14:textId="38D94530" w:rsidR="00D77A3C" w:rsidRDefault="00D77A3C" w:rsidP="00D77A3C">
      <w:pPr>
        <w:pStyle w:val="Kop2"/>
        <w:numPr>
          <w:ilvl w:val="0"/>
          <w:numId w:val="0"/>
        </w:numPr>
        <w:shd w:val="clear" w:color="auto" w:fill="FFFFFF"/>
        <w:spacing w:after="420" w:line="300" w:lineRule="atLeast"/>
        <w:rPr>
          <w:rFonts w:cs="Arial"/>
        </w:rPr>
      </w:pPr>
      <w:r>
        <w:rPr>
          <w:rFonts w:cs="Arial"/>
        </w:rPr>
        <w:t>Macro economische vraag en aanbod</w:t>
      </w:r>
    </w:p>
    <w:p w14:paraId="024019CF" w14:textId="4788B673" w:rsidR="00D77A3C" w:rsidRDefault="00D77A3C" w:rsidP="00D77A3C">
      <w:pPr>
        <w:rPr>
          <w:lang w:val="nl"/>
        </w:rPr>
      </w:pPr>
      <w:r>
        <w:rPr>
          <w:lang w:val="nl"/>
        </w:rPr>
        <w:t>Je kan de toestand van de economie weergeven in een geaggregeerde macro-economische vraag en aanbodcurven. De macro econimische aanbodlijn (op korte termijn) heeft een positief verband met de prijs,hoe hoger de prijs hoe hoger het aanbod. Dit komt omdat bijvoorbeeld de lonen niet direct reageren op de prijs: lonen staan vaak voor een jaar vast in CAO’s. Bedrijven worden dus winstgevender op korte termijn als de prijs stijgt en zullen dus meer gaan produceren.</w:t>
      </w:r>
    </w:p>
    <w:p w14:paraId="46F5DEDA" w14:textId="0DB007FB" w:rsidR="00D77A3C" w:rsidRDefault="00C2371D" w:rsidP="00D77A3C">
      <w:pPr>
        <w:rPr>
          <w:lang w:val="nl"/>
        </w:rPr>
      </w:pPr>
      <w:r>
        <w:rPr>
          <w:noProof/>
          <w:lang w:val="nl"/>
        </w:rPr>
        <mc:AlternateContent>
          <mc:Choice Requires="wps">
            <w:drawing>
              <wp:anchor distT="0" distB="0" distL="114300" distR="114300" simplePos="0" relativeHeight="251901952" behindDoc="0" locked="0" layoutInCell="1" allowOverlap="1" wp14:anchorId="01038CB5" wp14:editId="7AD01557">
                <wp:simplePos x="0" y="0"/>
                <wp:positionH relativeFrom="column">
                  <wp:posOffset>280924</wp:posOffset>
                </wp:positionH>
                <wp:positionV relativeFrom="paragraph">
                  <wp:posOffset>162560</wp:posOffset>
                </wp:positionV>
                <wp:extent cx="1426591" cy="1280160"/>
                <wp:effectExtent l="0" t="0" r="21590" b="34290"/>
                <wp:wrapNone/>
                <wp:docPr id="51" name="Rechte verbindingslijn 51"/>
                <wp:cNvGraphicFramePr/>
                <a:graphic xmlns:a="http://schemas.openxmlformats.org/drawingml/2006/main">
                  <a:graphicData uri="http://schemas.microsoft.com/office/word/2010/wordprocessingShape">
                    <wps:wsp>
                      <wps:cNvCnPr/>
                      <wps:spPr>
                        <a:xfrm flipH="1" flipV="1">
                          <a:off x="0" y="0"/>
                          <a:ext cx="1426591" cy="128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1898E" id="Rechte verbindingslijn 51" o:spid="_x0000_s1026" style="position:absolute;flip:x 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2.8pt" to="134.4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" strokecolor="#4579b8 [3044]"/>
            </w:pict>
          </mc:Fallback>
        </mc:AlternateContent>
      </w:r>
      <w:r>
        <w:rPr>
          <w:noProof/>
          <w:lang w:val="nl"/>
        </w:rPr>
        <mc:AlternateContent>
          <mc:Choice Requires="wps">
            <w:drawing>
              <wp:anchor distT="0" distB="0" distL="114300" distR="114300" simplePos="0" relativeHeight="251899904" behindDoc="0" locked="0" layoutInCell="1" allowOverlap="1" wp14:anchorId="56F0F5BD" wp14:editId="778B8D16">
                <wp:simplePos x="0" y="0"/>
                <wp:positionH relativeFrom="column">
                  <wp:posOffset>93853</wp:posOffset>
                </wp:positionH>
                <wp:positionV relativeFrom="paragraph">
                  <wp:posOffset>326009</wp:posOffset>
                </wp:positionV>
                <wp:extent cx="1426591" cy="1280160"/>
                <wp:effectExtent l="0" t="0" r="21590" b="34290"/>
                <wp:wrapNone/>
                <wp:docPr id="50" name="Rechte verbindingslijn 50"/>
                <wp:cNvGraphicFramePr/>
                <a:graphic xmlns:a="http://schemas.openxmlformats.org/drawingml/2006/main">
                  <a:graphicData uri="http://schemas.microsoft.com/office/word/2010/wordprocessingShape">
                    <wps:wsp>
                      <wps:cNvCnPr/>
                      <wps:spPr>
                        <a:xfrm flipH="1" flipV="1">
                          <a:off x="0" y="0"/>
                          <a:ext cx="1426591" cy="128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D189C" id="Rechte verbindingslijn 50" o:spid="_x0000_s1026" style="position:absolute;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5.65pt" to="119.7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" strokecolor="#4579b8 [3044]"/>
            </w:pict>
          </mc:Fallback>
        </mc:AlternateContent>
      </w:r>
      <w:r>
        <w:rPr>
          <w:noProof/>
          <w:lang w:val="nl"/>
        </w:rPr>
        <mc:AlternateContent>
          <mc:Choice Requires="wps">
            <w:drawing>
              <wp:anchor distT="0" distB="0" distL="114300" distR="114300" simplePos="0" relativeHeight="251897856" behindDoc="0" locked="0" layoutInCell="1" allowOverlap="1" wp14:anchorId="524886B0" wp14:editId="1FD7E1F1">
                <wp:simplePos x="0" y="0"/>
                <wp:positionH relativeFrom="column">
                  <wp:posOffset>73660</wp:posOffset>
                </wp:positionH>
                <wp:positionV relativeFrom="paragraph">
                  <wp:posOffset>127127</wp:posOffset>
                </wp:positionV>
                <wp:extent cx="1454912" cy="1251712"/>
                <wp:effectExtent l="0" t="0" r="31115" b="24765"/>
                <wp:wrapNone/>
                <wp:docPr id="49" name="Rechte verbindingslijn 49"/>
                <wp:cNvGraphicFramePr/>
                <a:graphic xmlns:a="http://schemas.openxmlformats.org/drawingml/2006/main">
                  <a:graphicData uri="http://schemas.microsoft.com/office/word/2010/wordprocessingShape">
                    <wps:wsp>
                      <wps:cNvCnPr/>
                      <wps:spPr>
                        <a:xfrm flipV="1">
                          <a:off x="0" y="0"/>
                          <a:ext cx="1454912" cy="1251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CEDF2" id="Rechte verbindingslijn 49" o:spid="_x0000_s1026" style="position:absolute;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0pt" to="120.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" strokecolor="#4579b8 [3044]"/>
            </w:pict>
          </mc:Fallback>
        </mc:AlternateContent>
      </w:r>
      <w:r>
        <w:rPr>
          <w:noProof/>
          <w:lang w:val="nl"/>
        </w:rPr>
        <mc:AlternateContent>
          <mc:Choice Requires="wps">
            <w:drawing>
              <wp:anchor distT="0" distB="0" distL="114300" distR="114300" simplePos="0" relativeHeight="251893760" behindDoc="0" locked="0" layoutInCell="1" allowOverlap="1" wp14:anchorId="09E5F111" wp14:editId="21378C61">
                <wp:simplePos x="0" y="0"/>
                <wp:positionH relativeFrom="column">
                  <wp:posOffset>65532</wp:posOffset>
                </wp:positionH>
                <wp:positionV relativeFrom="paragraph">
                  <wp:posOffset>45847</wp:posOffset>
                </wp:positionV>
                <wp:extent cx="8128" cy="1584960"/>
                <wp:effectExtent l="0" t="0" r="30480" b="34290"/>
                <wp:wrapNone/>
                <wp:docPr id="47" name="Rechte verbindingslijn 47"/>
                <wp:cNvGraphicFramePr/>
                <a:graphic xmlns:a="http://schemas.openxmlformats.org/drawingml/2006/main">
                  <a:graphicData uri="http://schemas.microsoft.com/office/word/2010/wordprocessingShape">
                    <wps:wsp>
                      <wps:cNvCnPr/>
                      <wps:spPr>
                        <a:xfrm>
                          <a:off x="0" y="0"/>
                          <a:ext cx="8128" cy="1584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A23D1" id="Rechte verbindingslijn 47"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5.15pt,3.6pt" to="5.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" strokecolor="#4579b8 [3044]"/>
            </w:pict>
          </mc:Fallback>
        </mc:AlternateContent>
      </w:r>
      <w:r>
        <w:rPr>
          <w:lang w:val="nl"/>
        </w:rPr>
        <w:t>P</w:t>
      </w:r>
      <w:r w:rsidR="00D77A3C">
        <w:rPr>
          <w:lang w:val="nl"/>
        </w:rPr>
        <w:br/>
      </w:r>
      <w:r>
        <w:rPr>
          <w:lang w:val="nl"/>
        </w:rPr>
        <w:tab/>
      </w:r>
      <w:r>
        <w:rPr>
          <w:lang w:val="nl"/>
        </w:rPr>
        <w:tab/>
      </w:r>
      <w:r>
        <w:rPr>
          <w:lang w:val="nl"/>
        </w:rPr>
        <w:tab/>
      </w:r>
      <w:r>
        <w:rPr>
          <w:lang w:val="nl"/>
        </w:rPr>
        <w:tab/>
      </w:r>
      <w:r>
        <w:rPr>
          <w:lang w:val="nl"/>
        </w:rPr>
        <w:tab/>
      </w:r>
      <w:r>
        <w:rPr>
          <w:lang w:val="nl"/>
        </w:rPr>
        <w:tab/>
      </w:r>
      <w:r>
        <w:rPr>
          <w:lang w:val="nl"/>
        </w:rPr>
        <w:tab/>
      </w:r>
      <w:r>
        <w:rPr>
          <w:lang w:val="nl"/>
        </w:rPr>
        <w:tab/>
        <w:t>Qa</w:t>
      </w:r>
      <w:r w:rsidR="00D77A3C">
        <w:rPr>
          <w:lang w:val="nl"/>
        </w:rPr>
        <w:br/>
      </w:r>
      <w:r w:rsidR="00D77A3C">
        <w:rPr>
          <w:lang w:val="nl"/>
        </w:rPr>
        <w:br/>
      </w:r>
      <w:r w:rsidR="00D77A3C">
        <w:rPr>
          <w:lang w:val="nl"/>
        </w:rPr>
        <w:br/>
      </w:r>
      <w:r w:rsidR="00D77A3C">
        <w:rPr>
          <w:lang w:val="nl"/>
        </w:rPr>
        <w:br/>
      </w:r>
      <w:r w:rsidR="00D77A3C">
        <w:rPr>
          <w:lang w:val="nl"/>
        </w:rPr>
        <w:br/>
      </w:r>
      <w:r w:rsidR="00D77A3C">
        <w:rPr>
          <w:lang w:val="nl"/>
        </w:rPr>
        <w:br/>
      </w:r>
      <w:r>
        <w:rPr>
          <w:lang w:val="nl"/>
        </w:rPr>
        <w:tab/>
      </w:r>
      <w:r>
        <w:rPr>
          <w:lang w:val="nl"/>
        </w:rPr>
        <w:tab/>
      </w:r>
      <w:r>
        <w:rPr>
          <w:lang w:val="nl"/>
        </w:rPr>
        <w:tab/>
      </w:r>
      <w:r>
        <w:rPr>
          <w:lang w:val="nl"/>
        </w:rPr>
        <w:tab/>
      </w:r>
      <w:r>
        <w:rPr>
          <w:lang w:val="nl"/>
        </w:rPr>
        <w:tab/>
      </w:r>
      <w:r>
        <w:rPr>
          <w:lang w:val="nl"/>
        </w:rPr>
        <w:tab/>
      </w:r>
      <w:r>
        <w:rPr>
          <w:lang w:val="nl"/>
        </w:rPr>
        <w:tab/>
        <w:t>Qv1</w:t>
      </w:r>
      <w:r w:rsidRPr="00C2371D">
        <w:rPr>
          <w:lang w:val="nl"/>
        </w:rPr>
        <w:t xml:space="preserve"> </w:t>
      </w:r>
      <w:r>
        <w:rPr>
          <w:lang w:val="nl"/>
        </w:rPr>
        <w:t xml:space="preserve">   </w:t>
      </w:r>
      <w:r>
        <w:rPr>
          <w:lang w:val="nl"/>
        </w:rPr>
        <w:t>Qv</w:t>
      </w:r>
      <w:r>
        <w:rPr>
          <w:lang w:val="nl"/>
        </w:rPr>
        <w:t>2</w:t>
      </w:r>
    </w:p>
    <w:p w14:paraId="191EB744" w14:textId="6A3D90C3" w:rsidR="00D77A3C" w:rsidRDefault="00D77A3C" w:rsidP="00D77A3C">
      <w:pPr>
        <w:rPr>
          <w:lang w:val="nl"/>
        </w:rPr>
      </w:pPr>
    </w:p>
    <w:p w14:paraId="47C2D5E4" w14:textId="6346E17C" w:rsidR="00D77A3C" w:rsidRDefault="00C2371D" w:rsidP="00D77A3C">
      <w:pPr>
        <w:rPr>
          <w:lang w:val="nl"/>
        </w:rPr>
      </w:pPr>
      <w:r>
        <w:rPr>
          <w:noProof/>
          <w:lang w:val="nl"/>
        </w:rPr>
        <mc:AlternateContent>
          <mc:Choice Requires="wps">
            <w:drawing>
              <wp:anchor distT="0" distB="0" distL="114300" distR="114300" simplePos="0" relativeHeight="251895808" behindDoc="0" locked="0" layoutInCell="1" allowOverlap="1" wp14:anchorId="6C1BA4A9" wp14:editId="2FCA498D">
                <wp:simplePos x="0" y="0"/>
                <wp:positionH relativeFrom="column">
                  <wp:posOffset>73660</wp:posOffset>
                </wp:positionH>
                <wp:positionV relativeFrom="paragraph">
                  <wp:posOffset>140843</wp:posOffset>
                </wp:positionV>
                <wp:extent cx="1739392" cy="4064"/>
                <wp:effectExtent l="0" t="0" r="13335" b="34290"/>
                <wp:wrapNone/>
                <wp:docPr id="48" name="Rechte verbindingslijn 48"/>
                <wp:cNvGraphicFramePr/>
                <a:graphic xmlns:a="http://schemas.openxmlformats.org/drawingml/2006/main">
                  <a:graphicData uri="http://schemas.microsoft.com/office/word/2010/wordprocessingShape">
                    <wps:wsp>
                      <wps:cNvCnPr/>
                      <wps:spPr>
                        <a:xfrm flipH="1" flipV="1">
                          <a:off x="0" y="0"/>
                          <a:ext cx="1739392" cy="40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EF857" id="Rechte verbindingslijn 48" o:spid="_x0000_s1026" style="position:absolute;flip:x 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1pt" to="14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" strokecolor="#4579b8 [3044]"/>
            </w:pict>
          </mc:Fallback>
        </mc:AlternateContent>
      </w:r>
      <w:r>
        <w:rPr>
          <w:lang w:val="nl"/>
        </w:rPr>
        <w:tab/>
      </w:r>
      <w:r>
        <w:rPr>
          <w:lang w:val="nl"/>
        </w:rPr>
        <w:tab/>
      </w:r>
      <w:r>
        <w:rPr>
          <w:lang w:val="nl"/>
        </w:rPr>
        <w:tab/>
      </w:r>
      <w:r>
        <w:rPr>
          <w:lang w:val="nl"/>
        </w:rPr>
        <w:tab/>
      </w:r>
      <w:r>
        <w:rPr>
          <w:lang w:val="nl"/>
        </w:rPr>
        <w:tab/>
      </w:r>
      <w:r>
        <w:rPr>
          <w:lang w:val="nl"/>
        </w:rPr>
        <w:tab/>
      </w:r>
      <w:r>
        <w:rPr>
          <w:lang w:val="nl"/>
        </w:rPr>
        <w:tab/>
      </w:r>
      <w:r>
        <w:rPr>
          <w:lang w:val="nl"/>
        </w:rPr>
        <w:tab/>
      </w:r>
      <w:r>
        <w:rPr>
          <w:lang w:val="nl"/>
        </w:rPr>
        <w:tab/>
      </w:r>
      <w:r>
        <w:rPr>
          <w:lang w:val="nl"/>
        </w:rPr>
        <w:tab/>
        <w:t>Yreëel</w:t>
      </w:r>
    </w:p>
    <w:p w14:paraId="108E7CFA" w14:textId="21461165" w:rsidR="00D77A3C" w:rsidRDefault="00C2371D" w:rsidP="00D77A3C">
      <w:pPr>
        <w:rPr>
          <w:lang w:val="nl"/>
        </w:rPr>
      </w:pPr>
      <w:r>
        <w:rPr>
          <w:noProof/>
          <w:lang w:val="nl"/>
        </w:rPr>
        <mc:AlternateContent>
          <mc:Choice Requires="wps">
            <w:drawing>
              <wp:anchor distT="0" distB="0" distL="114300" distR="114300" simplePos="0" relativeHeight="251912192" behindDoc="0" locked="0" layoutInCell="1" allowOverlap="1" wp14:anchorId="7CCD0B75" wp14:editId="684664C9">
                <wp:simplePos x="0" y="0"/>
                <wp:positionH relativeFrom="column">
                  <wp:posOffset>126493</wp:posOffset>
                </wp:positionH>
                <wp:positionV relativeFrom="paragraph">
                  <wp:posOffset>451230</wp:posOffset>
                </wp:positionV>
                <wp:extent cx="1186688" cy="1011809"/>
                <wp:effectExtent l="0" t="0" r="33020" b="17145"/>
                <wp:wrapNone/>
                <wp:docPr id="58" name="Rechte verbindingslijn 58"/>
                <wp:cNvGraphicFramePr/>
                <a:graphic xmlns:a="http://schemas.openxmlformats.org/drawingml/2006/main">
                  <a:graphicData uri="http://schemas.microsoft.com/office/word/2010/wordprocessingShape">
                    <wps:wsp>
                      <wps:cNvCnPr/>
                      <wps:spPr>
                        <a:xfrm flipV="1">
                          <a:off x="0" y="0"/>
                          <a:ext cx="1186688" cy="10118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14A4C" id="Rechte verbindingslijn 58"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35.55pt" to="103.4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" strokecolor="#4579b8 [3044]"/>
            </w:pict>
          </mc:Fallback>
        </mc:AlternateContent>
      </w:r>
      <w:r>
        <w:rPr>
          <w:lang w:val="nl"/>
        </w:rPr>
        <w:t>We zien dit gebeuren in de bovenstaande grafiek: als de vraag stijgt bijvoorbeeld door een vergroting van de geldhoeveelheid zal de vraag verschuiven van Qv1 naar Qv2. De productie (Yreëel) wordt groter en de prijs wordt wat hoger.</w:t>
      </w:r>
      <w:r>
        <w:rPr>
          <w:lang w:val="nl"/>
        </w:rPr>
        <w:tab/>
      </w:r>
      <w:r>
        <w:rPr>
          <w:lang w:val="nl"/>
        </w:rPr>
        <w:tab/>
      </w:r>
      <w:r>
        <w:rPr>
          <w:lang w:val="nl"/>
        </w:rPr>
        <w:tab/>
      </w:r>
      <w:r>
        <w:rPr>
          <w:lang w:val="nl"/>
        </w:rPr>
        <w:tab/>
      </w:r>
      <w:r>
        <w:rPr>
          <w:lang w:val="nl"/>
        </w:rPr>
        <w:tab/>
      </w:r>
      <w:r>
        <w:rPr>
          <w:lang w:val="nl"/>
        </w:rPr>
        <w:tab/>
      </w:r>
      <w:r>
        <w:rPr>
          <w:lang w:val="nl"/>
        </w:rPr>
        <w:tab/>
        <w:t>Qa2</w:t>
      </w:r>
    </w:p>
    <w:p w14:paraId="116EEDB9" w14:textId="760DD9FD" w:rsidR="00C2371D" w:rsidRDefault="00C2371D" w:rsidP="00C2371D">
      <w:pPr>
        <w:rPr>
          <w:lang w:val="nl"/>
        </w:rPr>
      </w:pPr>
      <w:r>
        <w:rPr>
          <w:noProof/>
          <w:lang w:val="nl"/>
        </w:rPr>
        <mc:AlternateContent>
          <mc:Choice Requires="wps">
            <w:drawing>
              <wp:anchor distT="0" distB="0" distL="114300" distR="114300" simplePos="0" relativeHeight="251910144" behindDoc="0" locked="0" layoutInCell="1" allowOverlap="1" wp14:anchorId="798BA5EF" wp14:editId="51E5DF0F">
                <wp:simplePos x="0" y="0"/>
                <wp:positionH relativeFrom="column">
                  <wp:posOffset>629539</wp:posOffset>
                </wp:positionH>
                <wp:positionV relativeFrom="paragraph">
                  <wp:posOffset>126365</wp:posOffset>
                </wp:positionV>
                <wp:extent cx="81280" cy="1475232"/>
                <wp:effectExtent l="0" t="0" r="33020" b="10795"/>
                <wp:wrapNone/>
                <wp:docPr id="57" name="Rechte verbindingslijn 57"/>
                <wp:cNvGraphicFramePr/>
                <a:graphic xmlns:a="http://schemas.openxmlformats.org/drawingml/2006/main">
                  <a:graphicData uri="http://schemas.microsoft.com/office/word/2010/wordprocessingShape">
                    <wps:wsp>
                      <wps:cNvCnPr/>
                      <wps:spPr>
                        <a:xfrm flipH="1" flipV="1">
                          <a:off x="0" y="0"/>
                          <a:ext cx="81280" cy="14752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1D7B1" id="Rechte verbindingslijn 57" o:spid="_x0000_s1026" style="position:absolute;flip:x 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9.95pt" to="55.9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" strokecolor="#4579b8 [3044]"/>
            </w:pict>
          </mc:Fallback>
        </mc:AlternateContent>
      </w:r>
      <w:r>
        <w:rPr>
          <w:noProof/>
          <w:lang w:val="nl"/>
        </w:rPr>
        <mc:AlternateContent>
          <mc:Choice Requires="wps">
            <w:drawing>
              <wp:anchor distT="0" distB="0" distL="114300" distR="114300" simplePos="0" relativeHeight="251908096" behindDoc="0" locked="0" layoutInCell="1" allowOverlap="1" wp14:anchorId="593641D9" wp14:editId="118904BE">
                <wp:simplePos x="0" y="0"/>
                <wp:positionH relativeFrom="column">
                  <wp:posOffset>280924</wp:posOffset>
                </wp:positionH>
                <wp:positionV relativeFrom="paragraph">
                  <wp:posOffset>162560</wp:posOffset>
                </wp:positionV>
                <wp:extent cx="1426591" cy="1280160"/>
                <wp:effectExtent l="0" t="0" r="21590" b="34290"/>
                <wp:wrapNone/>
                <wp:docPr id="52" name="Rechte verbindingslijn 52"/>
                <wp:cNvGraphicFramePr/>
                <a:graphic xmlns:a="http://schemas.openxmlformats.org/drawingml/2006/main">
                  <a:graphicData uri="http://schemas.microsoft.com/office/word/2010/wordprocessingShape">
                    <wps:wsp>
                      <wps:cNvCnPr/>
                      <wps:spPr>
                        <a:xfrm flipH="1" flipV="1">
                          <a:off x="0" y="0"/>
                          <a:ext cx="1426591" cy="128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818CE" id="Rechte verbindingslijn 52" o:spid="_x0000_s1026" style="position:absolute;flip:x 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pt,12.8pt" to="134.4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" strokecolor="#4579b8 [3044]"/>
            </w:pict>
          </mc:Fallback>
        </mc:AlternateContent>
      </w:r>
      <w:r>
        <w:rPr>
          <w:noProof/>
          <w:lang w:val="nl"/>
        </w:rPr>
        <mc:AlternateContent>
          <mc:Choice Requires="wps">
            <w:drawing>
              <wp:anchor distT="0" distB="0" distL="114300" distR="114300" simplePos="0" relativeHeight="251907072" behindDoc="0" locked="0" layoutInCell="1" allowOverlap="1" wp14:anchorId="50879782" wp14:editId="7CCC2FB0">
                <wp:simplePos x="0" y="0"/>
                <wp:positionH relativeFrom="column">
                  <wp:posOffset>93853</wp:posOffset>
                </wp:positionH>
                <wp:positionV relativeFrom="paragraph">
                  <wp:posOffset>326009</wp:posOffset>
                </wp:positionV>
                <wp:extent cx="1426591" cy="1280160"/>
                <wp:effectExtent l="0" t="0" r="21590" b="34290"/>
                <wp:wrapNone/>
                <wp:docPr id="53" name="Rechte verbindingslijn 53"/>
                <wp:cNvGraphicFramePr/>
                <a:graphic xmlns:a="http://schemas.openxmlformats.org/drawingml/2006/main">
                  <a:graphicData uri="http://schemas.microsoft.com/office/word/2010/wordprocessingShape">
                    <wps:wsp>
                      <wps:cNvCnPr/>
                      <wps:spPr>
                        <a:xfrm flipH="1" flipV="1">
                          <a:off x="0" y="0"/>
                          <a:ext cx="1426591" cy="128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8EAFC" id="Rechte verbindingslijn 53" o:spid="_x0000_s1026" style="position:absolute;flip:x 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5.65pt" to="119.7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" strokecolor="#4579b8 [3044]"/>
            </w:pict>
          </mc:Fallback>
        </mc:AlternateContent>
      </w:r>
      <w:r>
        <w:rPr>
          <w:noProof/>
          <w:lang w:val="nl"/>
        </w:rPr>
        <mc:AlternateContent>
          <mc:Choice Requires="wps">
            <w:drawing>
              <wp:anchor distT="0" distB="0" distL="114300" distR="114300" simplePos="0" relativeHeight="251906048" behindDoc="0" locked="0" layoutInCell="1" allowOverlap="1" wp14:anchorId="404E6E7F" wp14:editId="1BF1C5D8">
                <wp:simplePos x="0" y="0"/>
                <wp:positionH relativeFrom="column">
                  <wp:posOffset>73660</wp:posOffset>
                </wp:positionH>
                <wp:positionV relativeFrom="paragraph">
                  <wp:posOffset>127127</wp:posOffset>
                </wp:positionV>
                <wp:extent cx="1454912" cy="1251712"/>
                <wp:effectExtent l="0" t="0" r="31115" b="24765"/>
                <wp:wrapNone/>
                <wp:docPr id="54" name="Rechte verbindingslijn 54"/>
                <wp:cNvGraphicFramePr/>
                <a:graphic xmlns:a="http://schemas.openxmlformats.org/drawingml/2006/main">
                  <a:graphicData uri="http://schemas.microsoft.com/office/word/2010/wordprocessingShape">
                    <wps:wsp>
                      <wps:cNvCnPr/>
                      <wps:spPr>
                        <a:xfrm flipV="1">
                          <a:off x="0" y="0"/>
                          <a:ext cx="1454912" cy="12517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3B904" id="Rechte verbindingslijn 54" o:spid="_x0000_s1026" style="position:absolute;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0pt" to="120.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" strokecolor="#4579b8 [3044]"/>
            </w:pict>
          </mc:Fallback>
        </mc:AlternateContent>
      </w:r>
      <w:r>
        <w:rPr>
          <w:noProof/>
          <w:lang w:val="nl"/>
        </w:rPr>
        <mc:AlternateContent>
          <mc:Choice Requires="wps">
            <w:drawing>
              <wp:anchor distT="0" distB="0" distL="114300" distR="114300" simplePos="0" relativeHeight="251904000" behindDoc="0" locked="0" layoutInCell="1" allowOverlap="1" wp14:anchorId="253FC2CA" wp14:editId="1A2098A0">
                <wp:simplePos x="0" y="0"/>
                <wp:positionH relativeFrom="column">
                  <wp:posOffset>65532</wp:posOffset>
                </wp:positionH>
                <wp:positionV relativeFrom="paragraph">
                  <wp:posOffset>45847</wp:posOffset>
                </wp:positionV>
                <wp:extent cx="8128" cy="1584960"/>
                <wp:effectExtent l="0" t="0" r="30480" b="34290"/>
                <wp:wrapNone/>
                <wp:docPr id="55" name="Rechte verbindingslijn 55"/>
                <wp:cNvGraphicFramePr/>
                <a:graphic xmlns:a="http://schemas.openxmlformats.org/drawingml/2006/main">
                  <a:graphicData uri="http://schemas.microsoft.com/office/word/2010/wordprocessingShape">
                    <wps:wsp>
                      <wps:cNvCnPr/>
                      <wps:spPr>
                        <a:xfrm>
                          <a:off x="0" y="0"/>
                          <a:ext cx="8128" cy="1584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8D3E7" id="Rechte verbindingslijn 55"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5.15pt,3.6pt" to="5.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" strokecolor="#4579b8 [3044]"/>
            </w:pict>
          </mc:Fallback>
        </mc:AlternateContent>
      </w:r>
      <w:r>
        <w:rPr>
          <w:lang w:val="nl"/>
        </w:rPr>
        <w:t>P</w:t>
      </w:r>
      <w:r>
        <w:rPr>
          <w:lang w:val="nl"/>
        </w:rPr>
        <w:br/>
      </w:r>
      <w:r>
        <w:rPr>
          <w:lang w:val="nl"/>
        </w:rPr>
        <w:tab/>
      </w:r>
      <w:r>
        <w:rPr>
          <w:lang w:val="nl"/>
        </w:rPr>
        <w:tab/>
      </w:r>
      <w:r>
        <w:rPr>
          <w:lang w:val="nl"/>
        </w:rPr>
        <w:tab/>
      </w:r>
      <w:r>
        <w:rPr>
          <w:lang w:val="nl"/>
        </w:rPr>
        <w:tab/>
      </w:r>
      <w:r>
        <w:rPr>
          <w:lang w:val="nl"/>
        </w:rPr>
        <w:tab/>
      </w:r>
      <w:r>
        <w:rPr>
          <w:lang w:val="nl"/>
        </w:rPr>
        <w:tab/>
      </w:r>
      <w:r>
        <w:rPr>
          <w:lang w:val="nl"/>
        </w:rPr>
        <w:tab/>
      </w:r>
      <w:r>
        <w:rPr>
          <w:lang w:val="nl"/>
        </w:rPr>
        <w:tab/>
        <w:t>Qa</w:t>
      </w:r>
      <w:r>
        <w:rPr>
          <w:lang w:val="nl"/>
        </w:rPr>
        <w:br/>
      </w:r>
      <w:r>
        <w:rPr>
          <w:lang w:val="nl"/>
        </w:rPr>
        <w:br/>
      </w:r>
      <w:r>
        <w:rPr>
          <w:lang w:val="nl"/>
        </w:rPr>
        <w:br/>
      </w:r>
      <w:r>
        <w:rPr>
          <w:lang w:val="nl"/>
        </w:rPr>
        <w:br/>
      </w:r>
      <w:r>
        <w:rPr>
          <w:lang w:val="nl"/>
        </w:rPr>
        <w:br/>
      </w:r>
      <w:r>
        <w:rPr>
          <w:lang w:val="nl"/>
        </w:rPr>
        <w:br/>
      </w:r>
      <w:r>
        <w:rPr>
          <w:lang w:val="nl"/>
        </w:rPr>
        <w:tab/>
      </w:r>
      <w:r>
        <w:rPr>
          <w:lang w:val="nl"/>
        </w:rPr>
        <w:tab/>
      </w:r>
      <w:r>
        <w:rPr>
          <w:lang w:val="nl"/>
        </w:rPr>
        <w:tab/>
      </w:r>
      <w:r>
        <w:rPr>
          <w:lang w:val="nl"/>
        </w:rPr>
        <w:tab/>
      </w:r>
      <w:r>
        <w:rPr>
          <w:lang w:val="nl"/>
        </w:rPr>
        <w:tab/>
      </w:r>
      <w:r>
        <w:rPr>
          <w:lang w:val="nl"/>
        </w:rPr>
        <w:tab/>
      </w:r>
      <w:r>
        <w:rPr>
          <w:lang w:val="nl"/>
        </w:rPr>
        <w:tab/>
        <w:t>Qv1</w:t>
      </w:r>
      <w:r w:rsidRPr="00C2371D">
        <w:rPr>
          <w:lang w:val="nl"/>
        </w:rPr>
        <w:t xml:space="preserve"> </w:t>
      </w:r>
      <w:r>
        <w:rPr>
          <w:lang w:val="nl"/>
        </w:rPr>
        <w:t xml:space="preserve">   Qv2</w:t>
      </w:r>
    </w:p>
    <w:p w14:paraId="67A29929" w14:textId="77777777" w:rsidR="00C2371D" w:rsidRDefault="00C2371D" w:rsidP="00C2371D">
      <w:pPr>
        <w:rPr>
          <w:lang w:val="nl"/>
        </w:rPr>
      </w:pPr>
    </w:p>
    <w:p w14:paraId="63DABA9F" w14:textId="77777777" w:rsidR="00C2371D" w:rsidRDefault="00C2371D" w:rsidP="00C2371D">
      <w:pPr>
        <w:rPr>
          <w:lang w:val="nl"/>
        </w:rPr>
      </w:pPr>
      <w:r>
        <w:rPr>
          <w:noProof/>
          <w:lang w:val="nl"/>
        </w:rPr>
        <mc:AlternateContent>
          <mc:Choice Requires="wps">
            <w:drawing>
              <wp:anchor distT="0" distB="0" distL="114300" distR="114300" simplePos="0" relativeHeight="251905024" behindDoc="0" locked="0" layoutInCell="1" allowOverlap="1" wp14:anchorId="6F8BF269" wp14:editId="66DFA080">
                <wp:simplePos x="0" y="0"/>
                <wp:positionH relativeFrom="column">
                  <wp:posOffset>73660</wp:posOffset>
                </wp:positionH>
                <wp:positionV relativeFrom="paragraph">
                  <wp:posOffset>140843</wp:posOffset>
                </wp:positionV>
                <wp:extent cx="1739392" cy="4064"/>
                <wp:effectExtent l="0" t="0" r="13335" b="34290"/>
                <wp:wrapNone/>
                <wp:docPr id="56" name="Rechte verbindingslijn 56"/>
                <wp:cNvGraphicFramePr/>
                <a:graphic xmlns:a="http://schemas.openxmlformats.org/drawingml/2006/main">
                  <a:graphicData uri="http://schemas.microsoft.com/office/word/2010/wordprocessingShape">
                    <wps:wsp>
                      <wps:cNvCnPr/>
                      <wps:spPr>
                        <a:xfrm flipH="1" flipV="1">
                          <a:off x="0" y="0"/>
                          <a:ext cx="1739392" cy="40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EEEC4" id="Rechte verbindingslijn 56" o:spid="_x0000_s1026" style="position:absolute;flip:x 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1pt" to="14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" strokecolor="#4579b8 [3044]"/>
            </w:pict>
          </mc:Fallback>
        </mc:AlternateContent>
      </w:r>
      <w:r>
        <w:rPr>
          <w:lang w:val="nl"/>
        </w:rPr>
        <w:tab/>
      </w:r>
      <w:r>
        <w:rPr>
          <w:lang w:val="nl"/>
        </w:rPr>
        <w:tab/>
      </w:r>
      <w:r>
        <w:rPr>
          <w:lang w:val="nl"/>
        </w:rPr>
        <w:tab/>
      </w:r>
      <w:r>
        <w:rPr>
          <w:lang w:val="nl"/>
        </w:rPr>
        <w:tab/>
      </w:r>
      <w:r>
        <w:rPr>
          <w:lang w:val="nl"/>
        </w:rPr>
        <w:tab/>
      </w:r>
      <w:r>
        <w:rPr>
          <w:lang w:val="nl"/>
        </w:rPr>
        <w:tab/>
      </w:r>
      <w:r>
        <w:rPr>
          <w:lang w:val="nl"/>
        </w:rPr>
        <w:tab/>
      </w:r>
      <w:r>
        <w:rPr>
          <w:lang w:val="nl"/>
        </w:rPr>
        <w:tab/>
      </w:r>
      <w:r>
        <w:rPr>
          <w:lang w:val="nl"/>
        </w:rPr>
        <w:tab/>
      </w:r>
      <w:r>
        <w:rPr>
          <w:lang w:val="nl"/>
        </w:rPr>
        <w:tab/>
        <w:t>Yreëel</w:t>
      </w:r>
    </w:p>
    <w:p w14:paraId="459209A2" w14:textId="4B5EAF2B" w:rsidR="00C2371D" w:rsidRDefault="00C2371D" w:rsidP="00D77A3C">
      <w:pPr>
        <w:rPr>
          <w:lang w:val="nl"/>
        </w:rPr>
      </w:pPr>
      <w:r>
        <w:rPr>
          <w:lang w:val="nl"/>
        </w:rPr>
        <w:tab/>
      </w:r>
      <w:r>
        <w:rPr>
          <w:lang w:val="nl"/>
        </w:rPr>
        <w:tab/>
      </w:r>
      <w:r>
        <w:rPr>
          <w:lang w:val="nl"/>
        </w:rPr>
        <w:tab/>
        <w:t>Ymax</w:t>
      </w:r>
    </w:p>
    <w:p w14:paraId="22D17C0B" w14:textId="7B3086C5" w:rsidR="00C2371D" w:rsidRDefault="00C2371D" w:rsidP="00D77A3C">
      <w:pPr>
        <w:rPr>
          <w:lang w:val="nl"/>
        </w:rPr>
      </w:pPr>
      <w:r>
        <w:rPr>
          <w:lang w:val="nl"/>
        </w:rPr>
        <w:t xml:space="preserve">Op langere termijn zal de geldsluier verdwijnen, lonen gaan stijgen en daarmee worden de aanbieders weer minder winsgevend. De Qa lijn verschuift weer naar binnen, op lange termijn zal de productie weer terugschuiven naar het lange termijn evenwicht oftewel richting de productiecapaciteit. Dus op korte termijn kan de economie worden gestimuleerd, maar op lange termijn gaat de economie naar het lange termijn evenwicht, oftewel de productiecapaciteit.  </w:t>
      </w:r>
    </w:p>
    <w:p w14:paraId="24DBE911" w14:textId="15B9C4CA" w:rsidR="00D77A3C" w:rsidRPr="00D77A3C" w:rsidRDefault="00C2371D" w:rsidP="00D77A3C">
      <w:pPr>
        <w:rPr>
          <w:lang w:val="nl"/>
        </w:rPr>
      </w:pPr>
      <w:r>
        <w:rPr>
          <w:lang w:val="nl"/>
        </w:rPr>
        <w:t>Klassiek economen denken dat de economie al heel snel teruggaat naar het lange termijn evenwicht, overheidsmaatregelen hebben dus weinig zin. Volgens keynesianen gaat dit proces echter traag</w:t>
      </w:r>
      <w:r w:rsidR="004217A0">
        <w:rPr>
          <w:lang w:val="nl"/>
        </w:rPr>
        <w:t>: de overheid moet wel optreden.</w:t>
      </w:r>
    </w:p>
    <w:p w14:paraId="4E0E643A" w14:textId="77777777" w:rsidR="004217A0" w:rsidRDefault="004217A0" w:rsidP="00D77A3C">
      <w:pPr>
        <w:overflowPunct/>
        <w:autoSpaceDE/>
        <w:autoSpaceDN/>
        <w:adjustRightInd/>
        <w:spacing w:line="240" w:lineRule="auto"/>
        <w:textAlignment w:val="auto"/>
      </w:pPr>
    </w:p>
    <w:p w14:paraId="0D70672C" w14:textId="77777777" w:rsidR="004217A0" w:rsidRDefault="004217A0" w:rsidP="00D77A3C">
      <w:pPr>
        <w:overflowPunct/>
        <w:autoSpaceDE/>
        <w:autoSpaceDN/>
        <w:adjustRightInd/>
        <w:spacing w:line="240" w:lineRule="auto"/>
        <w:textAlignment w:val="auto"/>
      </w:pPr>
      <w:r>
        <w:t>De vraag en aanbodcurven kom je ook op deze manier tegen:</w:t>
      </w:r>
    </w:p>
    <w:p w14:paraId="6F0A9D65" w14:textId="6DB89CA1" w:rsidR="00B3228D" w:rsidRDefault="00B3228D" w:rsidP="00D77A3C">
      <w:pPr>
        <w:overflowPunct/>
        <w:autoSpaceDE/>
        <w:autoSpaceDN/>
        <w:adjustRightInd/>
        <w:spacing w:line="240" w:lineRule="auto"/>
        <w:textAlignment w:val="auto"/>
      </w:pPr>
      <w:r>
        <w:br w:type="page"/>
      </w:r>
    </w:p>
    <w:p w14:paraId="5E5DCFC3" w14:textId="162EF7AD" w:rsidR="004217A0" w:rsidRDefault="004217A0" w:rsidP="00D77A3C">
      <w:pPr>
        <w:overflowPunct/>
        <w:autoSpaceDE/>
        <w:autoSpaceDN/>
        <w:adjustRightInd/>
        <w:spacing w:line="240" w:lineRule="auto"/>
        <w:textAlignment w:val="auto"/>
      </w:pPr>
    </w:p>
    <w:p w14:paraId="4FF84EAB" w14:textId="45CC1C89" w:rsidR="004217A0" w:rsidRDefault="004217A0" w:rsidP="004217A0">
      <w:pPr>
        <w:rPr>
          <w:lang w:val="nl"/>
        </w:rPr>
      </w:pPr>
      <w:r>
        <w:rPr>
          <w:noProof/>
          <w:lang w:val="nl"/>
        </w:rPr>
        <mc:AlternateContent>
          <mc:Choice Requires="wps">
            <w:drawing>
              <wp:anchor distT="0" distB="0" distL="114300" distR="114300" simplePos="0" relativeHeight="251919360" behindDoc="0" locked="0" layoutInCell="1" allowOverlap="1" wp14:anchorId="46332808" wp14:editId="353FB357">
                <wp:simplePos x="0" y="0"/>
                <wp:positionH relativeFrom="column">
                  <wp:posOffset>1455674</wp:posOffset>
                </wp:positionH>
                <wp:positionV relativeFrom="paragraph">
                  <wp:posOffset>153416</wp:posOffset>
                </wp:positionV>
                <wp:extent cx="32385" cy="1145540"/>
                <wp:effectExtent l="0" t="0" r="24765" b="16510"/>
                <wp:wrapNone/>
                <wp:docPr id="59" name="Rechte verbindingslijn 59"/>
                <wp:cNvGraphicFramePr/>
                <a:graphic xmlns:a="http://schemas.openxmlformats.org/drawingml/2006/main">
                  <a:graphicData uri="http://schemas.microsoft.com/office/word/2010/wordprocessingShape">
                    <wps:wsp>
                      <wps:cNvCnPr/>
                      <wps:spPr>
                        <a:xfrm flipH="1" flipV="1">
                          <a:off x="0" y="0"/>
                          <a:ext cx="32385" cy="1145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1BC8B" id="Rechte verbindingslijn 59" o:spid="_x0000_s1026" style="position:absolute;flip:x 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6pt,12.1pt" to="117.1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" strokecolor="#4579b8 [3044]"/>
            </w:pict>
          </mc:Fallback>
        </mc:AlternateContent>
      </w:r>
      <w:r>
        <w:rPr>
          <w:lang w:val="nl"/>
        </w:rPr>
        <w:t>hoger.</w:t>
      </w:r>
      <w:r>
        <w:rPr>
          <w:lang w:val="nl"/>
        </w:rPr>
        <w:tab/>
      </w:r>
      <w:r>
        <w:rPr>
          <w:lang w:val="nl"/>
        </w:rPr>
        <w:tab/>
      </w:r>
      <w:r>
        <w:rPr>
          <w:lang w:val="nl"/>
        </w:rPr>
        <w:tab/>
      </w:r>
      <w:r>
        <w:rPr>
          <w:lang w:val="nl"/>
        </w:rPr>
        <w:tab/>
      </w:r>
      <w:r>
        <w:rPr>
          <w:lang w:val="nl"/>
        </w:rPr>
        <w:tab/>
      </w:r>
      <w:r>
        <w:rPr>
          <w:lang w:val="nl"/>
        </w:rPr>
        <w:tab/>
      </w:r>
      <w:r>
        <w:rPr>
          <w:lang w:val="nl"/>
        </w:rPr>
        <w:tab/>
      </w:r>
    </w:p>
    <w:p w14:paraId="03EEE65E" w14:textId="7D629140" w:rsidR="004217A0" w:rsidRPr="004217A0" w:rsidRDefault="004217A0" w:rsidP="004217A0">
      <w:pPr>
        <w:rPr>
          <w:lang w:val="en-GB"/>
        </w:rPr>
      </w:pPr>
      <w:r>
        <w:rPr>
          <w:noProof/>
          <w:lang w:val="nl"/>
        </w:rPr>
        <mc:AlternateContent>
          <mc:Choice Requires="wps">
            <w:drawing>
              <wp:anchor distT="0" distB="0" distL="114300" distR="114300" simplePos="0" relativeHeight="251928576" behindDoc="0" locked="0" layoutInCell="1" allowOverlap="1" wp14:anchorId="7026EBDA" wp14:editId="12B483DF">
                <wp:simplePos x="0" y="0"/>
                <wp:positionH relativeFrom="column">
                  <wp:posOffset>1278255</wp:posOffset>
                </wp:positionH>
                <wp:positionV relativeFrom="paragraph">
                  <wp:posOffset>65659</wp:posOffset>
                </wp:positionV>
                <wp:extent cx="564896" cy="1312672"/>
                <wp:effectExtent l="0" t="0" r="26035" b="20955"/>
                <wp:wrapNone/>
                <wp:docPr id="925" name="Rechte verbindingslijn 925"/>
                <wp:cNvGraphicFramePr/>
                <a:graphic xmlns:a="http://schemas.openxmlformats.org/drawingml/2006/main">
                  <a:graphicData uri="http://schemas.microsoft.com/office/word/2010/wordprocessingShape">
                    <wps:wsp>
                      <wps:cNvCnPr/>
                      <wps:spPr>
                        <a:xfrm flipH="1" flipV="1">
                          <a:off x="0" y="0"/>
                          <a:ext cx="564896" cy="1312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36831" id="Rechte verbindingslijn 925" o:spid="_x0000_s1026" style="position:absolute;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5.15pt" to="145.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" strokecolor="#4579b8 [3044]"/>
            </w:pict>
          </mc:Fallback>
        </mc:AlternateContent>
      </w:r>
      <w:r>
        <w:rPr>
          <w:noProof/>
          <w:lang w:val="nl"/>
        </w:rPr>
        <mc:AlternateContent>
          <mc:Choice Requires="wps">
            <w:drawing>
              <wp:anchor distT="0" distB="0" distL="114300" distR="114300" simplePos="0" relativeHeight="251926528" behindDoc="0" locked="0" layoutInCell="1" allowOverlap="1" wp14:anchorId="15C34569" wp14:editId="1C555D05">
                <wp:simplePos x="0" y="0"/>
                <wp:positionH relativeFrom="column">
                  <wp:posOffset>1087374</wp:posOffset>
                </wp:positionH>
                <wp:positionV relativeFrom="paragraph">
                  <wp:posOffset>215773</wp:posOffset>
                </wp:positionV>
                <wp:extent cx="564896" cy="1312672"/>
                <wp:effectExtent l="0" t="0" r="26035" b="20955"/>
                <wp:wrapNone/>
                <wp:docPr id="924" name="Rechte verbindingslijn 924"/>
                <wp:cNvGraphicFramePr/>
                <a:graphic xmlns:a="http://schemas.openxmlformats.org/drawingml/2006/main">
                  <a:graphicData uri="http://schemas.microsoft.com/office/word/2010/wordprocessingShape">
                    <wps:wsp>
                      <wps:cNvCnPr/>
                      <wps:spPr>
                        <a:xfrm flipH="1" flipV="1">
                          <a:off x="0" y="0"/>
                          <a:ext cx="564896" cy="1312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1077E" id="Rechte verbindingslijn 924" o:spid="_x0000_s1026" style="position:absolute;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6pt,17pt" to="130.1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" strokecolor="#4579b8 [3044]"/>
            </w:pict>
          </mc:Fallback>
        </mc:AlternateContent>
      </w:r>
      <w:r>
        <w:rPr>
          <w:noProof/>
          <w:lang w:val="nl"/>
        </w:rPr>
        <mc:AlternateContent>
          <mc:Choice Requires="wps">
            <w:drawing>
              <wp:anchor distT="0" distB="0" distL="114300" distR="114300" simplePos="0" relativeHeight="251922432" behindDoc="0" locked="0" layoutInCell="1" allowOverlap="1" wp14:anchorId="5D5E2E83" wp14:editId="5BFC78C5">
                <wp:simplePos x="0" y="0"/>
                <wp:positionH relativeFrom="column">
                  <wp:posOffset>307975</wp:posOffset>
                </wp:positionH>
                <wp:positionV relativeFrom="paragraph">
                  <wp:posOffset>309626</wp:posOffset>
                </wp:positionV>
                <wp:extent cx="564896" cy="1312672"/>
                <wp:effectExtent l="0" t="0" r="26035" b="20955"/>
                <wp:wrapNone/>
                <wp:docPr id="922" name="Rechte verbindingslijn 922"/>
                <wp:cNvGraphicFramePr/>
                <a:graphic xmlns:a="http://schemas.openxmlformats.org/drawingml/2006/main">
                  <a:graphicData uri="http://schemas.microsoft.com/office/word/2010/wordprocessingShape">
                    <wps:wsp>
                      <wps:cNvCnPr/>
                      <wps:spPr>
                        <a:xfrm flipH="1" flipV="1">
                          <a:off x="0" y="0"/>
                          <a:ext cx="564896" cy="1312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2168E" id="Rechte verbindingslijn 922" o:spid="_x0000_s1026" style="position:absolute;flip:x 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pt,24.4pt" to="68.7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" strokecolor="#4579b8 [3044]"/>
            </w:pict>
          </mc:Fallback>
        </mc:AlternateContent>
      </w:r>
      <w:r>
        <w:rPr>
          <w:noProof/>
          <w:lang w:val="nl"/>
        </w:rPr>
        <mc:AlternateContent>
          <mc:Choice Requires="wps">
            <w:drawing>
              <wp:anchor distT="0" distB="0" distL="114300" distR="114300" simplePos="0" relativeHeight="251917312" behindDoc="0" locked="0" layoutInCell="1" allowOverlap="1" wp14:anchorId="6E4F6ECB" wp14:editId="7CBE8E2D">
                <wp:simplePos x="0" y="0"/>
                <wp:positionH relativeFrom="column">
                  <wp:posOffset>93980</wp:posOffset>
                </wp:positionH>
                <wp:positionV relativeFrom="paragraph">
                  <wp:posOffset>323723</wp:posOffset>
                </wp:positionV>
                <wp:extent cx="564896" cy="1312672"/>
                <wp:effectExtent l="0" t="0" r="26035" b="20955"/>
                <wp:wrapNone/>
                <wp:docPr id="61" name="Rechte verbindingslijn 61"/>
                <wp:cNvGraphicFramePr/>
                <a:graphic xmlns:a="http://schemas.openxmlformats.org/drawingml/2006/main">
                  <a:graphicData uri="http://schemas.microsoft.com/office/word/2010/wordprocessingShape">
                    <wps:wsp>
                      <wps:cNvCnPr/>
                      <wps:spPr>
                        <a:xfrm flipH="1" flipV="1">
                          <a:off x="0" y="0"/>
                          <a:ext cx="564896" cy="13126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9C3C7" id="Rechte verbindingslijn 61" o:spid="_x0000_s1026" style="position:absolute;flip:x 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25.5pt" to="51.9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" strokecolor="#4579b8 [3044]"/>
            </w:pict>
          </mc:Fallback>
        </mc:AlternateContent>
      </w:r>
      <w:r>
        <w:rPr>
          <w:noProof/>
          <w:lang w:val="nl"/>
        </w:rPr>
        <mc:AlternateContent>
          <mc:Choice Requires="wps">
            <w:drawing>
              <wp:anchor distT="0" distB="0" distL="114300" distR="114300" simplePos="0" relativeHeight="251920384" behindDoc="0" locked="0" layoutInCell="1" allowOverlap="1" wp14:anchorId="1197C9FB" wp14:editId="58EB0C4E">
                <wp:simplePos x="0" y="0"/>
                <wp:positionH relativeFrom="column">
                  <wp:posOffset>195580</wp:posOffset>
                </wp:positionH>
                <wp:positionV relativeFrom="paragraph">
                  <wp:posOffset>612267</wp:posOffset>
                </wp:positionV>
                <wp:extent cx="1361440" cy="794385"/>
                <wp:effectExtent l="0" t="0" r="0" b="24765"/>
                <wp:wrapNone/>
                <wp:docPr id="921" name="Boog 921"/>
                <wp:cNvGraphicFramePr/>
                <a:graphic xmlns:a="http://schemas.openxmlformats.org/drawingml/2006/main">
                  <a:graphicData uri="http://schemas.microsoft.com/office/word/2010/wordprocessingShape">
                    <wps:wsp>
                      <wps:cNvSpPr/>
                      <wps:spPr>
                        <a:xfrm rot="21422728" flipV="1">
                          <a:off x="0" y="0"/>
                          <a:ext cx="1361440" cy="794385"/>
                        </a:xfrm>
                        <a:prstGeom prst="arc">
                          <a:avLst>
                            <a:gd name="adj1" fmla="val 16200000"/>
                            <a:gd name="adj2" fmla="val 2059079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B79FD" id="Boog 921" o:spid="_x0000_s1026" style="position:absolute;margin-left:15.4pt;margin-top:48.2pt;width:107.2pt;height:62.55pt;rotation:193628fd;flip:y;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61440,79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" path="m680720,nsc935038,,1168146,82718,1285137,214477l680720,397193,680720,xem680720,nfc935038,,1168146,82718,1285137,214477e" filled="f" strokecolor="#4579b8 [3044]">
                <v:path arrowok="t" o:connecttype="custom" o:connectlocs="680720,0;1285137,214477" o:connectangles="0,0"/>
              </v:shape>
            </w:pict>
          </mc:Fallback>
        </mc:AlternateContent>
      </w:r>
      <w:r>
        <w:rPr>
          <w:noProof/>
          <w:lang w:val="nl"/>
        </w:rPr>
        <mc:AlternateContent>
          <mc:Choice Requires="wps">
            <w:drawing>
              <wp:anchor distT="0" distB="0" distL="114300" distR="114300" simplePos="0" relativeHeight="251914240" behindDoc="0" locked="0" layoutInCell="1" allowOverlap="1" wp14:anchorId="2A9C7474" wp14:editId="4F2C5F3B">
                <wp:simplePos x="0" y="0"/>
                <wp:positionH relativeFrom="column">
                  <wp:posOffset>65532</wp:posOffset>
                </wp:positionH>
                <wp:positionV relativeFrom="paragraph">
                  <wp:posOffset>45847</wp:posOffset>
                </wp:positionV>
                <wp:extent cx="8128" cy="1584960"/>
                <wp:effectExtent l="0" t="0" r="30480" b="34290"/>
                <wp:wrapNone/>
                <wp:docPr id="63" name="Rechte verbindingslijn 63"/>
                <wp:cNvGraphicFramePr/>
                <a:graphic xmlns:a="http://schemas.openxmlformats.org/drawingml/2006/main">
                  <a:graphicData uri="http://schemas.microsoft.com/office/word/2010/wordprocessingShape">
                    <wps:wsp>
                      <wps:cNvCnPr/>
                      <wps:spPr>
                        <a:xfrm>
                          <a:off x="0" y="0"/>
                          <a:ext cx="8128" cy="1584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3EC1C" id="Rechte verbindingslijn 63"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5.15pt,3.6pt" to="5.8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" strokecolor="#4579b8 [3044]"/>
            </w:pict>
          </mc:Fallback>
        </mc:AlternateContent>
      </w:r>
      <w:r w:rsidRPr="004217A0">
        <w:rPr>
          <w:lang w:val="en-GB"/>
        </w:rPr>
        <w:t>P</w:t>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proofErr w:type="spellStart"/>
      <w:r w:rsidRPr="004217A0">
        <w:rPr>
          <w:lang w:val="en-GB"/>
        </w:rPr>
        <w:t>Qa</w:t>
      </w:r>
      <w:proofErr w:type="spellEnd"/>
      <w:r w:rsidRPr="004217A0">
        <w:rPr>
          <w:lang w:val="en-GB"/>
        </w:rPr>
        <w:br/>
      </w:r>
      <w:r w:rsidRPr="004217A0">
        <w:rPr>
          <w:lang w:val="en-GB"/>
        </w:rPr>
        <w:t>Qv1   Qv2</w:t>
      </w:r>
      <w:r w:rsidRPr="004217A0">
        <w:rPr>
          <w:lang w:val="en-GB"/>
        </w:rPr>
        <w:tab/>
      </w:r>
      <w:r w:rsidRPr="004217A0">
        <w:rPr>
          <w:lang w:val="en-GB"/>
        </w:rPr>
        <w:tab/>
      </w:r>
      <w:r w:rsidRPr="004217A0">
        <w:rPr>
          <w:lang w:val="en-GB"/>
        </w:rPr>
        <w:tab/>
      </w:r>
      <w:r w:rsidRPr="004217A0">
        <w:rPr>
          <w:lang w:val="en-GB"/>
        </w:rPr>
        <w:t>Qv3</w:t>
      </w:r>
      <w:r w:rsidRPr="004217A0">
        <w:rPr>
          <w:lang w:val="en-GB"/>
        </w:rPr>
        <w:tab/>
      </w:r>
      <w:r w:rsidRPr="004217A0">
        <w:rPr>
          <w:lang w:val="en-GB"/>
        </w:rPr>
        <w:t>Q</w:t>
      </w:r>
      <w:r>
        <w:rPr>
          <w:lang w:val="en-GB"/>
        </w:rPr>
        <w:t>v4</w:t>
      </w:r>
      <w:r w:rsidRPr="004217A0">
        <w:rPr>
          <w:lang w:val="en-GB"/>
        </w:rPr>
        <w:tab/>
      </w:r>
      <w:r w:rsidRPr="004217A0">
        <w:rPr>
          <w:lang w:val="en-GB"/>
        </w:rPr>
        <w:tab/>
      </w:r>
      <w:r w:rsidRPr="004217A0">
        <w:rPr>
          <w:lang w:val="en-GB"/>
        </w:rPr>
        <w:tab/>
      </w:r>
      <w:r w:rsidRPr="004217A0">
        <w:rPr>
          <w:lang w:val="en-GB"/>
        </w:rPr>
        <w:tab/>
      </w:r>
      <w:r w:rsidRPr="004217A0">
        <w:rPr>
          <w:lang w:val="en-GB"/>
        </w:rPr>
        <w:br/>
      </w:r>
      <w:r w:rsidRPr="004217A0">
        <w:rPr>
          <w:lang w:val="en-GB"/>
        </w:rPr>
        <w:br/>
      </w:r>
      <w:r w:rsidRPr="004217A0">
        <w:rPr>
          <w:lang w:val="en-GB"/>
        </w:rPr>
        <w:br/>
      </w:r>
      <w:r w:rsidRPr="004217A0">
        <w:rPr>
          <w:lang w:val="en-GB"/>
        </w:rPr>
        <w:br/>
      </w:r>
      <w:r w:rsidRPr="004217A0">
        <w:rPr>
          <w:lang w:val="en-GB"/>
        </w:rPr>
        <w:br/>
      </w:r>
      <w:r w:rsidRPr="004217A0">
        <w:rPr>
          <w:lang w:val="en-GB"/>
        </w:rPr>
        <w:br/>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p>
    <w:p w14:paraId="7F085B5E" w14:textId="36D36F07" w:rsidR="004217A0" w:rsidRPr="004217A0" w:rsidRDefault="004217A0" w:rsidP="004217A0">
      <w:pPr>
        <w:rPr>
          <w:lang w:val="en-GB"/>
        </w:rPr>
      </w:pPr>
      <w:r>
        <w:rPr>
          <w:noProof/>
          <w:lang w:val="nl"/>
        </w:rPr>
        <mc:AlternateContent>
          <mc:Choice Requires="wps">
            <w:drawing>
              <wp:anchor distT="0" distB="0" distL="114300" distR="114300" simplePos="0" relativeHeight="251916288" behindDoc="0" locked="0" layoutInCell="1" allowOverlap="1" wp14:anchorId="3D6404EC" wp14:editId="20A947CB">
                <wp:simplePos x="0" y="0"/>
                <wp:positionH relativeFrom="column">
                  <wp:posOffset>73661</wp:posOffset>
                </wp:positionH>
                <wp:positionV relativeFrom="paragraph">
                  <wp:posOffset>59435</wp:posOffset>
                </wp:positionV>
                <wp:extent cx="808736" cy="28575"/>
                <wp:effectExtent l="0" t="0" r="29845" b="28575"/>
                <wp:wrapNone/>
                <wp:docPr id="62" name="Rechte verbindingslijn 62"/>
                <wp:cNvGraphicFramePr/>
                <a:graphic xmlns:a="http://schemas.openxmlformats.org/drawingml/2006/main">
                  <a:graphicData uri="http://schemas.microsoft.com/office/word/2010/wordprocessingShape">
                    <wps:wsp>
                      <wps:cNvCnPr/>
                      <wps:spPr>
                        <a:xfrm>
                          <a:off x="0" y="0"/>
                          <a:ext cx="808736"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8F989" id="Rechte verbindingslijn 62"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4.7pt" to="6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" strokecolor="#4579b8 [3044]"/>
            </w:pict>
          </mc:Fallback>
        </mc:AlternateContent>
      </w:r>
    </w:p>
    <w:p w14:paraId="7EA62054" w14:textId="77777777" w:rsidR="004217A0" w:rsidRDefault="004217A0" w:rsidP="004217A0">
      <w:pPr>
        <w:rPr>
          <w:lang w:val="nl"/>
        </w:rPr>
      </w:pPr>
      <w:r>
        <w:rPr>
          <w:noProof/>
          <w:lang w:val="nl"/>
        </w:rPr>
        <mc:AlternateContent>
          <mc:Choice Requires="wps">
            <w:drawing>
              <wp:anchor distT="0" distB="0" distL="114300" distR="114300" simplePos="0" relativeHeight="251915264" behindDoc="0" locked="0" layoutInCell="1" allowOverlap="1" wp14:anchorId="744E3325" wp14:editId="770D150A">
                <wp:simplePos x="0" y="0"/>
                <wp:positionH relativeFrom="column">
                  <wp:posOffset>73660</wp:posOffset>
                </wp:positionH>
                <wp:positionV relativeFrom="paragraph">
                  <wp:posOffset>140843</wp:posOffset>
                </wp:positionV>
                <wp:extent cx="1739392" cy="4064"/>
                <wp:effectExtent l="0" t="0" r="13335" b="34290"/>
                <wp:wrapNone/>
                <wp:docPr id="920" name="Rechte verbindingslijn 920"/>
                <wp:cNvGraphicFramePr/>
                <a:graphic xmlns:a="http://schemas.openxmlformats.org/drawingml/2006/main">
                  <a:graphicData uri="http://schemas.microsoft.com/office/word/2010/wordprocessingShape">
                    <wps:wsp>
                      <wps:cNvCnPr/>
                      <wps:spPr>
                        <a:xfrm flipH="1" flipV="1">
                          <a:off x="0" y="0"/>
                          <a:ext cx="1739392" cy="40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381EB" id="Rechte verbindingslijn 920" o:spid="_x0000_s1026" style="position:absolute;flip:x 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1.1pt" to="142.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" strokecolor="#4579b8 [3044]"/>
            </w:pict>
          </mc:Fallback>
        </mc:AlternateContent>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sidRPr="004217A0">
        <w:rPr>
          <w:lang w:val="en-GB"/>
        </w:rPr>
        <w:tab/>
      </w:r>
      <w:r>
        <w:rPr>
          <w:lang w:val="nl"/>
        </w:rPr>
        <w:t>Yreëel</w:t>
      </w:r>
    </w:p>
    <w:p w14:paraId="04E8CC89" w14:textId="77777777" w:rsidR="004217A0" w:rsidRDefault="004217A0">
      <w:pPr>
        <w:overflowPunct/>
        <w:autoSpaceDE/>
        <w:autoSpaceDN/>
        <w:adjustRightInd/>
        <w:spacing w:line="240" w:lineRule="auto"/>
        <w:textAlignment w:val="auto"/>
        <w:rPr>
          <w:rFonts w:ascii="Times New Roman" w:hAnsi="Times New Roman" w:cs="Arial"/>
          <w:sz w:val="24"/>
          <w:szCs w:val="18"/>
          <w:lang w:eastAsia="en-US"/>
        </w:rPr>
      </w:pPr>
    </w:p>
    <w:p w14:paraId="5CDC0762" w14:textId="77777777" w:rsidR="004217A0" w:rsidRDefault="004217A0">
      <w:pPr>
        <w:overflowPunct/>
        <w:autoSpaceDE/>
        <w:autoSpaceDN/>
        <w:adjustRightInd/>
        <w:spacing w:line="240" w:lineRule="auto"/>
        <w:textAlignment w:val="auto"/>
        <w:rPr>
          <w:rFonts w:ascii="Times New Roman" w:hAnsi="Times New Roman" w:cs="Arial"/>
          <w:sz w:val="24"/>
          <w:szCs w:val="18"/>
          <w:lang w:eastAsia="en-US"/>
        </w:rPr>
      </w:pPr>
      <w:r>
        <w:rPr>
          <w:rFonts w:ascii="Times New Roman" w:hAnsi="Times New Roman" w:cs="Arial"/>
          <w:sz w:val="24"/>
          <w:szCs w:val="18"/>
          <w:lang w:eastAsia="en-US"/>
        </w:rPr>
        <w:t xml:space="preserve">In de bovenstaande grafiek zie je het volgende: de aanbodlijn is bij een lage </w:t>
      </w:r>
      <w:proofErr w:type="spellStart"/>
      <w:r>
        <w:rPr>
          <w:rFonts w:ascii="Times New Roman" w:hAnsi="Times New Roman" w:cs="Arial"/>
          <w:sz w:val="24"/>
          <w:szCs w:val="18"/>
          <w:lang w:eastAsia="en-US"/>
        </w:rPr>
        <w:t>Yr</w:t>
      </w:r>
      <w:proofErr w:type="spellEnd"/>
      <w:r>
        <w:rPr>
          <w:rFonts w:ascii="Times New Roman" w:hAnsi="Times New Roman" w:cs="Arial"/>
          <w:sz w:val="24"/>
          <w:szCs w:val="18"/>
          <w:lang w:eastAsia="en-US"/>
        </w:rPr>
        <w:t xml:space="preserve"> horizontaal, dat betekent dat ten tijde van een recessie een verhoging van de vraag de prijzen niet zullen stijgen (Qv1 </w:t>
      </w:r>
      <w:r w:rsidRPr="004217A0">
        <w:rPr>
          <w:rFonts w:ascii="Times New Roman" w:hAnsi="Times New Roman" w:cs="Arial"/>
          <w:sz w:val="24"/>
          <w:szCs w:val="18"/>
          <w:lang w:eastAsia="en-US"/>
        </w:rPr>
        <w:sym w:font="Wingdings" w:char="F0E0"/>
      </w:r>
      <w:r>
        <w:rPr>
          <w:rFonts w:ascii="Times New Roman" w:hAnsi="Times New Roman" w:cs="Arial"/>
          <w:sz w:val="24"/>
          <w:szCs w:val="18"/>
          <w:lang w:eastAsia="en-US"/>
        </w:rPr>
        <w:t xml:space="preserve"> Qv2). De bedrijven hebben namelijk genoeg capaciteit om de hogere vraag op te vangen. Als de vraag nog meer wordt gestimuleerd (Qv2 </w:t>
      </w:r>
      <w:r w:rsidRPr="004217A0">
        <w:rPr>
          <w:rFonts w:ascii="Times New Roman" w:hAnsi="Times New Roman" w:cs="Arial"/>
          <w:sz w:val="24"/>
          <w:szCs w:val="18"/>
          <w:lang w:eastAsia="en-US"/>
        </w:rPr>
        <w:sym w:font="Wingdings" w:char="F0E0"/>
      </w:r>
      <w:r>
        <w:rPr>
          <w:rFonts w:ascii="Times New Roman" w:hAnsi="Times New Roman" w:cs="Arial"/>
          <w:sz w:val="24"/>
          <w:szCs w:val="18"/>
          <w:lang w:eastAsia="en-US"/>
        </w:rPr>
        <w:t xml:space="preserve"> Qv3) zullen de prijzen licht gaan stijgen. Ondertussen zitten we al op de maximale productie. Een verdere verhoging leidt alleen nog maar tot prijsstijgingen.</w:t>
      </w:r>
    </w:p>
    <w:p w14:paraId="075BF6AE" w14:textId="30BCFA53" w:rsidR="00CB3015" w:rsidRDefault="00CB3015">
      <w:pPr>
        <w:overflowPunct/>
        <w:autoSpaceDE/>
        <w:autoSpaceDN/>
        <w:adjustRightInd/>
        <w:spacing w:line="240" w:lineRule="auto"/>
        <w:textAlignment w:val="auto"/>
        <w:rPr>
          <w:rFonts w:ascii="Times New Roman" w:hAnsi="Times New Roman" w:cs="Arial"/>
          <w:sz w:val="24"/>
          <w:szCs w:val="18"/>
          <w:lang w:eastAsia="en-US"/>
        </w:rPr>
      </w:pPr>
      <w:r>
        <w:rPr>
          <w:rFonts w:ascii="Times New Roman" w:hAnsi="Times New Roman" w:cs="Arial"/>
          <w:sz w:val="24"/>
          <w:szCs w:val="18"/>
          <w:lang w:eastAsia="en-US"/>
        </w:rPr>
        <w:br w:type="page"/>
      </w:r>
    </w:p>
    <w:p w14:paraId="783B1A15" w14:textId="77777777" w:rsidR="004217A0" w:rsidRDefault="00CB3015" w:rsidP="00CB3015">
      <w:pPr>
        <w:rPr>
          <w:noProof/>
        </w:rPr>
        <w:sectPr w:rsidR="004217A0" w:rsidSect="004217A0">
          <w:headerReference w:type="even" r:id="rId45"/>
          <w:headerReference w:type="default" r:id="rId46"/>
          <w:footerReference w:type="even" r:id="rId47"/>
          <w:footerReference w:type="default" r:id="rId48"/>
          <w:endnotePr>
            <w:numFmt w:val="decimal"/>
          </w:endnotePr>
          <w:type w:val="continuous"/>
          <w:pgSz w:w="11907" w:h="16840" w:code="9"/>
          <w:pgMar w:top="1820" w:right="777" w:bottom="1300" w:left="1260" w:header="780" w:footer="520" w:gutter="0"/>
          <w:paperSrc w:first="260" w:other="260"/>
          <w:cols w:space="709"/>
          <w:docGrid w:linePitch="258"/>
        </w:sectPr>
      </w:pPr>
      <w:r>
        <w:fldChar w:fldCharType="begin"/>
      </w:r>
      <w:r>
        <w:instrText xml:space="preserve"> INDEX \c "2" \z "1043" </w:instrText>
      </w:r>
      <w:r>
        <w:fldChar w:fldCharType="separate"/>
      </w:r>
    </w:p>
    <w:p w14:paraId="0E64846E" w14:textId="77777777" w:rsidR="004217A0" w:rsidRDefault="004217A0">
      <w:pPr>
        <w:pStyle w:val="Index1"/>
        <w:tabs>
          <w:tab w:val="right" w:leader="dot" w:pos="4571"/>
        </w:tabs>
        <w:rPr>
          <w:noProof/>
        </w:rPr>
      </w:pPr>
      <w:r>
        <w:rPr>
          <w:noProof/>
        </w:rPr>
        <w:t>Aanbod van arbeid, 22</w:t>
      </w:r>
    </w:p>
    <w:p w14:paraId="4139198C" w14:textId="77777777" w:rsidR="004217A0" w:rsidRDefault="004217A0">
      <w:pPr>
        <w:pStyle w:val="Index1"/>
        <w:tabs>
          <w:tab w:val="right" w:leader="dot" w:pos="4571"/>
        </w:tabs>
        <w:rPr>
          <w:noProof/>
        </w:rPr>
      </w:pPr>
      <w:r>
        <w:rPr>
          <w:noProof/>
        </w:rPr>
        <w:t>aanbodcurve, 10</w:t>
      </w:r>
    </w:p>
    <w:p w14:paraId="4695E26E" w14:textId="77777777" w:rsidR="004217A0" w:rsidRDefault="004217A0">
      <w:pPr>
        <w:pStyle w:val="Index1"/>
        <w:tabs>
          <w:tab w:val="right" w:leader="dot" w:pos="4571"/>
        </w:tabs>
        <w:rPr>
          <w:noProof/>
        </w:rPr>
      </w:pPr>
      <w:r>
        <w:rPr>
          <w:noProof/>
        </w:rPr>
        <w:t>Aanbodvergelijking, 8</w:t>
      </w:r>
    </w:p>
    <w:p w14:paraId="7F1C763E" w14:textId="77777777" w:rsidR="004217A0" w:rsidRDefault="004217A0">
      <w:pPr>
        <w:pStyle w:val="Index1"/>
        <w:tabs>
          <w:tab w:val="right" w:leader="dot" w:pos="4571"/>
        </w:tabs>
        <w:rPr>
          <w:noProof/>
        </w:rPr>
      </w:pPr>
      <w:r>
        <w:rPr>
          <w:noProof/>
        </w:rPr>
        <w:t>Abstracte markt, 7</w:t>
      </w:r>
    </w:p>
    <w:p w14:paraId="01F11207" w14:textId="77777777" w:rsidR="004217A0" w:rsidRDefault="004217A0">
      <w:pPr>
        <w:pStyle w:val="Index1"/>
        <w:tabs>
          <w:tab w:val="right" w:leader="dot" w:pos="4571"/>
        </w:tabs>
        <w:rPr>
          <w:noProof/>
        </w:rPr>
      </w:pPr>
      <w:r>
        <w:rPr>
          <w:noProof/>
        </w:rPr>
        <w:t>actieve, 48</w:t>
      </w:r>
    </w:p>
    <w:p w14:paraId="184D406E" w14:textId="77777777" w:rsidR="004217A0" w:rsidRDefault="004217A0">
      <w:pPr>
        <w:pStyle w:val="Index1"/>
        <w:tabs>
          <w:tab w:val="right" w:leader="dot" w:pos="4571"/>
        </w:tabs>
        <w:rPr>
          <w:noProof/>
        </w:rPr>
      </w:pPr>
      <w:r>
        <w:rPr>
          <w:noProof/>
        </w:rPr>
        <w:t>algemeen verbindend, 34</w:t>
      </w:r>
    </w:p>
    <w:p w14:paraId="66AD840B" w14:textId="77777777" w:rsidR="004217A0" w:rsidRDefault="004217A0">
      <w:pPr>
        <w:pStyle w:val="Index1"/>
        <w:tabs>
          <w:tab w:val="right" w:leader="dot" w:pos="4571"/>
        </w:tabs>
        <w:rPr>
          <w:noProof/>
        </w:rPr>
      </w:pPr>
      <w:r>
        <w:rPr>
          <w:noProof/>
        </w:rPr>
        <w:t>appreciatie, 57</w:t>
      </w:r>
    </w:p>
    <w:p w14:paraId="29AF80CD" w14:textId="77777777" w:rsidR="004217A0" w:rsidRDefault="004217A0">
      <w:pPr>
        <w:pStyle w:val="Index1"/>
        <w:tabs>
          <w:tab w:val="right" w:leader="dot" w:pos="4571"/>
        </w:tabs>
        <w:rPr>
          <w:noProof/>
        </w:rPr>
      </w:pPr>
      <w:r>
        <w:rPr>
          <w:noProof/>
        </w:rPr>
        <w:t>Arbeidsinkomensquote, 60</w:t>
      </w:r>
    </w:p>
    <w:p w14:paraId="4CECF40A" w14:textId="77777777" w:rsidR="004217A0" w:rsidRDefault="004217A0">
      <w:pPr>
        <w:pStyle w:val="Index1"/>
        <w:tabs>
          <w:tab w:val="right" w:leader="dot" w:pos="4571"/>
        </w:tabs>
        <w:rPr>
          <w:noProof/>
        </w:rPr>
      </w:pPr>
      <w:r>
        <w:rPr>
          <w:noProof/>
        </w:rPr>
        <w:t>Arbeidsjaar, 23</w:t>
      </w:r>
    </w:p>
    <w:p w14:paraId="395B0CFC" w14:textId="77777777" w:rsidR="004217A0" w:rsidRDefault="004217A0">
      <w:pPr>
        <w:pStyle w:val="Index1"/>
        <w:tabs>
          <w:tab w:val="right" w:leader="dot" w:pos="4571"/>
        </w:tabs>
        <w:rPr>
          <w:noProof/>
        </w:rPr>
      </w:pPr>
      <w:r>
        <w:rPr>
          <w:noProof/>
        </w:rPr>
        <w:t>arbeidsmarkt, 22</w:t>
      </w:r>
    </w:p>
    <w:p w14:paraId="750DE1DB" w14:textId="77777777" w:rsidR="004217A0" w:rsidRDefault="004217A0">
      <w:pPr>
        <w:pStyle w:val="Index1"/>
        <w:tabs>
          <w:tab w:val="right" w:leader="dot" w:pos="4571"/>
        </w:tabs>
        <w:rPr>
          <w:noProof/>
        </w:rPr>
      </w:pPr>
      <w:r>
        <w:rPr>
          <w:noProof/>
        </w:rPr>
        <w:t>Arbeidsproductiviteit, 23</w:t>
      </w:r>
    </w:p>
    <w:p w14:paraId="309E853F" w14:textId="77777777" w:rsidR="004217A0" w:rsidRDefault="004217A0">
      <w:pPr>
        <w:pStyle w:val="Index1"/>
        <w:tabs>
          <w:tab w:val="right" w:leader="dot" w:pos="4571"/>
        </w:tabs>
        <w:rPr>
          <w:noProof/>
        </w:rPr>
      </w:pPr>
      <w:r>
        <w:rPr>
          <w:noProof/>
        </w:rPr>
        <w:t>Bandbreedte, 57</w:t>
      </w:r>
    </w:p>
    <w:p w14:paraId="4C6A90F0" w14:textId="77777777" w:rsidR="004217A0" w:rsidRDefault="004217A0">
      <w:pPr>
        <w:pStyle w:val="Index1"/>
        <w:tabs>
          <w:tab w:val="right" w:leader="dot" w:pos="4571"/>
        </w:tabs>
        <w:rPr>
          <w:noProof/>
        </w:rPr>
      </w:pPr>
      <w:r>
        <w:rPr>
          <w:noProof/>
        </w:rPr>
        <w:t>basisherfinancieringstransactie, 77</w:t>
      </w:r>
    </w:p>
    <w:p w14:paraId="2F4712DE" w14:textId="77777777" w:rsidR="004217A0" w:rsidRDefault="004217A0">
      <w:pPr>
        <w:pStyle w:val="Index1"/>
        <w:tabs>
          <w:tab w:val="right" w:leader="dot" w:pos="4571"/>
        </w:tabs>
        <w:rPr>
          <w:noProof/>
        </w:rPr>
      </w:pPr>
      <w:r>
        <w:rPr>
          <w:noProof/>
        </w:rPr>
        <w:t>beroepsbevolking, 22</w:t>
      </w:r>
    </w:p>
    <w:p w14:paraId="54AB93A8" w14:textId="77777777" w:rsidR="004217A0" w:rsidRDefault="004217A0">
      <w:pPr>
        <w:pStyle w:val="Index1"/>
        <w:tabs>
          <w:tab w:val="right" w:leader="dot" w:pos="4571"/>
        </w:tabs>
        <w:rPr>
          <w:noProof/>
        </w:rPr>
      </w:pPr>
      <w:r w:rsidRPr="00976897">
        <w:rPr>
          <w:b/>
          <w:bCs/>
          <w:noProof/>
        </w:rPr>
        <w:t>bestedingen</w:t>
      </w:r>
      <w:r>
        <w:rPr>
          <w:noProof/>
        </w:rPr>
        <w:t>, 65</w:t>
      </w:r>
    </w:p>
    <w:p w14:paraId="554C7909" w14:textId="77777777" w:rsidR="004217A0" w:rsidRDefault="004217A0">
      <w:pPr>
        <w:pStyle w:val="Index1"/>
        <w:tabs>
          <w:tab w:val="right" w:leader="dot" w:pos="4571"/>
        </w:tabs>
        <w:rPr>
          <w:noProof/>
        </w:rPr>
      </w:pPr>
      <w:r>
        <w:rPr>
          <w:noProof/>
        </w:rPr>
        <w:t>Bestedingsinflatie, 74</w:t>
      </w:r>
    </w:p>
    <w:p w14:paraId="71CC2269" w14:textId="77777777" w:rsidR="004217A0" w:rsidRDefault="004217A0">
      <w:pPr>
        <w:pStyle w:val="Index1"/>
        <w:tabs>
          <w:tab w:val="right" w:leader="dot" w:pos="4571"/>
        </w:tabs>
        <w:rPr>
          <w:noProof/>
        </w:rPr>
      </w:pPr>
      <w:r>
        <w:rPr>
          <w:noProof/>
        </w:rPr>
        <w:t>betalingsbalans, 70</w:t>
      </w:r>
    </w:p>
    <w:p w14:paraId="3F5115AC" w14:textId="77777777" w:rsidR="004217A0" w:rsidRDefault="004217A0">
      <w:pPr>
        <w:pStyle w:val="Index1"/>
        <w:tabs>
          <w:tab w:val="right" w:leader="dot" w:pos="4571"/>
        </w:tabs>
        <w:rPr>
          <w:noProof/>
        </w:rPr>
      </w:pPr>
      <w:r>
        <w:rPr>
          <w:noProof/>
        </w:rPr>
        <w:t>Binnenlandse liquiditeitenmassa, 75</w:t>
      </w:r>
    </w:p>
    <w:p w14:paraId="24B94752" w14:textId="77777777" w:rsidR="004217A0" w:rsidRDefault="004217A0">
      <w:pPr>
        <w:pStyle w:val="Index1"/>
        <w:tabs>
          <w:tab w:val="right" w:leader="dot" w:pos="4571"/>
        </w:tabs>
        <w:rPr>
          <w:noProof/>
        </w:rPr>
      </w:pPr>
      <w:r w:rsidRPr="00976897">
        <w:rPr>
          <w:b/>
          <w:i/>
          <w:noProof/>
          <w:u w:val="single"/>
        </w:rPr>
        <w:t>Bruto</w:t>
      </w:r>
      <w:r w:rsidRPr="00976897">
        <w:rPr>
          <w:b/>
          <w:noProof/>
        </w:rPr>
        <w:t xml:space="preserve"> Binnenlands Product</w:t>
      </w:r>
      <w:r>
        <w:rPr>
          <w:noProof/>
        </w:rPr>
        <w:t>, 63</w:t>
      </w:r>
    </w:p>
    <w:p w14:paraId="72F1D47A" w14:textId="77777777" w:rsidR="004217A0" w:rsidRDefault="004217A0">
      <w:pPr>
        <w:pStyle w:val="Index1"/>
        <w:tabs>
          <w:tab w:val="right" w:leader="dot" w:pos="4571"/>
        </w:tabs>
        <w:rPr>
          <w:noProof/>
        </w:rPr>
      </w:pPr>
      <w:r>
        <w:rPr>
          <w:noProof/>
        </w:rPr>
        <w:t>Bruto-investeringen, 65</w:t>
      </w:r>
    </w:p>
    <w:p w14:paraId="4271354C" w14:textId="77777777" w:rsidR="004217A0" w:rsidRDefault="004217A0">
      <w:pPr>
        <w:pStyle w:val="Index1"/>
        <w:tabs>
          <w:tab w:val="right" w:leader="dot" w:pos="4571"/>
        </w:tabs>
        <w:rPr>
          <w:noProof/>
        </w:rPr>
      </w:pPr>
      <w:r>
        <w:rPr>
          <w:noProof/>
        </w:rPr>
        <w:t>CAO, 34</w:t>
      </w:r>
    </w:p>
    <w:p w14:paraId="0C166A85" w14:textId="77777777" w:rsidR="004217A0" w:rsidRDefault="004217A0">
      <w:pPr>
        <w:pStyle w:val="Index1"/>
        <w:tabs>
          <w:tab w:val="right" w:leader="dot" w:pos="4571"/>
        </w:tabs>
        <w:rPr>
          <w:noProof/>
        </w:rPr>
      </w:pPr>
      <w:r>
        <w:rPr>
          <w:noProof/>
        </w:rPr>
        <w:t>Centraal akkoord, 34</w:t>
      </w:r>
    </w:p>
    <w:p w14:paraId="530135D9" w14:textId="77777777" w:rsidR="004217A0" w:rsidRDefault="004217A0">
      <w:pPr>
        <w:pStyle w:val="Index1"/>
        <w:tabs>
          <w:tab w:val="right" w:leader="dot" w:pos="4571"/>
        </w:tabs>
        <w:rPr>
          <w:noProof/>
        </w:rPr>
      </w:pPr>
      <w:r>
        <w:rPr>
          <w:noProof/>
        </w:rPr>
        <w:t>Centraal Overleg, 34</w:t>
      </w:r>
    </w:p>
    <w:p w14:paraId="707BB53F" w14:textId="77777777" w:rsidR="004217A0" w:rsidRDefault="004217A0">
      <w:pPr>
        <w:pStyle w:val="Index1"/>
        <w:tabs>
          <w:tab w:val="right" w:leader="dot" w:pos="4571"/>
        </w:tabs>
        <w:rPr>
          <w:noProof/>
        </w:rPr>
      </w:pPr>
      <w:r>
        <w:rPr>
          <w:noProof/>
        </w:rPr>
        <w:t>Chartaal geld, 74</w:t>
      </w:r>
    </w:p>
    <w:p w14:paraId="54E535E9" w14:textId="77777777" w:rsidR="004217A0" w:rsidRDefault="004217A0">
      <w:pPr>
        <w:pStyle w:val="Index1"/>
        <w:tabs>
          <w:tab w:val="right" w:leader="dot" w:pos="4571"/>
        </w:tabs>
        <w:rPr>
          <w:noProof/>
        </w:rPr>
      </w:pPr>
      <w:r>
        <w:rPr>
          <w:noProof/>
        </w:rPr>
        <w:t>complementaire goederen, 7</w:t>
      </w:r>
    </w:p>
    <w:p w14:paraId="78520794" w14:textId="77777777" w:rsidR="004217A0" w:rsidRDefault="004217A0">
      <w:pPr>
        <w:pStyle w:val="Index1"/>
        <w:tabs>
          <w:tab w:val="right" w:leader="dot" w:pos="4571"/>
        </w:tabs>
        <w:rPr>
          <w:noProof/>
        </w:rPr>
      </w:pPr>
      <w:r>
        <w:rPr>
          <w:noProof/>
        </w:rPr>
        <w:t>Concrete markt, 7</w:t>
      </w:r>
    </w:p>
    <w:p w14:paraId="7DF9B418" w14:textId="77777777" w:rsidR="004217A0" w:rsidRDefault="004217A0">
      <w:pPr>
        <w:pStyle w:val="Index1"/>
        <w:tabs>
          <w:tab w:val="right" w:leader="dot" w:pos="4571"/>
        </w:tabs>
        <w:rPr>
          <w:noProof/>
        </w:rPr>
      </w:pPr>
      <w:r>
        <w:rPr>
          <w:noProof/>
        </w:rPr>
        <w:t>concurrentiepositie, 71</w:t>
      </w:r>
    </w:p>
    <w:p w14:paraId="6F7EFC52" w14:textId="77777777" w:rsidR="004217A0" w:rsidRDefault="004217A0">
      <w:pPr>
        <w:pStyle w:val="Index1"/>
        <w:tabs>
          <w:tab w:val="right" w:leader="dot" w:pos="4571"/>
        </w:tabs>
        <w:rPr>
          <w:noProof/>
        </w:rPr>
      </w:pPr>
      <w:r>
        <w:rPr>
          <w:noProof/>
        </w:rPr>
        <w:t>Conjuncturele werkloosheid, 22</w:t>
      </w:r>
    </w:p>
    <w:p w14:paraId="75A2BC83" w14:textId="77777777" w:rsidR="004217A0" w:rsidRDefault="004217A0">
      <w:pPr>
        <w:pStyle w:val="Index1"/>
        <w:tabs>
          <w:tab w:val="right" w:leader="dot" w:pos="4571"/>
        </w:tabs>
        <w:rPr>
          <w:noProof/>
        </w:rPr>
      </w:pPr>
      <w:r>
        <w:rPr>
          <w:noProof/>
        </w:rPr>
        <w:t>Constante kosten, 13</w:t>
      </w:r>
    </w:p>
    <w:p w14:paraId="7F26EEFD" w14:textId="77777777" w:rsidR="004217A0" w:rsidRDefault="004217A0">
      <w:pPr>
        <w:pStyle w:val="Index1"/>
        <w:tabs>
          <w:tab w:val="right" w:leader="dot" w:pos="4571"/>
        </w:tabs>
        <w:rPr>
          <w:noProof/>
        </w:rPr>
      </w:pPr>
      <w:r>
        <w:rPr>
          <w:noProof/>
        </w:rPr>
        <w:t>consumentenbond, 20</w:t>
      </w:r>
    </w:p>
    <w:p w14:paraId="13AB546D" w14:textId="77777777" w:rsidR="004217A0" w:rsidRDefault="004217A0">
      <w:pPr>
        <w:pStyle w:val="Index1"/>
        <w:tabs>
          <w:tab w:val="right" w:leader="dot" w:pos="4571"/>
        </w:tabs>
        <w:rPr>
          <w:noProof/>
        </w:rPr>
      </w:pPr>
      <w:r>
        <w:rPr>
          <w:noProof/>
        </w:rPr>
        <w:t>consumentenorganisaties, 20</w:t>
      </w:r>
    </w:p>
    <w:p w14:paraId="2ED29E75" w14:textId="77777777" w:rsidR="004217A0" w:rsidRDefault="004217A0">
      <w:pPr>
        <w:pStyle w:val="Index1"/>
        <w:tabs>
          <w:tab w:val="right" w:leader="dot" w:pos="4571"/>
        </w:tabs>
        <w:rPr>
          <w:noProof/>
        </w:rPr>
      </w:pPr>
      <w:r>
        <w:rPr>
          <w:noProof/>
        </w:rPr>
        <w:t>consumptiegoederen, 7</w:t>
      </w:r>
    </w:p>
    <w:p w14:paraId="6115C592" w14:textId="77777777" w:rsidR="004217A0" w:rsidRDefault="004217A0">
      <w:pPr>
        <w:pStyle w:val="Index1"/>
        <w:tabs>
          <w:tab w:val="right" w:leader="dot" w:pos="4571"/>
        </w:tabs>
        <w:rPr>
          <w:noProof/>
        </w:rPr>
      </w:pPr>
      <w:r>
        <w:rPr>
          <w:noProof/>
        </w:rPr>
        <w:t>Cumulatief, 58</w:t>
      </w:r>
    </w:p>
    <w:p w14:paraId="1B494E6E" w14:textId="77777777" w:rsidR="004217A0" w:rsidRDefault="004217A0">
      <w:pPr>
        <w:pStyle w:val="Index1"/>
        <w:tabs>
          <w:tab w:val="right" w:leader="dot" w:pos="4571"/>
        </w:tabs>
        <w:rPr>
          <w:noProof/>
        </w:rPr>
      </w:pPr>
      <w:r>
        <w:rPr>
          <w:noProof/>
        </w:rPr>
        <w:t>de categoriale inkomensverdeling, 60</w:t>
      </w:r>
    </w:p>
    <w:p w14:paraId="66528403" w14:textId="77777777" w:rsidR="004217A0" w:rsidRDefault="004217A0">
      <w:pPr>
        <w:pStyle w:val="Index1"/>
        <w:tabs>
          <w:tab w:val="right" w:leader="dot" w:pos="4571"/>
        </w:tabs>
        <w:rPr>
          <w:noProof/>
        </w:rPr>
      </w:pPr>
      <w:r>
        <w:rPr>
          <w:noProof/>
        </w:rPr>
        <w:t>deflatie, 75</w:t>
      </w:r>
    </w:p>
    <w:p w14:paraId="069F4DD2" w14:textId="77777777" w:rsidR="004217A0" w:rsidRDefault="004217A0">
      <w:pPr>
        <w:pStyle w:val="Index1"/>
        <w:tabs>
          <w:tab w:val="right" w:leader="dot" w:pos="4571"/>
        </w:tabs>
        <w:rPr>
          <w:noProof/>
        </w:rPr>
      </w:pPr>
      <w:r w:rsidRPr="00976897">
        <w:rPr>
          <w:b/>
          <w:i/>
          <w:noProof/>
        </w:rPr>
        <w:t>degessief variabele kosten</w:t>
      </w:r>
      <w:r>
        <w:rPr>
          <w:noProof/>
        </w:rPr>
        <w:t>, 15</w:t>
      </w:r>
    </w:p>
    <w:p w14:paraId="287925E4" w14:textId="77777777" w:rsidR="004217A0" w:rsidRDefault="004217A0">
      <w:pPr>
        <w:pStyle w:val="Index1"/>
        <w:tabs>
          <w:tab w:val="right" w:leader="dot" w:pos="4571"/>
        </w:tabs>
        <w:rPr>
          <w:noProof/>
        </w:rPr>
      </w:pPr>
      <w:r>
        <w:rPr>
          <w:noProof/>
        </w:rPr>
        <w:t>dekkingspercentage, 71</w:t>
      </w:r>
    </w:p>
    <w:p w14:paraId="4AAF62EF" w14:textId="77777777" w:rsidR="004217A0" w:rsidRDefault="004217A0">
      <w:pPr>
        <w:pStyle w:val="Index1"/>
        <w:tabs>
          <w:tab w:val="right" w:leader="dot" w:pos="4571"/>
        </w:tabs>
        <w:rPr>
          <w:noProof/>
        </w:rPr>
      </w:pPr>
      <w:r>
        <w:rPr>
          <w:noProof/>
        </w:rPr>
        <w:t>denivelleren, 58</w:t>
      </w:r>
    </w:p>
    <w:p w14:paraId="45735320" w14:textId="77777777" w:rsidR="004217A0" w:rsidRDefault="004217A0">
      <w:pPr>
        <w:pStyle w:val="Index1"/>
        <w:tabs>
          <w:tab w:val="right" w:leader="dot" w:pos="4571"/>
        </w:tabs>
        <w:rPr>
          <w:noProof/>
        </w:rPr>
      </w:pPr>
      <w:r>
        <w:rPr>
          <w:noProof/>
        </w:rPr>
        <w:t>depreciatie, 57</w:t>
      </w:r>
    </w:p>
    <w:p w14:paraId="7448C678" w14:textId="77777777" w:rsidR="004217A0" w:rsidRDefault="004217A0">
      <w:pPr>
        <w:pStyle w:val="Index1"/>
        <w:tabs>
          <w:tab w:val="right" w:leader="dot" w:pos="4571"/>
        </w:tabs>
        <w:rPr>
          <w:noProof/>
        </w:rPr>
      </w:pPr>
      <w:r>
        <w:rPr>
          <w:noProof/>
        </w:rPr>
        <w:t>Dienstenrekening, 71</w:t>
      </w:r>
    </w:p>
    <w:p w14:paraId="26F2CD40" w14:textId="77777777" w:rsidR="004217A0" w:rsidRDefault="004217A0">
      <w:pPr>
        <w:pStyle w:val="Index1"/>
        <w:tabs>
          <w:tab w:val="right" w:leader="dot" w:pos="4571"/>
        </w:tabs>
        <w:rPr>
          <w:noProof/>
        </w:rPr>
      </w:pPr>
      <w:r>
        <w:rPr>
          <w:noProof/>
        </w:rPr>
        <w:t>douane-unie, 70</w:t>
      </w:r>
    </w:p>
    <w:p w14:paraId="4BB8DA34" w14:textId="77777777" w:rsidR="004217A0" w:rsidRDefault="004217A0">
      <w:pPr>
        <w:pStyle w:val="Index1"/>
        <w:tabs>
          <w:tab w:val="right" w:leader="dot" w:pos="4571"/>
        </w:tabs>
        <w:rPr>
          <w:noProof/>
        </w:rPr>
      </w:pPr>
      <w:r>
        <w:rPr>
          <w:noProof/>
        </w:rPr>
        <w:t>economische en monetaire unie, 70</w:t>
      </w:r>
    </w:p>
    <w:p w14:paraId="0D97E173" w14:textId="77777777" w:rsidR="004217A0" w:rsidRDefault="004217A0">
      <w:pPr>
        <w:pStyle w:val="Index1"/>
        <w:tabs>
          <w:tab w:val="right" w:leader="dot" w:pos="4571"/>
        </w:tabs>
        <w:rPr>
          <w:noProof/>
        </w:rPr>
      </w:pPr>
      <w:r>
        <w:rPr>
          <w:noProof/>
        </w:rPr>
        <w:t>economische unie, 70</w:t>
      </w:r>
    </w:p>
    <w:p w14:paraId="16B0A31D" w14:textId="77777777" w:rsidR="004217A0" w:rsidRDefault="004217A0">
      <w:pPr>
        <w:pStyle w:val="Index1"/>
        <w:tabs>
          <w:tab w:val="right" w:leader="dot" w:pos="4571"/>
        </w:tabs>
        <w:rPr>
          <w:noProof/>
        </w:rPr>
      </w:pPr>
      <w:r>
        <w:rPr>
          <w:noProof/>
        </w:rPr>
        <w:t>EMS systeem, 56</w:t>
      </w:r>
    </w:p>
    <w:p w14:paraId="116E5B11" w14:textId="77777777" w:rsidR="004217A0" w:rsidRDefault="004217A0">
      <w:pPr>
        <w:pStyle w:val="Index1"/>
        <w:tabs>
          <w:tab w:val="right" w:leader="dot" w:pos="4571"/>
        </w:tabs>
        <w:rPr>
          <w:noProof/>
        </w:rPr>
      </w:pPr>
      <w:r>
        <w:rPr>
          <w:noProof/>
        </w:rPr>
        <w:t>ESCBD, 77</w:t>
      </w:r>
    </w:p>
    <w:p w14:paraId="51A8523F" w14:textId="77777777" w:rsidR="004217A0" w:rsidRDefault="004217A0">
      <w:pPr>
        <w:pStyle w:val="Index1"/>
        <w:tabs>
          <w:tab w:val="right" w:leader="dot" w:pos="4571"/>
        </w:tabs>
        <w:rPr>
          <w:noProof/>
        </w:rPr>
      </w:pPr>
      <w:r>
        <w:rPr>
          <w:noProof/>
        </w:rPr>
        <w:t>Euro, 56</w:t>
      </w:r>
    </w:p>
    <w:p w14:paraId="41682822" w14:textId="77777777" w:rsidR="004217A0" w:rsidRDefault="004217A0">
      <w:pPr>
        <w:pStyle w:val="Index1"/>
        <w:tabs>
          <w:tab w:val="right" w:leader="dot" w:pos="4571"/>
        </w:tabs>
        <w:rPr>
          <w:noProof/>
        </w:rPr>
      </w:pPr>
      <w:r>
        <w:rPr>
          <w:noProof/>
        </w:rPr>
        <w:t>Europese Unie, 43</w:t>
      </w:r>
    </w:p>
    <w:p w14:paraId="53D873BF" w14:textId="77777777" w:rsidR="004217A0" w:rsidRDefault="004217A0">
      <w:pPr>
        <w:pStyle w:val="Index1"/>
        <w:tabs>
          <w:tab w:val="right" w:leader="dot" w:pos="4571"/>
        </w:tabs>
        <w:rPr>
          <w:noProof/>
        </w:rPr>
      </w:pPr>
      <w:r>
        <w:rPr>
          <w:noProof/>
        </w:rPr>
        <w:t>export, 76</w:t>
      </w:r>
    </w:p>
    <w:p w14:paraId="31DD4699" w14:textId="77777777" w:rsidR="004217A0" w:rsidRDefault="004217A0">
      <w:pPr>
        <w:pStyle w:val="Index1"/>
        <w:tabs>
          <w:tab w:val="right" w:leader="dot" w:pos="4571"/>
        </w:tabs>
        <w:rPr>
          <w:noProof/>
        </w:rPr>
      </w:pPr>
      <w:r>
        <w:rPr>
          <w:noProof/>
        </w:rPr>
        <w:t>exportquote, 70</w:t>
      </w:r>
    </w:p>
    <w:p w14:paraId="10EA17C1" w14:textId="77777777" w:rsidR="004217A0" w:rsidRDefault="004217A0">
      <w:pPr>
        <w:pStyle w:val="Index1"/>
        <w:tabs>
          <w:tab w:val="right" w:leader="dot" w:pos="4571"/>
        </w:tabs>
        <w:rPr>
          <w:noProof/>
        </w:rPr>
      </w:pPr>
      <w:r>
        <w:rPr>
          <w:noProof/>
        </w:rPr>
        <w:t>FNV, 34</w:t>
      </w:r>
    </w:p>
    <w:p w14:paraId="7F9DF51E" w14:textId="77777777" w:rsidR="004217A0" w:rsidRDefault="004217A0">
      <w:pPr>
        <w:pStyle w:val="Index1"/>
        <w:tabs>
          <w:tab w:val="right" w:leader="dot" w:pos="4571"/>
        </w:tabs>
        <w:rPr>
          <w:noProof/>
        </w:rPr>
      </w:pPr>
      <w:r>
        <w:rPr>
          <w:noProof/>
        </w:rPr>
        <w:t>formeel evenwicht, 71</w:t>
      </w:r>
    </w:p>
    <w:p w14:paraId="69D16DF7" w14:textId="77777777" w:rsidR="004217A0" w:rsidRDefault="004217A0">
      <w:pPr>
        <w:pStyle w:val="Index1"/>
        <w:tabs>
          <w:tab w:val="right" w:leader="dot" w:pos="4571"/>
        </w:tabs>
        <w:rPr>
          <w:noProof/>
        </w:rPr>
      </w:pPr>
      <w:r>
        <w:rPr>
          <w:noProof/>
        </w:rPr>
        <w:t>Frictiewerkloosheid, 23</w:t>
      </w:r>
    </w:p>
    <w:p w14:paraId="2274967E" w14:textId="77777777" w:rsidR="004217A0" w:rsidRDefault="004217A0">
      <w:pPr>
        <w:pStyle w:val="Index1"/>
        <w:tabs>
          <w:tab w:val="right" w:leader="dot" w:pos="4571"/>
        </w:tabs>
        <w:rPr>
          <w:noProof/>
        </w:rPr>
      </w:pPr>
      <w:r>
        <w:rPr>
          <w:noProof/>
        </w:rPr>
        <w:t>geld, 74</w:t>
      </w:r>
    </w:p>
    <w:p w14:paraId="6DBE199E" w14:textId="77777777" w:rsidR="004217A0" w:rsidRDefault="004217A0">
      <w:pPr>
        <w:pStyle w:val="Index2"/>
        <w:tabs>
          <w:tab w:val="right" w:leader="dot" w:pos="4571"/>
        </w:tabs>
        <w:rPr>
          <w:noProof/>
        </w:rPr>
      </w:pPr>
      <w:r>
        <w:rPr>
          <w:noProof/>
        </w:rPr>
        <w:t>eigenschappen, 74</w:t>
      </w:r>
    </w:p>
    <w:p w14:paraId="30E9A4EE" w14:textId="77777777" w:rsidR="004217A0" w:rsidRDefault="004217A0">
      <w:pPr>
        <w:pStyle w:val="Index1"/>
        <w:tabs>
          <w:tab w:val="right" w:leader="dot" w:pos="4571"/>
        </w:tabs>
        <w:rPr>
          <w:noProof/>
        </w:rPr>
      </w:pPr>
      <w:r>
        <w:rPr>
          <w:noProof/>
        </w:rPr>
        <w:t>Geld</w:t>
      </w:r>
    </w:p>
    <w:p w14:paraId="0E6912E9" w14:textId="77777777" w:rsidR="004217A0" w:rsidRDefault="004217A0">
      <w:pPr>
        <w:pStyle w:val="Index2"/>
        <w:tabs>
          <w:tab w:val="right" w:leader="dot" w:pos="4571"/>
        </w:tabs>
        <w:rPr>
          <w:noProof/>
        </w:rPr>
      </w:pPr>
      <w:r>
        <w:rPr>
          <w:noProof/>
        </w:rPr>
        <w:t>functies, 74</w:t>
      </w:r>
    </w:p>
    <w:p w14:paraId="70071CF4" w14:textId="77777777" w:rsidR="004217A0" w:rsidRDefault="004217A0">
      <w:pPr>
        <w:pStyle w:val="Index1"/>
        <w:tabs>
          <w:tab w:val="right" w:leader="dot" w:pos="4571"/>
        </w:tabs>
        <w:rPr>
          <w:noProof/>
        </w:rPr>
      </w:pPr>
      <w:r>
        <w:rPr>
          <w:noProof/>
        </w:rPr>
        <w:t>Geldscheppende instellingen, 75</w:t>
      </w:r>
    </w:p>
    <w:p w14:paraId="5BEEB234" w14:textId="77777777" w:rsidR="004217A0" w:rsidRDefault="004217A0">
      <w:pPr>
        <w:pStyle w:val="Index1"/>
        <w:tabs>
          <w:tab w:val="right" w:leader="dot" w:pos="4571"/>
        </w:tabs>
        <w:rPr>
          <w:noProof/>
        </w:rPr>
      </w:pPr>
      <w:r>
        <w:rPr>
          <w:noProof/>
        </w:rPr>
        <w:t>geldschepping, 76</w:t>
      </w:r>
    </w:p>
    <w:p w14:paraId="6F374E94" w14:textId="77777777" w:rsidR="004217A0" w:rsidRDefault="004217A0">
      <w:pPr>
        <w:pStyle w:val="Index1"/>
        <w:tabs>
          <w:tab w:val="right" w:leader="dot" w:pos="4571"/>
        </w:tabs>
        <w:rPr>
          <w:noProof/>
        </w:rPr>
      </w:pPr>
      <w:r>
        <w:rPr>
          <w:noProof/>
        </w:rPr>
        <w:t>geldvernietiging, 76</w:t>
      </w:r>
    </w:p>
    <w:p w14:paraId="37CE6DDD" w14:textId="77777777" w:rsidR="004217A0" w:rsidRDefault="004217A0">
      <w:pPr>
        <w:pStyle w:val="Index1"/>
        <w:tabs>
          <w:tab w:val="right" w:leader="dot" w:pos="4571"/>
        </w:tabs>
        <w:rPr>
          <w:noProof/>
        </w:rPr>
      </w:pPr>
      <w:r>
        <w:rPr>
          <w:noProof/>
        </w:rPr>
        <w:t>gemeenschappelijke markt, 70</w:t>
      </w:r>
    </w:p>
    <w:p w14:paraId="055998EC" w14:textId="77777777" w:rsidR="004217A0" w:rsidRDefault="004217A0">
      <w:pPr>
        <w:pStyle w:val="Index1"/>
        <w:tabs>
          <w:tab w:val="right" w:leader="dot" w:pos="4571"/>
        </w:tabs>
        <w:rPr>
          <w:noProof/>
        </w:rPr>
      </w:pPr>
      <w:r>
        <w:rPr>
          <w:noProof/>
        </w:rPr>
        <w:t>Giraal geld, 74</w:t>
      </w:r>
    </w:p>
    <w:p w14:paraId="594C3CD9" w14:textId="77777777" w:rsidR="004217A0" w:rsidRDefault="004217A0">
      <w:pPr>
        <w:pStyle w:val="Index1"/>
        <w:tabs>
          <w:tab w:val="right" w:leader="dot" w:pos="4571"/>
        </w:tabs>
        <w:rPr>
          <w:noProof/>
        </w:rPr>
      </w:pPr>
      <w:r>
        <w:rPr>
          <w:noProof/>
        </w:rPr>
        <w:t>Goederenrekening, 71</w:t>
      </w:r>
    </w:p>
    <w:p w14:paraId="5CC723A0" w14:textId="77777777" w:rsidR="004217A0" w:rsidRDefault="004217A0">
      <w:pPr>
        <w:pStyle w:val="Index1"/>
        <w:tabs>
          <w:tab w:val="right" w:leader="dot" w:pos="4571"/>
        </w:tabs>
        <w:rPr>
          <w:noProof/>
        </w:rPr>
      </w:pPr>
      <w:r>
        <w:rPr>
          <w:noProof/>
        </w:rPr>
        <w:t>Goud en deviezenrekening, 71</w:t>
      </w:r>
    </w:p>
    <w:p w14:paraId="5EAEA650" w14:textId="77777777" w:rsidR="004217A0" w:rsidRDefault="004217A0">
      <w:pPr>
        <w:pStyle w:val="Index1"/>
        <w:tabs>
          <w:tab w:val="right" w:leader="dot" w:pos="4571"/>
        </w:tabs>
        <w:rPr>
          <w:noProof/>
        </w:rPr>
      </w:pPr>
      <w:r>
        <w:rPr>
          <w:noProof/>
        </w:rPr>
        <w:t>handelsbalans, 71</w:t>
      </w:r>
    </w:p>
    <w:p w14:paraId="6D2F2832" w14:textId="77777777" w:rsidR="004217A0" w:rsidRDefault="004217A0">
      <w:pPr>
        <w:pStyle w:val="Index1"/>
        <w:tabs>
          <w:tab w:val="right" w:leader="dot" w:pos="4571"/>
        </w:tabs>
        <w:rPr>
          <w:noProof/>
        </w:rPr>
      </w:pPr>
      <w:r>
        <w:rPr>
          <w:noProof/>
        </w:rPr>
        <w:t>herfinancieringstransacties, 77</w:t>
      </w:r>
    </w:p>
    <w:p w14:paraId="4525FDE6" w14:textId="77777777" w:rsidR="004217A0" w:rsidRDefault="004217A0">
      <w:pPr>
        <w:pStyle w:val="Index1"/>
        <w:tabs>
          <w:tab w:val="right" w:leader="dot" w:pos="4571"/>
        </w:tabs>
        <w:rPr>
          <w:noProof/>
        </w:rPr>
      </w:pPr>
      <w:r>
        <w:rPr>
          <w:noProof/>
        </w:rPr>
        <w:t>i/a  ratio, 48</w:t>
      </w:r>
    </w:p>
    <w:p w14:paraId="5D8A4495" w14:textId="77777777" w:rsidR="004217A0" w:rsidRDefault="004217A0">
      <w:pPr>
        <w:pStyle w:val="Index1"/>
        <w:tabs>
          <w:tab w:val="right" w:leader="dot" w:pos="4571"/>
        </w:tabs>
        <w:rPr>
          <w:noProof/>
        </w:rPr>
      </w:pPr>
      <w:r>
        <w:rPr>
          <w:noProof/>
        </w:rPr>
        <w:t>IMF, 70</w:t>
      </w:r>
    </w:p>
    <w:p w14:paraId="1C75F4C7" w14:textId="77777777" w:rsidR="004217A0" w:rsidRDefault="004217A0">
      <w:pPr>
        <w:pStyle w:val="Index1"/>
        <w:tabs>
          <w:tab w:val="right" w:leader="dot" w:pos="4571"/>
        </w:tabs>
        <w:rPr>
          <w:noProof/>
        </w:rPr>
      </w:pPr>
      <w:r>
        <w:rPr>
          <w:noProof/>
        </w:rPr>
        <w:t>importquote, 70</w:t>
      </w:r>
    </w:p>
    <w:p w14:paraId="743C384D" w14:textId="77777777" w:rsidR="004217A0" w:rsidRDefault="004217A0">
      <w:pPr>
        <w:pStyle w:val="Index1"/>
        <w:tabs>
          <w:tab w:val="right" w:leader="dot" w:pos="4571"/>
        </w:tabs>
        <w:rPr>
          <w:noProof/>
        </w:rPr>
      </w:pPr>
      <w:r>
        <w:rPr>
          <w:noProof/>
        </w:rPr>
        <w:t>inactieve, 48</w:t>
      </w:r>
    </w:p>
    <w:p w14:paraId="4548E326" w14:textId="77777777" w:rsidR="004217A0" w:rsidRDefault="004217A0">
      <w:pPr>
        <w:pStyle w:val="Index1"/>
        <w:tabs>
          <w:tab w:val="right" w:leader="dot" w:pos="4571"/>
        </w:tabs>
        <w:rPr>
          <w:noProof/>
        </w:rPr>
      </w:pPr>
      <w:r>
        <w:rPr>
          <w:noProof/>
        </w:rPr>
        <w:t>infant-industry argument, 69</w:t>
      </w:r>
    </w:p>
    <w:p w14:paraId="183F0857" w14:textId="77777777" w:rsidR="004217A0" w:rsidRDefault="004217A0">
      <w:pPr>
        <w:pStyle w:val="Index1"/>
        <w:tabs>
          <w:tab w:val="right" w:leader="dot" w:pos="4571"/>
        </w:tabs>
        <w:rPr>
          <w:noProof/>
        </w:rPr>
      </w:pPr>
      <w:r>
        <w:rPr>
          <w:noProof/>
        </w:rPr>
        <w:t>Infant-industry argument, 69</w:t>
      </w:r>
    </w:p>
    <w:p w14:paraId="452FBBC9" w14:textId="77777777" w:rsidR="004217A0" w:rsidRDefault="004217A0">
      <w:pPr>
        <w:pStyle w:val="Index1"/>
        <w:tabs>
          <w:tab w:val="right" w:leader="dot" w:pos="4571"/>
        </w:tabs>
        <w:rPr>
          <w:noProof/>
        </w:rPr>
      </w:pPr>
      <w:r>
        <w:rPr>
          <w:noProof/>
        </w:rPr>
        <w:t>inferieur goed, 12</w:t>
      </w:r>
    </w:p>
    <w:p w14:paraId="5343E11D" w14:textId="77777777" w:rsidR="004217A0" w:rsidRDefault="004217A0">
      <w:pPr>
        <w:pStyle w:val="Index1"/>
        <w:tabs>
          <w:tab w:val="right" w:leader="dot" w:pos="4571"/>
        </w:tabs>
        <w:rPr>
          <w:noProof/>
        </w:rPr>
      </w:pPr>
      <w:r>
        <w:rPr>
          <w:noProof/>
        </w:rPr>
        <w:t>inferieure goederen, 12</w:t>
      </w:r>
    </w:p>
    <w:p w14:paraId="6E20003B" w14:textId="77777777" w:rsidR="004217A0" w:rsidRDefault="004217A0">
      <w:pPr>
        <w:pStyle w:val="Index1"/>
        <w:tabs>
          <w:tab w:val="right" w:leader="dot" w:pos="4571"/>
        </w:tabs>
        <w:rPr>
          <w:noProof/>
        </w:rPr>
      </w:pPr>
      <w:r w:rsidRPr="00976897">
        <w:rPr>
          <w:b/>
          <w:noProof/>
        </w:rPr>
        <w:t>Inkomenselasticiteit van de vraag</w:t>
      </w:r>
      <w:r>
        <w:rPr>
          <w:noProof/>
        </w:rPr>
        <w:t>, 12</w:t>
      </w:r>
    </w:p>
    <w:p w14:paraId="5CB5CA72" w14:textId="77777777" w:rsidR="004217A0" w:rsidRDefault="004217A0">
      <w:pPr>
        <w:pStyle w:val="Index1"/>
        <w:tabs>
          <w:tab w:val="right" w:leader="dot" w:pos="4571"/>
        </w:tabs>
        <w:rPr>
          <w:noProof/>
        </w:rPr>
      </w:pPr>
      <w:r>
        <w:rPr>
          <w:noProof/>
        </w:rPr>
        <w:t>Inkomensrekening, 71</w:t>
      </w:r>
    </w:p>
    <w:p w14:paraId="452470B9" w14:textId="77777777" w:rsidR="004217A0" w:rsidRDefault="004217A0">
      <w:pPr>
        <w:pStyle w:val="Index1"/>
        <w:tabs>
          <w:tab w:val="right" w:leader="dot" w:pos="4571"/>
        </w:tabs>
        <w:rPr>
          <w:noProof/>
        </w:rPr>
      </w:pPr>
      <w:r>
        <w:rPr>
          <w:noProof/>
        </w:rPr>
        <w:t>inkomstenverlies, 46</w:t>
      </w:r>
    </w:p>
    <w:p w14:paraId="220545F8" w14:textId="77777777" w:rsidR="004217A0" w:rsidRDefault="004217A0">
      <w:pPr>
        <w:pStyle w:val="Index1"/>
        <w:tabs>
          <w:tab w:val="right" w:leader="dot" w:pos="4571"/>
        </w:tabs>
        <w:rPr>
          <w:noProof/>
        </w:rPr>
      </w:pPr>
      <w:r>
        <w:rPr>
          <w:noProof/>
        </w:rPr>
        <w:t>interventie, 57</w:t>
      </w:r>
    </w:p>
    <w:p w14:paraId="3F5A0FFD" w14:textId="77777777" w:rsidR="004217A0" w:rsidRDefault="004217A0">
      <w:pPr>
        <w:pStyle w:val="Index1"/>
        <w:tabs>
          <w:tab w:val="right" w:leader="dot" w:pos="4571"/>
        </w:tabs>
        <w:rPr>
          <w:noProof/>
        </w:rPr>
      </w:pPr>
      <w:r>
        <w:rPr>
          <w:noProof/>
        </w:rPr>
        <w:t>interventiepunt, 57</w:t>
      </w:r>
    </w:p>
    <w:p w14:paraId="7D242F07" w14:textId="77777777" w:rsidR="004217A0" w:rsidRDefault="004217A0">
      <w:pPr>
        <w:pStyle w:val="Index1"/>
        <w:tabs>
          <w:tab w:val="right" w:leader="dot" w:pos="4571"/>
        </w:tabs>
        <w:rPr>
          <w:noProof/>
        </w:rPr>
      </w:pPr>
      <w:r>
        <w:rPr>
          <w:noProof/>
        </w:rPr>
        <w:t>invoerheffingen, 69</w:t>
      </w:r>
    </w:p>
    <w:p w14:paraId="702D22BD" w14:textId="77777777" w:rsidR="004217A0" w:rsidRDefault="004217A0">
      <w:pPr>
        <w:pStyle w:val="Index1"/>
        <w:tabs>
          <w:tab w:val="right" w:leader="dot" w:pos="4571"/>
        </w:tabs>
        <w:rPr>
          <w:noProof/>
        </w:rPr>
      </w:pPr>
      <w:r>
        <w:rPr>
          <w:noProof/>
        </w:rPr>
        <w:t>kapitaaldekkingstelstel, 48</w:t>
      </w:r>
    </w:p>
    <w:p w14:paraId="0E9AAEF7" w14:textId="77777777" w:rsidR="004217A0" w:rsidRDefault="004217A0">
      <w:pPr>
        <w:pStyle w:val="Index1"/>
        <w:tabs>
          <w:tab w:val="right" w:leader="dot" w:pos="4571"/>
        </w:tabs>
        <w:rPr>
          <w:noProof/>
        </w:rPr>
      </w:pPr>
      <w:r>
        <w:rPr>
          <w:noProof/>
        </w:rPr>
        <w:t>Kapitaalrekening, 71</w:t>
      </w:r>
    </w:p>
    <w:p w14:paraId="5F36E869" w14:textId="77777777" w:rsidR="004217A0" w:rsidRDefault="004217A0">
      <w:pPr>
        <w:pStyle w:val="Index1"/>
        <w:tabs>
          <w:tab w:val="right" w:leader="dot" w:pos="4571"/>
        </w:tabs>
        <w:rPr>
          <w:noProof/>
        </w:rPr>
      </w:pPr>
      <w:r>
        <w:rPr>
          <w:noProof/>
        </w:rPr>
        <w:t>kosten, 13</w:t>
      </w:r>
    </w:p>
    <w:p w14:paraId="587EE434" w14:textId="77777777" w:rsidR="004217A0" w:rsidRDefault="004217A0">
      <w:pPr>
        <w:pStyle w:val="Index1"/>
        <w:tabs>
          <w:tab w:val="right" w:leader="dot" w:pos="4571"/>
        </w:tabs>
        <w:rPr>
          <w:noProof/>
        </w:rPr>
      </w:pPr>
      <w:r>
        <w:rPr>
          <w:noProof/>
        </w:rPr>
        <w:t>Kredietverlening, 76</w:t>
      </w:r>
    </w:p>
    <w:p w14:paraId="1705737D" w14:textId="77777777" w:rsidR="004217A0" w:rsidRDefault="004217A0">
      <w:pPr>
        <w:pStyle w:val="Index1"/>
        <w:tabs>
          <w:tab w:val="right" w:leader="dot" w:pos="4571"/>
        </w:tabs>
        <w:rPr>
          <w:noProof/>
        </w:rPr>
      </w:pPr>
      <w:r w:rsidRPr="00976897">
        <w:rPr>
          <w:b/>
          <w:noProof/>
        </w:rPr>
        <w:t>Kruiselingse elasticiteit</w:t>
      </w:r>
      <w:r>
        <w:rPr>
          <w:noProof/>
        </w:rPr>
        <w:t>, 12</w:t>
      </w:r>
    </w:p>
    <w:p w14:paraId="472C38A8" w14:textId="77777777" w:rsidR="004217A0" w:rsidRDefault="004217A0">
      <w:pPr>
        <w:pStyle w:val="Index1"/>
        <w:tabs>
          <w:tab w:val="right" w:leader="dot" w:pos="4571"/>
        </w:tabs>
        <w:rPr>
          <w:noProof/>
        </w:rPr>
      </w:pPr>
      <w:r>
        <w:rPr>
          <w:noProof/>
        </w:rPr>
        <w:t>Kwalitatieve structurele werkloosheid, 23</w:t>
      </w:r>
    </w:p>
    <w:p w14:paraId="0686725B" w14:textId="77777777" w:rsidR="004217A0" w:rsidRDefault="004217A0">
      <w:pPr>
        <w:pStyle w:val="Index1"/>
        <w:tabs>
          <w:tab w:val="right" w:leader="dot" w:pos="4571"/>
        </w:tabs>
        <w:rPr>
          <w:noProof/>
        </w:rPr>
      </w:pPr>
      <w:r>
        <w:rPr>
          <w:noProof/>
        </w:rPr>
        <w:t>Kwantitatieve structurele werkloosheid, 22</w:t>
      </w:r>
    </w:p>
    <w:p w14:paraId="6EDDC10E" w14:textId="77777777" w:rsidR="004217A0" w:rsidRDefault="004217A0">
      <w:pPr>
        <w:pStyle w:val="Index1"/>
        <w:tabs>
          <w:tab w:val="right" w:leader="dot" w:pos="4571"/>
        </w:tabs>
        <w:rPr>
          <w:noProof/>
        </w:rPr>
      </w:pPr>
      <w:r w:rsidRPr="00976897">
        <w:rPr>
          <w:b/>
          <w:bCs/>
          <w:noProof/>
        </w:rPr>
        <w:t>landbouwbeleid</w:t>
      </w:r>
      <w:r>
        <w:rPr>
          <w:noProof/>
        </w:rPr>
        <w:t>, 44</w:t>
      </w:r>
    </w:p>
    <w:p w14:paraId="4C443889" w14:textId="77777777" w:rsidR="004217A0" w:rsidRDefault="004217A0">
      <w:pPr>
        <w:pStyle w:val="Index1"/>
        <w:tabs>
          <w:tab w:val="right" w:leader="dot" w:pos="4571"/>
        </w:tabs>
        <w:rPr>
          <w:noProof/>
        </w:rPr>
      </w:pPr>
      <w:r>
        <w:rPr>
          <w:noProof/>
        </w:rPr>
        <w:t>Leningen aan de banken, 77</w:t>
      </w:r>
    </w:p>
    <w:p w14:paraId="7039C2BF" w14:textId="77777777" w:rsidR="004217A0" w:rsidRDefault="004217A0">
      <w:pPr>
        <w:pStyle w:val="Index1"/>
        <w:tabs>
          <w:tab w:val="right" w:leader="dot" w:pos="4571"/>
        </w:tabs>
        <w:rPr>
          <w:noProof/>
        </w:rPr>
      </w:pPr>
      <w:r w:rsidRPr="00976897">
        <w:rPr>
          <w:noProof/>
          <w:lang w:val="fr-FR"/>
        </w:rPr>
        <w:t>liquiditeitsquote</w:t>
      </w:r>
      <w:r>
        <w:rPr>
          <w:noProof/>
        </w:rPr>
        <w:t>, 76</w:t>
      </w:r>
    </w:p>
    <w:p w14:paraId="72F11790" w14:textId="77777777" w:rsidR="004217A0" w:rsidRDefault="004217A0">
      <w:pPr>
        <w:pStyle w:val="Index1"/>
        <w:tabs>
          <w:tab w:val="right" w:leader="dot" w:pos="4571"/>
        </w:tabs>
        <w:rPr>
          <w:noProof/>
        </w:rPr>
      </w:pPr>
      <w:r>
        <w:rPr>
          <w:noProof/>
        </w:rPr>
        <w:t>loonontwikkeling, 35</w:t>
      </w:r>
    </w:p>
    <w:p w14:paraId="2621EB05" w14:textId="77777777" w:rsidR="004217A0" w:rsidRDefault="004217A0">
      <w:pPr>
        <w:pStyle w:val="Index1"/>
        <w:tabs>
          <w:tab w:val="right" w:leader="dot" w:pos="4571"/>
        </w:tabs>
        <w:rPr>
          <w:noProof/>
        </w:rPr>
      </w:pPr>
      <w:r>
        <w:rPr>
          <w:noProof/>
        </w:rPr>
        <w:t>Loonquote, 60</w:t>
      </w:r>
    </w:p>
    <w:p w14:paraId="7E41F475" w14:textId="77777777" w:rsidR="004217A0" w:rsidRDefault="004217A0">
      <w:pPr>
        <w:pStyle w:val="Index1"/>
        <w:tabs>
          <w:tab w:val="right" w:leader="dot" w:pos="4571"/>
        </w:tabs>
        <w:rPr>
          <w:noProof/>
        </w:rPr>
      </w:pPr>
      <w:r>
        <w:rPr>
          <w:noProof/>
        </w:rPr>
        <w:t>lorenzcurve, 58</w:t>
      </w:r>
    </w:p>
    <w:p w14:paraId="434C1DF2" w14:textId="77777777" w:rsidR="004217A0" w:rsidRDefault="004217A0">
      <w:pPr>
        <w:pStyle w:val="Index1"/>
        <w:tabs>
          <w:tab w:val="right" w:leader="dot" w:pos="4571"/>
        </w:tabs>
        <w:rPr>
          <w:noProof/>
        </w:rPr>
      </w:pPr>
      <w:r>
        <w:rPr>
          <w:noProof/>
        </w:rPr>
        <w:t>luxe goederen, 12</w:t>
      </w:r>
    </w:p>
    <w:p w14:paraId="5A25A70D" w14:textId="77777777" w:rsidR="004217A0" w:rsidRDefault="004217A0">
      <w:pPr>
        <w:pStyle w:val="Index1"/>
        <w:tabs>
          <w:tab w:val="right" w:leader="dot" w:pos="4571"/>
        </w:tabs>
        <w:rPr>
          <w:noProof/>
        </w:rPr>
      </w:pPr>
      <w:r w:rsidRPr="00976897">
        <w:rPr>
          <w:b/>
          <w:noProof/>
        </w:rPr>
        <w:t>maatschappelijke geldhoeveelheid</w:t>
      </w:r>
      <w:r>
        <w:rPr>
          <w:noProof/>
        </w:rPr>
        <w:t>, 75</w:t>
      </w:r>
    </w:p>
    <w:p w14:paraId="71868B44" w14:textId="77777777" w:rsidR="004217A0" w:rsidRDefault="004217A0">
      <w:pPr>
        <w:pStyle w:val="Index1"/>
        <w:tabs>
          <w:tab w:val="right" w:leader="dot" w:pos="4571"/>
        </w:tabs>
        <w:rPr>
          <w:noProof/>
        </w:rPr>
      </w:pPr>
      <w:r>
        <w:rPr>
          <w:noProof/>
        </w:rPr>
        <w:t>marktmechanisme, 8</w:t>
      </w:r>
    </w:p>
    <w:p w14:paraId="51999EF9" w14:textId="77777777" w:rsidR="004217A0" w:rsidRDefault="004217A0">
      <w:pPr>
        <w:pStyle w:val="Index1"/>
        <w:tabs>
          <w:tab w:val="right" w:leader="dot" w:pos="4571"/>
        </w:tabs>
        <w:rPr>
          <w:noProof/>
        </w:rPr>
      </w:pPr>
      <w:r>
        <w:rPr>
          <w:noProof/>
        </w:rPr>
        <w:t>materieel evenwicht, 71</w:t>
      </w:r>
    </w:p>
    <w:p w14:paraId="0D748642" w14:textId="77777777" w:rsidR="004217A0" w:rsidRDefault="004217A0">
      <w:pPr>
        <w:pStyle w:val="Index1"/>
        <w:tabs>
          <w:tab w:val="right" w:leader="dot" w:pos="4571"/>
        </w:tabs>
        <w:rPr>
          <w:noProof/>
        </w:rPr>
      </w:pPr>
      <w:r>
        <w:rPr>
          <w:noProof/>
        </w:rPr>
        <w:t>Mededingingsbeleid, 44</w:t>
      </w:r>
    </w:p>
    <w:p w14:paraId="4A4F569C" w14:textId="77777777" w:rsidR="004217A0" w:rsidRDefault="004217A0">
      <w:pPr>
        <w:pStyle w:val="Index1"/>
        <w:tabs>
          <w:tab w:val="right" w:leader="dot" w:pos="4571"/>
        </w:tabs>
        <w:rPr>
          <w:noProof/>
        </w:rPr>
      </w:pPr>
      <w:r w:rsidRPr="00976897">
        <w:rPr>
          <w:noProof/>
          <w:lang w:val="fr-FR"/>
        </w:rPr>
        <w:t>Monopolie</w:t>
      </w:r>
      <w:r>
        <w:rPr>
          <w:noProof/>
        </w:rPr>
        <w:t>, 17</w:t>
      </w:r>
    </w:p>
    <w:p w14:paraId="60BA8732" w14:textId="77777777" w:rsidR="004217A0" w:rsidRDefault="004217A0">
      <w:pPr>
        <w:pStyle w:val="Index1"/>
        <w:tabs>
          <w:tab w:val="right" w:leader="dot" w:pos="4571"/>
        </w:tabs>
        <w:rPr>
          <w:noProof/>
        </w:rPr>
      </w:pPr>
      <w:r>
        <w:rPr>
          <w:noProof/>
        </w:rPr>
        <w:t>Monopolistische concurrentie, 19</w:t>
      </w:r>
    </w:p>
    <w:p w14:paraId="6EE171E9" w14:textId="77777777" w:rsidR="004217A0" w:rsidRDefault="004217A0">
      <w:pPr>
        <w:pStyle w:val="Index1"/>
        <w:tabs>
          <w:tab w:val="right" w:leader="dot" w:pos="4571"/>
        </w:tabs>
        <w:rPr>
          <w:noProof/>
        </w:rPr>
      </w:pPr>
      <w:r>
        <w:rPr>
          <w:noProof/>
        </w:rPr>
        <w:t>Nationaal inkomen, 66</w:t>
      </w:r>
    </w:p>
    <w:p w14:paraId="59DBF54C" w14:textId="77777777" w:rsidR="004217A0" w:rsidRDefault="004217A0">
      <w:pPr>
        <w:pStyle w:val="Index1"/>
        <w:tabs>
          <w:tab w:val="right" w:leader="dot" w:pos="4571"/>
        </w:tabs>
        <w:rPr>
          <w:noProof/>
        </w:rPr>
      </w:pPr>
      <w:r>
        <w:rPr>
          <w:noProof/>
        </w:rPr>
        <w:t>nationaal overschot, 66</w:t>
      </w:r>
    </w:p>
    <w:p w14:paraId="665E55F9" w14:textId="77777777" w:rsidR="004217A0" w:rsidRDefault="004217A0">
      <w:pPr>
        <w:pStyle w:val="Index1"/>
        <w:tabs>
          <w:tab w:val="right" w:leader="dot" w:pos="4571"/>
        </w:tabs>
        <w:rPr>
          <w:noProof/>
        </w:rPr>
      </w:pPr>
      <w:r>
        <w:rPr>
          <w:noProof/>
        </w:rPr>
        <w:t>nationaal spaaroverschot, 66</w:t>
      </w:r>
    </w:p>
    <w:p w14:paraId="4C152AD7" w14:textId="77777777" w:rsidR="004217A0" w:rsidRDefault="004217A0">
      <w:pPr>
        <w:pStyle w:val="Index1"/>
        <w:tabs>
          <w:tab w:val="right" w:leader="dot" w:pos="4571"/>
        </w:tabs>
        <w:rPr>
          <w:noProof/>
        </w:rPr>
      </w:pPr>
      <w:r>
        <w:rPr>
          <w:noProof/>
        </w:rPr>
        <w:t xml:space="preserve">Netto Binnenlands </w:t>
      </w:r>
      <w:r w:rsidRPr="00976897">
        <w:rPr>
          <w:i/>
          <w:noProof/>
          <w:u w:val="single"/>
        </w:rPr>
        <w:t>Inkomen</w:t>
      </w:r>
      <w:r>
        <w:rPr>
          <w:noProof/>
        </w:rPr>
        <w:t>., 62</w:t>
      </w:r>
    </w:p>
    <w:p w14:paraId="63195DD5" w14:textId="77777777" w:rsidR="004217A0" w:rsidRDefault="004217A0">
      <w:pPr>
        <w:pStyle w:val="Index1"/>
        <w:tabs>
          <w:tab w:val="right" w:leader="dot" w:pos="4571"/>
        </w:tabs>
        <w:rPr>
          <w:noProof/>
        </w:rPr>
      </w:pPr>
      <w:r>
        <w:rPr>
          <w:noProof/>
        </w:rPr>
        <w:t xml:space="preserve">Netto Binnenlands </w:t>
      </w:r>
      <w:r w:rsidRPr="00976897">
        <w:rPr>
          <w:i/>
          <w:noProof/>
          <w:u w:val="single"/>
        </w:rPr>
        <w:t>Product</w:t>
      </w:r>
      <w:r>
        <w:rPr>
          <w:noProof/>
        </w:rPr>
        <w:t>, 62</w:t>
      </w:r>
    </w:p>
    <w:p w14:paraId="5F31AB83" w14:textId="77777777" w:rsidR="004217A0" w:rsidRDefault="004217A0">
      <w:pPr>
        <w:pStyle w:val="Index1"/>
        <w:tabs>
          <w:tab w:val="right" w:leader="dot" w:pos="4571"/>
        </w:tabs>
        <w:rPr>
          <w:noProof/>
        </w:rPr>
      </w:pPr>
      <w:r w:rsidRPr="00976897">
        <w:rPr>
          <w:b/>
          <w:i/>
          <w:noProof/>
          <w:u w:val="single"/>
        </w:rPr>
        <w:t>Netto</w:t>
      </w:r>
      <w:r w:rsidRPr="00976897">
        <w:rPr>
          <w:b/>
          <w:noProof/>
        </w:rPr>
        <w:t xml:space="preserve"> Binnenlands Product (het NBP)</w:t>
      </w:r>
      <w:r>
        <w:rPr>
          <w:noProof/>
        </w:rPr>
        <w:t>, 63</w:t>
      </w:r>
    </w:p>
    <w:p w14:paraId="0F8DB974" w14:textId="77777777" w:rsidR="004217A0" w:rsidRDefault="004217A0">
      <w:pPr>
        <w:pStyle w:val="Index1"/>
        <w:tabs>
          <w:tab w:val="right" w:leader="dot" w:pos="4571"/>
        </w:tabs>
        <w:rPr>
          <w:noProof/>
        </w:rPr>
      </w:pPr>
      <w:r w:rsidRPr="00976897">
        <w:rPr>
          <w:noProof/>
          <w:u w:val="single"/>
        </w:rPr>
        <w:t xml:space="preserve">Netto Binnenlands Product </w:t>
      </w:r>
      <w:r w:rsidRPr="00976897">
        <w:rPr>
          <w:i/>
          <w:noProof/>
          <w:u w:val="single"/>
        </w:rPr>
        <w:t>tegen factorkosten</w:t>
      </w:r>
      <w:r>
        <w:rPr>
          <w:noProof/>
        </w:rPr>
        <w:t>, 63</w:t>
      </w:r>
    </w:p>
    <w:p w14:paraId="4B104A17" w14:textId="77777777" w:rsidR="004217A0" w:rsidRDefault="004217A0">
      <w:pPr>
        <w:pStyle w:val="Index1"/>
        <w:tabs>
          <w:tab w:val="right" w:leader="dot" w:pos="4571"/>
        </w:tabs>
        <w:rPr>
          <w:noProof/>
        </w:rPr>
      </w:pPr>
      <w:r>
        <w:rPr>
          <w:noProof/>
        </w:rPr>
        <w:t xml:space="preserve">Netto Binnenlands Product </w:t>
      </w:r>
      <w:r w:rsidRPr="00976897">
        <w:rPr>
          <w:i/>
          <w:noProof/>
          <w:u w:val="single"/>
        </w:rPr>
        <w:t>tegen marktprijzen</w:t>
      </w:r>
      <w:r>
        <w:rPr>
          <w:noProof/>
        </w:rPr>
        <w:t>, 63</w:t>
      </w:r>
    </w:p>
    <w:p w14:paraId="4AF741FA" w14:textId="77777777" w:rsidR="004217A0" w:rsidRDefault="004217A0">
      <w:pPr>
        <w:pStyle w:val="Index1"/>
        <w:tabs>
          <w:tab w:val="right" w:leader="dot" w:pos="4571"/>
        </w:tabs>
        <w:rPr>
          <w:noProof/>
        </w:rPr>
      </w:pPr>
      <w:r>
        <w:rPr>
          <w:noProof/>
        </w:rPr>
        <w:t>Netto Nationaal Product, 66</w:t>
      </w:r>
    </w:p>
    <w:p w14:paraId="0AAAE3B3" w14:textId="77777777" w:rsidR="004217A0" w:rsidRDefault="004217A0">
      <w:pPr>
        <w:pStyle w:val="Index1"/>
        <w:tabs>
          <w:tab w:val="right" w:leader="dot" w:pos="4571"/>
        </w:tabs>
        <w:rPr>
          <w:noProof/>
        </w:rPr>
      </w:pPr>
      <w:r>
        <w:rPr>
          <w:noProof/>
        </w:rPr>
        <w:t>Netto-investeringen, 65</w:t>
      </w:r>
    </w:p>
    <w:p w14:paraId="58EDEF44" w14:textId="77777777" w:rsidR="004217A0" w:rsidRDefault="004217A0">
      <w:pPr>
        <w:pStyle w:val="Index1"/>
        <w:tabs>
          <w:tab w:val="right" w:leader="dot" w:pos="4571"/>
        </w:tabs>
        <w:rPr>
          <w:noProof/>
        </w:rPr>
      </w:pPr>
      <w:r>
        <w:rPr>
          <w:noProof/>
        </w:rPr>
        <w:t>nivelleren, 58</w:t>
      </w:r>
    </w:p>
    <w:p w14:paraId="3B00E81C" w14:textId="77777777" w:rsidR="004217A0" w:rsidRDefault="004217A0">
      <w:pPr>
        <w:pStyle w:val="Index1"/>
        <w:tabs>
          <w:tab w:val="right" w:leader="dot" w:pos="4571"/>
        </w:tabs>
        <w:rPr>
          <w:noProof/>
        </w:rPr>
      </w:pPr>
      <w:r>
        <w:rPr>
          <w:noProof/>
        </w:rPr>
        <w:t>non-tarifiaire maatregelen, 69</w:t>
      </w:r>
    </w:p>
    <w:p w14:paraId="2CD53CEF" w14:textId="77777777" w:rsidR="004217A0" w:rsidRDefault="004217A0">
      <w:pPr>
        <w:pStyle w:val="Index1"/>
        <w:tabs>
          <w:tab w:val="right" w:leader="dot" w:pos="4571"/>
        </w:tabs>
        <w:rPr>
          <w:noProof/>
        </w:rPr>
      </w:pPr>
      <w:r>
        <w:rPr>
          <w:noProof/>
        </w:rPr>
        <w:t>Oligopolie, 20</w:t>
      </w:r>
    </w:p>
    <w:p w14:paraId="0B8F7099" w14:textId="77777777" w:rsidR="004217A0" w:rsidRDefault="004217A0">
      <w:pPr>
        <w:pStyle w:val="Index1"/>
        <w:tabs>
          <w:tab w:val="right" w:leader="dot" w:pos="4571"/>
        </w:tabs>
        <w:rPr>
          <w:noProof/>
        </w:rPr>
      </w:pPr>
      <w:r>
        <w:rPr>
          <w:noProof/>
        </w:rPr>
        <w:t>omslagstelsel, 48</w:t>
      </w:r>
    </w:p>
    <w:p w14:paraId="18DF53E8" w14:textId="77777777" w:rsidR="004217A0" w:rsidRDefault="004217A0">
      <w:pPr>
        <w:pStyle w:val="Index1"/>
        <w:tabs>
          <w:tab w:val="right" w:leader="dot" w:pos="4571"/>
        </w:tabs>
        <w:rPr>
          <w:noProof/>
        </w:rPr>
      </w:pPr>
      <w:r>
        <w:rPr>
          <w:noProof/>
        </w:rPr>
        <w:t>Ontwikkelingsbeleid, 44</w:t>
      </w:r>
    </w:p>
    <w:p w14:paraId="4AA2B935" w14:textId="77777777" w:rsidR="004217A0" w:rsidRDefault="004217A0">
      <w:pPr>
        <w:pStyle w:val="Index1"/>
        <w:tabs>
          <w:tab w:val="right" w:leader="dot" w:pos="4571"/>
        </w:tabs>
        <w:rPr>
          <w:noProof/>
        </w:rPr>
      </w:pPr>
      <w:r>
        <w:rPr>
          <w:noProof/>
        </w:rPr>
        <w:t>Open markt transacties, 77</w:t>
      </w:r>
    </w:p>
    <w:p w14:paraId="5FA7FC7F" w14:textId="77777777" w:rsidR="004217A0" w:rsidRDefault="004217A0">
      <w:pPr>
        <w:pStyle w:val="Index1"/>
        <w:tabs>
          <w:tab w:val="right" w:leader="dot" w:pos="4571"/>
        </w:tabs>
        <w:rPr>
          <w:noProof/>
        </w:rPr>
      </w:pPr>
      <w:r>
        <w:rPr>
          <w:noProof/>
        </w:rPr>
        <w:t>Overdrachtsuitgaven, 65</w:t>
      </w:r>
    </w:p>
    <w:p w14:paraId="4A8E7099" w14:textId="77777777" w:rsidR="004217A0" w:rsidRDefault="004217A0">
      <w:pPr>
        <w:pStyle w:val="Index1"/>
        <w:tabs>
          <w:tab w:val="right" w:leader="dot" w:pos="4571"/>
        </w:tabs>
        <w:rPr>
          <w:noProof/>
        </w:rPr>
      </w:pPr>
      <w:r>
        <w:rPr>
          <w:noProof/>
        </w:rPr>
        <w:t>Overheidsbestedingen, 65</w:t>
      </w:r>
    </w:p>
    <w:p w14:paraId="55827CF7" w14:textId="77777777" w:rsidR="004217A0" w:rsidRDefault="004217A0">
      <w:pPr>
        <w:pStyle w:val="Index1"/>
        <w:tabs>
          <w:tab w:val="right" w:leader="dot" w:pos="4571"/>
        </w:tabs>
        <w:rPr>
          <w:noProof/>
        </w:rPr>
      </w:pPr>
      <w:r>
        <w:rPr>
          <w:noProof/>
        </w:rPr>
        <w:t>Overheidsconsumptie, 65</w:t>
      </w:r>
    </w:p>
    <w:p w14:paraId="0A00F257" w14:textId="77777777" w:rsidR="004217A0" w:rsidRDefault="004217A0">
      <w:pPr>
        <w:pStyle w:val="Index1"/>
        <w:tabs>
          <w:tab w:val="right" w:leader="dot" w:pos="4571"/>
        </w:tabs>
        <w:rPr>
          <w:noProof/>
        </w:rPr>
      </w:pPr>
      <w:r>
        <w:rPr>
          <w:noProof/>
        </w:rPr>
        <w:t>Overheidsinvesteringen, 65</w:t>
      </w:r>
    </w:p>
    <w:p w14:paraId="615DA894" w14:textId="77777777" w:rsidR="004217A0" w:rsidRDefault="004217A0">
      <w:pPr>
        <w:pStyle w:val="Index1"/>
        <w:tabs>
          <w:tab w:val="right" w:leader="dot" w:pos="4571"/>
        </w:tabs>
        <w:rPr>
          <w:noProof/>
        </w:rPr>
      </w:pPr>
      <w:r>
        <w:rPr>
          <w:noProof/>
        </w:rPr>
        <w:t>overheidsoverschot, 66</w:t>
      </w:r>
    </w:p>
    <w:p w14:paraId="61191FB6" w14:textId="77777777" w:rsidR="004217A0" w:rsidRDefault="004217A0">
      <w:pPr>
        <w:pStyle w:val="Index1"/>
        <w:tabs>
          <w:tab w:val="right" w:leader="dot" w:pos="4571"/>
        </w:tabs>
        <w:rPr>
          <w:noProof/>
        </w:rPr>
      </w:pPr>
      <w:r>
        <w:rPr>
          <w:noProof/>
        </w:rPr>
        <w:t>Overheidsuitgaven, 65</w:t>
      </w:r>
    </w:p>
    <w:p w14:paraId="1BE2832E" w14:textId="77777777" w:rsidR="004217A0" w:rsidRDefault="004217A0">
      <w:pPr>
        <w:pStyle w:val="Index1"/>
        <w:tabs>
          <w:tab w:val="right" w:leader="dot" w:pos="4571"/>
        </w:tabs>
        <w:rPr>
          <w:noProof/>
        </w:rPr>
      </w:pPr>
      <w:r w:rsidRPr="00976897">
        <w:rPr>
          <w:noProof/>
          <w:lang w:val="en-GB"/>
        </w:rPr>
        <w:t>particulier spaaroverschot</w:t>
      </w:r>
      <w:r>
        <w:rPr>
          <w:noProof/>
        </w:rPr>
        <w:t>, 66</w:t>
      </w:r>
    </w:p>
    <w:p w14:paraId="5BCF2B10" w14:textId="77777777" w:rsidR="004217A0" w:rsidRDefault="004217A0">
      <w:pPr>
        <w:pStyle w:val="Index1"/>
        <w:tabs>
          <w:tab w:val="right" w:leader="dot" w:pos="4571"/>
        </w:tabs>
        <w:rPr>
          <w:noProof/>
        </w:rPr>
      </w:pPr>
      <w:r>
        <w:rPr>
          <w:noProof/>
        </w:rPr>
        <w:t>permanente faciliteiten, 78</w:t>
      </w:r>
    </w:p>
    <w:p w14:paraId="35B3FD39" w14:textId="77777777" w:rsidR="004217A0" w:rsidRDefault="004217A0">
      <w:pPr>
        <w:pStyle w:val="Index1"/>
        <w:tabs>
          <w:tab w:val="right" w:leader="dot" w:pos="4571"/>
        </w:tabs>
        <w:rPr>
          <w:noProof/>
        </w:rPr>
      </w:pPr>
      <w:r>
        <w:rPr>
          <w:noProof/>
        </w:rPr>
        <w:t>personele inkomensverdeling, 58, 59</w:t>
      </w:r>
    </w:p>
    <w:p w14:paraId="55064993" w14:textId="77777777" w:rsidR="004217A0" w:rsidRDefault="004217A0">
      <w:pPr>
        <w:pStyle w:val="Index1"/>
        <w:tabs>
          <w:tab w:val="right" w:leader="dot" w:pos="4571"/>
        </w:tabs>
        <w:rPr>
          <w:noProof/>
        </w:rPr>
      </w:pPr>
      <w:r>
        <w:rPr>
          <w:noProof/>
        </w:rPr>
        <w:t>Plaatsbeleid, 16</w:t>
      </w:r>
    </w:p>
    <w:p w14:paraId="6D416C62" w14:textId="77777777" w:rsidR="004217A0" w:rsidRDefault="004217A0">
      <w:pPr>
        <w:pStyle w:val="Index1"/>
        <w:tabs>
          <w:tab w:val="right" w:leader="dot" w:pos="4571"/>
        </w:tabs>
        <w:rPr>
          <w:noProof/>
        </w:rPr>
      </w:pPr>
      <w:r>
        <w:rPr>
          <w:noProof/>
        </w:rPr>
        <w:t>Prijsbeleid, 16</w:t>
      </w:r>
    </w:p>
    <w:p w14:paraId="01E7DF98" w14:textId="77777777" w:rsidR="004217A0" w:rsidRDefault="004217A0">
      <w:pPr>
        <w:pStyle w:val="Index1"/>
        <w:tabs>
          <w:tab w:val="right" w:leader="dot" w:pos="4571"/>
        </w:tabs>
        <w:rPr>
          <w:noProof/>
        </w:rPr>
      </w:pPr>
      <w:r>
        <w:rPr>
          <w:noProof/>
        </w:rPr>
        <w:t>Prijselasticiteit van de vraag, 11</w:t>
      </w:r>
    </w:p>
    <w:p w14:paraId="37798497" w14:textId="77777777" w:rsidR="004217A0" w:rsidRDefault="004217A0">
      <w:pPr>
        <w:pStyle w:val="Index1"/>
        <w:tabs>
          <w:tab w:val="right" w:leader="dot" w:pos="4571"/>
        </w:tabs>
        <w:rPr>
          <w:noProof/>
        </w:rPr>
      </w:pPr>
      <w:r>
        <w:rPr>
          <w:noProof/>
        </w:rPr>
        <w:t>prijsmechanisme, 8</w:t>
      </w:r>
    </w:p>
    <w:p w14:paraId="4BE05B71" w14:textId="77777777" w:rsidR="004217A0" w:rsidRDefault="004217A0">
      <w:pPr>
        <w:pStyle w:val="Index1"/>
        <w:tabs>
          <w:tab w:val="right" w:leader="dot" w:pos="4571"/>
        </w:tabs>
        <w:rPr>
          <w:noProof/>
        </w:rPr>
      </w:pPr>
      <w:r>
        <w:rPr>
          <w:noProof/>
        </w:rPr>
        <w:t>primaire goederen, 12</w:t>
      </w:r>
    </w:p>
    <w:p w14:paraId="7920CC93" w14:textId="77777777" w:rsidR="004217A0" w:rsidRDefault="004217A0">
      <w:pPr>
        <w:pStyle w:val="Index1"/>
        <w:tabs>
          <w:tab w:val="right" w:leader="dot" w:pos="4571"/>
        </w:tabs>
        <w:rPr>
          <w:noProof/>
        </w:rPr>
      </w:pPr>
      <w:r>
        <w:rPr>
          <w:noProof/>
        </w:rPr>
        <w:t>primaire inkomens, 58</w:t>
      </w:r>
    </w:p>
    <w:p w14:paraId="7A550B06" w14:textId="77777777" w:rsidR="004217A0" w:rsidRDefault="004217A0">
      <w:pPr>
        <w:pStyle w:val="Index1"/>
        <w:tabs>
          <w:tab w:val="right" w:leader="dot" w:pos="4571"/>
        </w:tabs>
        <w:rPr>
          <w:noProof/>
        </w:rPr>
      </w:pPr>
      <w:r>
        <w:rPr>
          <w:noProof/>
        </w:rPr>
        <w:t>primaire liquiditeiten, 75</w:t>
      </w:r>
    </w:p>
    <w:p w14:paraId="2B94ED7A" w14:textId="77777777" w:rsidR="004217A0" w:rsidRDefault="004217A0">
      <w:pPr>
        <w:pStyle w:val="Index1"/>
        <w:tabs>
          <w:tab w:val="right" w:leader="dot" w:pos="4571"/>
        </w:tabs>
        <w:rPr>
          <w:noProof/>
        </w:rPr>
      </w:pPr>
      <w:r>
        <w:rPr>
          <w:noProof/>
        </w:rPr>
        <w:t>Productbeleid, 16</w:t>
      </w:r>
    </w:p>
    <w:p w14:paraId="0B672462" w14:textId="77777777" w:rsidR="004217A0" w:rsidRDefault="004217A0">
      <w:pPr>
        <w:pStyle w:val="Index1"/>
        <w:tabs>
          <w:tab w:val="right" w:leader="dot" w:pos="4571"/>
        </w:tabs>
        <w:rPr>
          <w:noProof/>
        </w:rPr>
      </w:pPr>
      <w:r>
        <w:rPr>
          <w:noProof/>
        </w:rPr>
        <w:t>progressief belastingstelsel, 59</w:t>
      </w:r>
    </w:p>
    <w:p w14:paraId="0EEB8CE2" w14:textId="77777777" w:rsidR="004217A0" w:rsidRDefault="004217A0">
      <w:pPr>
        <w:pStyle w:val="Index1"/>
        <w:tabs>
          <w:tab w:val="right" w:leader="dot" w:pos="4571"/>
        </w:tabs>
        <w:rPr>
          <w:noProof/>
        </w:rPr>
      </w:pPr>
      <w:r>
        <w:rPr>
          <w:noProof/>
        </w:rPr>
        <w:t>Promotiebeleid, 16</w:t>
      </w:r>
    </w:p>
    <w:p w14:paraId="7D88864D" w14:textId="77777777" w:rsidR="004217A0" w:rsidRDefault="004217A0">
      <w:pPr>
        <w:pStyle w:val="Index1"/>
        <w:tabs>
          <w:tab w:val="right" w:leader="dot" w:pos="4571"/>
        </w:tabs>
        <w:rPr>
          <w:noProof/>
        </w:rPr>
      </w:pPr>
      <w:r w:rsidRPr="00976897">
        <w:rPr>
          <w:b/>
          <w:i/>
          <w:noProof/>
        </w:rPr>
        <w:t>proportioneel variabele kosten</w:t>
      </w:r>
      <w:r>
        <w:rPr>
          <w:noProof/>
        </w:rPr>
        <w:t>, 13</w:t>
      </w:r>
    </w:p>
    <w:p w14:paraId="79952DC2" w14:textId="77777777" w:rsidR="004217A0" w:rsidRDefault="004217A0">
      <w:pPr>
        <w:pStyle w:val="Index1"/>
        <w:tabs>
          <w:tab w:val="right" w:leader="dot" w:pos="4571"/>
        </w:tabs>
        <w:rPr>
          <w:noProof/>
        </w:rPr>
      </w:pPr>
      <w:r>
        <w:rPr>
          <w:noProof/>
        </w:rPr>
        <w:t>Protectie, 69</w:t>
      </w:r>
    </w:p>
    <w:p w14:paraId="6B0959FE" w14:textId="77777777" w:rsidR="004217A0" w:rsidRDefault="004217A0">
      <w:pPr>
        <w:pStyle w:val="Index1"/>
        <w:tabs>
          <w:tab w:val="right" w:leader="dot" w:pos="4571"/>
        </w:tabs>
        <w:rPr>
          <w:noProof/>
        </w:rPr>
      </w:pPr>
      <w:r>
        <w:rPr>
          <w:noProof/>
        </w:rPr>
        <w:t>refi-rente, 77</w:t>
      </w:r>
    </w:p>
    <w:p w14:paraId="60CE627A" w14:textId="77777777" w:rsidR="004217A0" w:rsidRDefault="004217A0">
      <w:pPr>
        <w:pStyle w:val="Index1"/>
        <w:tabs>
          <w:tab w:val="right" w:leader="dot" w:pos="4571"/>
        </w:tabs>
        <w:rPr>
          <w:noProof/>
        </w:rPr>
      </w:pPr>
      <w:r>
        <w:rPr>
          <w:noProof/>
        </w:rPr>
        <w:t>Regionale werkloosheid, 23</w:t>
      </w:r>
    </w:p>
    <w:p w14:paraId="68A4D03D" w14:textId="77777777" w:rsidR="004217A0" w:rsidRDefault="004217A0">
      <w:pPr>
        <w:pStyle w:val="Index1"/>
        <w:tabs>
          <w:tab w:val="right" w:leader="dot" w:pos="4571"/>
        </w:tabs>
        <w:rPr>
          <w:noProof/>
        </w:rPr>
      </w:pPr>
      <w:r>
        <w:rPr>
          <w:noProof/>
        </w:rPr>
        <w:t>rente en wisselkoers, 57</w:t>
      </w:r>
    </w:p>
    <w:p w14:paraId="15D59FE9" w14:textId="77777777" w:rsidR="004217A0" w:rsidRDefault="004217A0">
      <w:pPr>
        <w:pStyle w:val="Index1"/>
        <w:tabs>
          <w:tab w:val="right" w:leader="dot" w:pos="4571"/>
        </w:tabs>
        <w:rPr>
          <w:noProof/>
        </w:rPr>
      </w:pPr>
      <w:r>
        <w:rPr>
          <w:noProof/>
        </w:rPr>
        <w:t>Reserveverplichtingen, 77</w:t>
      </w:r>
    </w:p>
    <w:p w14:paraId="3F6468C3" w14:textId="77777777" w:rsidR="004217A0" w:rsidRDefault="004217A0">
      <w:pPr>
        <w:pStyle w:val="Index1"/>
        <w:tabs>
          <w:tab w:val="right" w:leader="dot" w:pos="4571"/>
        </w:tabs>
        <w:rPr>
          <w:noProof/>
        </w:rPr>
      </w:pPr>
      <w:r>
        <w:rPr>
          <w:noProof/>
        </w:rPr>
        <w:t>ruilvoet, 72</w:t>
      </w:r>
    </w:p>
    <w:p w14:paraId="0A13E6BF" w14:textId="77777777" w:rsidR="004217A0" w:rsidRDefault="004217A0">
      <w:pPr>
        <w:pStyle w:val="Index1"/>
        <w:tabs>
          <w:tab w:val="right" w:leader="dot" w:pos="4571"/>
        </w:tabs>
        <w:rPr>
          <w:noProof/>
        </w:rPr>
      </w:pPr>
      <w:r>
        <w:rPr>
          <w:noProof/>
        </w:rPr>
        <w:t>salderingsrekening, 71</w:t>
      </w:r>
    </w:p>
    <w:p w14:paraId="3887E210" w14:textId="77777777" w:rsidR="004217A0" w:rsidRDefault="004217A0">
      <w:pPr>
        <w:pStyle w:val="Index1"/>
        <w:tabs>
          <w:tab w:val="right" w:leader="dot" w:pos="4571"/>
        </w:tabs>
        <w:rPr>
          <w:noProof/>
        </w:rPr>
      </w:pPr>
      <w:r>
        <w:rPr>
          <w:noProof/>
        </w:rPr>
        <w:t>saldo lopende rekening, 66</w:t>
      </w:r>
    </w:p>
    <w:p w14:paraId="4FF84DE3" w14:textId="77777777" w:rsidR="004217A0" w:rsidRDefault="004217A0">
      <w:pPr>
        <w:pStyle w:val="Index1"/>
        <w:tabs>
          <w:tab w:val="right" w:leader="dot" w:pos="4571"/>
        </w:tabs>
        <w:rPr>
          <w:noProof/>
        </w:rPr>
      </w:pPr>
      <w:r>
        <w:rPr>
          <w:noProof/>
        </w:rPr>
        <w:t>secundaire inkomens, 58</w:t>
      </w:r>
    </w:p>
    <w:p w14:paraId="03D0E1A6" w14:textId="77777777" w:rsidR="004217A0" w:rsidRDefault="004217A0">
      <w:pPr>
        <w:pStyle w:val="Index1"/>
        <w:tabs>
          <w:tab w:val="right" w:leader="dot" w:pos="4571"/>
        </w:tabs>
        <w:rPr>
          <w:noProof/>
        </w:rPr>
      </w:pPr>
      <w:r w:rsidRPr="00976897">
        <w:rPr>
          <w:b/>
          <w:noProof/>
        </w:rPr>
        <w:t>secundaire liquiditeiten</w:t>
      </w:r>
      <w:r>
        <w:rPr>
          <w:noProof/>
        </w:rPr>
        <w:t>, 75</w:t>
      </w:r>
    </w:p>
    <w:p w14:paraId="7F6D4B28" w14:textId="77777777" w:rsidR="004217A0" w:rsidRDefault="004217A0">
      <w:pPr>
        <w:pStyle w:val="Index1"/>
        <w:tabs>
          <w:tab w:val="right" w:leader="dot" w:pos="4571"/>
        </w:tabs>
        <w:rPr>
          <w:noProof/>
        </w:rPr>
      </w:pPr>
      <w:r>
        <w:rPr>
          <w:noProof/>
        </w:rPr>
        <w:t>Seizoenswerkloosheid, 23</w:t>
      </w:r>
    </w:p>
    <w:p w14:paraId="1EE94408" w14:textId="77777777" w:rsidR="004217A0" w:rsidRDefault="004217A0">
      <w:pPr>
        <w:pStyle w:val="Index1"/>
        <w:tabs>
          <w:tab w:val="right" w:leader="dot" w:pos="4571"/>
        </w:tabs>
        <w:rPr>
          <w:noProof/>
        </w:rPr>
      </w:pPr>
      <w:r>
        <w:rPr>
          <w:noProof/>
        </w:rPr>
        <w:t>Sociaal beleid, 45</w:t>
      </w:r>
    </w:p>
    <w:p w14:paraId="75E39C2D" w14:textId="77777777" w:rsidR="004217A0" w:rsidRDefault="004217A0">
      <w:pPr>
        <w:pStyle w:val="Index1"/>
        <w:tabs>
          <w:tab w:val="right" w:leader="dot" w:pos="4571"/>
        </w:tabs>
        <w:rPr>
          <w:noProof/>
        </w:rPr>
      </w:pPr>
      <w:r>
        <w:rPr>
          <w:noProof/>
        </w:rPr>
        <w:t>Sociale verzekeringen, 46</w:t>
      </w:r>
    </w:p>
    <w:p w14:paraId="37EB702C" w14:textId="77777777" w:rsidR="004217A0" w:rsidRDefault="004217A0">
      <w:pPr>
        <w:pStyle w:val="Index1"/>
        <w:tabs>
          <w:tab w:val="right" w:leader="dot" w:pos="4571"/>
        </w:tabs>
        <w:rPr>
          <w:noProof/>
        </w:rPr>
      </w:pPr>
      <w:r>
        <w:rPr>
          <w:noProof/>
        </w:rPr>
        <w:t>Sociale voorzieningen, 46</w:t>
      </w:r>
    </w:p>
    <w:p w14:paraId="5E3B0B58" w14:textId="77777777" w:rsidR="004217A0" w:rsidRDefault="004217A0">
      <w:pPr>
        <w:pStyle w:val="Index1"/>
        <w:tabs>
          <w:tab w:val="right" w:leader="dot" w:pos="4571"/>
        </w:tabs>
        <w:rPr>
          <w:noProof/>
        </w:rPr>
      </w:pPr>
      <w:r>
        <w:rPr>
          <w:noProof/>
        </w:rPr>
        <w:t>sociale zekerheid, 46</w:t>
      </w:r>
    </w:p>
    <w:p w14:paraId="1A2F1420" w14:textId="77777777" w:rsidR="004217A0" w:rsidRDefault="004217A0">
      <w:pPr>
        <w:pStyle w:val="Index1"/>
        <w:tabs>
          <w:tab w:val="right" w:leader="dot" w:pos="4571"/>
        </w:tabs>
        <w:rPr>
          <w:noProof/>
        </w:rPr>
      </w:pPr>
      <w:r>
        <w:rPr>
          <w:noProof/>
        </w:rPr>
        <w:t>Sociale zekerheid, 46</w:t>
      </w:r>
    </w:p>
    <w:p w14:paraId="1B23CB58" w14:textId="77777777" w:rsidR="004217A0" w:rsidRDefault="004217A0">
      <w:pPr>
        <w:pStyle w:val="Index1"/>
        <w:tabs>
          <w:tab w:val="right" w:leader="dot" w:pos="4571"/>
        </w:tabs>
        <w:rPr>
          <w:noProof/>
        </w:rPr>
      </w:pPr>
      <w:r>
        <w:rPr>
          <w:noProof/>
        </w:rPr>
        <w:t>Spilkoers, 57</w:t>
      </w:r>
    </w:p>
    <w:p w14:paraId="473CBFE4" w14:textId="77777777" w:rsidR="004217A0" w:rsidRDefault="004217A0">
      <w:pPr>
        <w:pStyle w:val="Index1"/>
        <w:tabs>
          <w:tab w:val="right" w:leader="dot" w:pos="4571"/>
        </w:tabs>
        <w:rPr>
          <w:noProof/>
        </w:rPr>
      </w:pPr>
      <w:r>
        <w:rPr>
          <w:noProof/>
        </w:rPr>
        <w:t>Stichting van de Arbeid, 34</w:t>
      </w:r>
    </w:p>
    <w:p w14:paraId="009A6E44" w14:textId="77777777" w:rsidR="004217A0" w:rsidRDefault="004217A0">
      <w:pPr>
        <w:pStyle w:val="Index1"/>
        <w:tabs>
          <w:tab w:val="right" w:leader="dot" w:pos="4571"/>
        </w:tabs>
        <w:rPr>
          <w:noProof/>
        </w:rPr>
      </w:pPr>
      <w:r>
        <w:rPr>
          <w:noProof/>
        </w:rPr>
        <w:t>Structurele werkloosheid, 22</w:t>
      </w:r>
    </w:p>
    <w:p w14:paraId="3F84D16A" w14:textId="77777777" w:rsidR="004217A0" w:rsidRDefault="004217A0">
      <w:pPr>
        <w:pStyle w:val="Index1"/>
        <w:tabs>
          <w:tab w:val="right" w:leader="dot" w:pos="4571"/>
        </w:tabs>
        <w:rPr>
          <w:noProof/>
        </w:rPr>
      </w:pPr>
      <w:r>
        <w:rPr>
          <w:noProof/>
        </w:rPr>
        <w:t>Structuurbeleid, 44</w:t>
      </w:r>
    </w:p>
    <w:p w14:paraId="65629783" w14:textId="77777777" w:rsidR="004217A0" w:rsidRDefault="004217A0">
      <w:pPr>
        <w:pStyle w:val="Index1"/>
        <w:tabs>
          <w:tab w:val="right" w:leader="dot" w:pos="4571"/>
        </w:tabs>
        <w:rPr>
          <w:noProof/>
        </w:rPr>
      </w:pPr>
      <w:r>
        <w:rPr>
          <w:noProof/>
        </w:rPr>
        <w:t>subsidiëren, 69</w:t>
      </w:r>
    </w:p>
    <w:p w14:paraId="125B7740" w14:textId="77777777" w:rsidR="004217A0" w:rsidRDefault="004217A0">
      <w:pPr>
        <w:pStyle w:val="Index1"/>
        <w:tabs>
          <w:tab w:val="right" w:leader="dot" w:pos="4571"/>
        </w:tabs>
        <w:rPr>
          <w:noProof/>
        </w:rPr>
      </w:pPr>
      <w:r w:rsidRPr="00976897">
        <w:rPr>
          <w:b/>
          <w:noProof/>
        </w:rPr>
        <w:t>substitutie</w:t>
      </w:r>
      <w:r>
        <w:rPr>
          <w:noProof/>
        </w:rPr>
        <w:t>, 76</w:t>
      </w:r>
    </w:p>
    <w:p w14:paraId="59FA92FD" w14:textId="77777777" w:rsidR="004217A0" w:rsidRDefault="004217A0">
      <w:pPr>
        <w:pStyle w:val="Index1"/>
        <w:tabs>
          <w:tab w:val="right" w:leader="dot" w:pos="4571"/>
        </w:tabs>
        <w:rPr>
          <w:noProof/>
        </w:rPr>
      </w:pPr>
      <w:r>
        <w:rPr>
          <w:noProof/>
        </w:rPr>
        <w:t>substitutiegoederen, 7</w:t>
      </w:r>
    </w:p>
    <w:p w14:paraId="7CE5CB59" w14:textId="77777777" w:rsidR="004217A0" w:rsidRDefault="004217A0">
      <w:pPr>
        <w:pStyle w:val="Index1"/>
        <w:tabs>
          <w:tab w:val="right" w:leader="dot" w:pos="4571"/>
        </w:tabs>
        <w:rPr>
          <w:noProof/>
        </w:rPr>
      </w:pPr>
      <w:r w:rsidRPr="00976897">
        <w:rPr>
          <w:b/>
          <w:i/>
          <w:noProof/>
        </w:rPr>
        <w:t>toenemende variabele kosten</w:t>
      </w:r>
      <w:r>
        <w:rPr>
          <w:noProof/>
        </w:rPr>
        <w:t>, 14</w:t>
      </w:r>
    </w:p>
    <w:p w14:paraId="16B71490" w14:textId="77777777" w:rsidR="004217A0" w:rsidRDefault="004217A0">
      <w:pPr>
        <w:pStyle w:val="Index1"/>
        <w:tabs>
          <w:tab w:val="right" w:leader="dot" w:pos="4571"/>
        </w:tabs>
        <w:rPr>
          <w:noProof/>
        </w:rPr>
      </w:pPr>
      <w:r w:rsidRPr="00976897">
        <w:rPr>
          <w:b/>
          <w:noProof/>
        </w:rPr>
        <w:t>Transformatie</w:t>
      </w:r>
      <w:r>
        <w:rPr>
          <w:noProof/>
        </w:rPr>
        <w:t>, 76</w:t>
      </w:r>
    </w:p>
    <w:p w14:paraId="089C9C47" w14:textId="77777777" w:rsidR="004217A0" w:rsidRDefault="004217A0">
      <w:pPr>
        <w:pStyle w:val="Index1"/>
        <w:tabs>
          <w:tab w:val="right" w:leader="dot" w:pos="4571"/>
        </w:tabs>
        <w:rPr>
          <w:noProof/>
        </w:rPr>
      </w:pPr>
      <w:r>
        <w:rPr>
          <w:noProof/>
        </w:rPr>
        <w:t>Variabele kosten, 13</w:t>
      </w:r>
    </w:p>
    <w:p w14:paraId="7B23F99A" w14:textId="77777777" w:rsidR="004217A0" w:rsidRDefault="004217A0">
      <w:pPr>
        <w:pStyle w:val="Index1"/>
        <w:tabs>
          <w:tab w:val="right" w:leader="dot" w:pos="4571"/>
        </w:tabs>
        <w:rPr>
          <w:noProof/>
        </w:rPr>
      </w:pPr>
      <w:r>
        <w:rPr>
          <w:noProof/>
        </w:rPr>
        <w:t>vaste wisselkoers, 56</w:t>
      </w:r>
    </w:p>
    <w:p w14:paraId="2E2B706C" w14:textId="77777777" w:rsidR="004217A0" w:rsidRDefault="004217A0">
      <w:pPr>
        <w:pStyle w:val="Index1"/>
        <w:tabs>
          <w:tab w:val="right" w:leader="dot" w:pos="4571"/>
        </w:tabs>
        <w:rPr>
          <w:noProof/>
        </w:rPr>
      </w:pPr>
      <w:r>
        <w:rPr>
          <w:noProof/>
        </w:rPr>
        <w:t>verborgen werkloosheid, 22</w:t>
      </w:r>
    </w:p>
    <w:p w14:paraId="5384B33A" w14:textId="77777777" w:rsidR="004217A0" w:rsidRDefault="004217A0">
      <w:pPr>
        <w:pStyle w:val="Index1"/>
        <w:tabs>
          <w:tab w:val="right" w:leader="dot" w:pos="4571"/>
        </w:tabs>
        <w:rPr>
          <w:noProof/>
        </w:rPr>
      </w:pPr>
      <w:r>
        <w:rPr>
          <w:noProof/>
        </w:rPr>
        <w:t>Vervangingsinvesteringen, 65</w:t>
      </w:r>
    </w:p>
    <w:p w14:paraId="24DCA9AA" w14:textId="77777777" w:rsidR="004217A0" w:rsidRDefault="004217A0">
      <w:pPr>
        <w:pStyle w:val="Index1"/>
        <w:tabs>
          <w:tab w:val="right" w:leader="dot" w:pos="4571"/>
        </w:tabs>
        <w:rPr>
          <w:noProof/>
        </w:rPr>
      </w:pPr>
      <w:r>
        <w:rPr>
          <w:noProof/>
        </w:rPr>
        <w:t>verzadigingsinkomen, 12</w:t>
      </w:r>
    </w:p>
    <w:p w14:paraId="4065A052" w14:textId="77777777" w:rsidR="004217A0" w:rsidRDefault="004217A0">
      <w:pPr>
        <w:pStyle w:val="Index1"/>
        <w:tabs>
          <w:tab w:val="right" w:leader="dot" w:pos="4571"/>
        </w:tabs>
        <w:rPr>
          <w:noProof/>
        </w:rPr>
      </w:pPr>
      <w:r>
        <w:rPr>
          <w:noProof/>
        </w:rPr>
        <w:t>VNO, 34</w:t>
      </w:r>
    </w:p>
    <w:p w14:paraId="15C44129" w14:textId="77777777" w:rsidR="004217A0" w:rsidRDefault="004217A0">
      <w:pPr>
        <w:pStyle w:val="Index1"/>
        <w:tabs>
          <w:tab w:val="right" w:leader="dot" w:pos="4571"/>
        </w:tabs>
        <w:rPr>
          <w:noProof/>
        </w:rPr>
      </w:pPr>
      <w:r>
        <w:rPr>
          <w:noProof/>
        </w:rPr>
        <w:t>volkomen concurrentie, 17</w:t>
      </w:r>
    </w:p>
    <w:p w14:paraId="25046D6E" w14:textId="77777777" w:rsidR="004217A0" w:rsidRDefault="004217A0">
      <w:pPr>
        <w:pStyle w:val="Index1"/>
        <w:tabs>
          <w:tab w:val="right" w:leader="dot" w:pos="4571"/>
        </w:tabs>
        <w:rPr>
          <w:noProof/>
        </w:rPr>
      </w:pPr>
      <w:r>
        <w:rPr>
          <w:noProof/>
        </w:rPr>
        <w:t>Volksverzekeringen, 46</w:t>
      </w:r>
    </w:p>
    <w:p w14:paraId="35E6DCE5" w14:textId="77777777" w:rsidR="004217A0" w:rsidRDefault="004217A0">
      <w:pPr>
        <w:pStyle w:val="Index1"/>
        <w:tabs>
          <w:tab w:val="right" w:leader="dot" w:pos="4571"/>
        </w:tabs>
        <w:rPr>
          <w:noProof/>
        </w:rPr>
      </w:pPr>
      <w:r>
        <w:rPr>
          <w:noProof/>
        </w:rPr>
        <w:t>Voorraadmutaties, 65</w:t>
      </w:r>
    </w:p>
    <w:p w14:paraId="74B4FF0D" w14:textId="77777777" w:rsidR="004217A0" w:rsidRDefault="004217A0">
      <w:pPr>
        <w:pStyle w:val="Index1"/>
        <w:tabs>
          <w:tab w:val="right" w:leader="dot" w:pos="4571"/>
        </w:tabs>
        <w:rPr>
          <w:noProof/>
        </w:rPr>
      </w:pPr>
      <w:r>
        <w:rPr>
          <w:noProof/>
        </w:rPr>
        <w:t>vraag naar goederen, 7</w:t>
      </w:r>
    </w:p>
    <w:p w14:paraId="5EA988F6" w14:textId="77777777" w:rsidR="004217A0" w:rsidRDefault="004217A0">
      <w:pPr>
        <w:pStyle w:val="Index1"/>
        <w:tabs>
          <w:tab w:val="right" w:leader="dot" w:pos="4571"/>
        </w:tabs>
        <w:rPr>
          <w:noProof/>
        </w:rPr>
      </w:pPr>
      <w:r>
        <w:rPr>
          <w:noProof/>
        </w:rPr>
        <w:t>vraagcurve, 8</w:t>
      </w:r>
    </w:p>
    <w:p w14:paraId="28F82D4B" w14:textId="77777777" w:rsidR="004217A0" w:rsidRDefault="004217A0">
      <w:pPr>
        <w:pStyle w:val="Index1"/>
        <w:tabs>
          <w:tab w:val="right" w:leader="dot" w:pos="4571"/>
        </w:tabs>
        <w:rPr>
          <w:noProof/>
        </w:rPr>
      </w:pPr>
      <w:r>
        <w:rPr>
          <w:noProof/>
        </w:rPr>
        <w:t>vraagfunctie, 8</w:t>
      </w:r>
    </w:p>
    <w:p w14:paraId="53EE6D9D" w14:textId="77777777" w:rsidR="004217A0" w:rsidRDefault="004217A0">
      <w:pPr>
        <w:pStyle w:val="Index1"/>
        <w:tabs>
          <w:tab w:val="right" w:leader="dot" w:pos="4571"/>
        </w:tabs>
        <w:rPr>
          <w:noProof/>
        </w:rPr>
      </w:pPr>
      <w:r>
        <w:rPr>
          <w:noProof/>
        </w:rPr>
        <w:t>Vraagvergelijking, 8</w:t>
      </w:r>
    </w:p>
    <w:p w14:paraId="7CEFF1EE" w14:textId="77777777" w:rsidR="004217A0" w:rsidRDefault="004217A0">
      <w:pPr>
        <w:pStyle w:val="Index1"/>
        <w:tabs>
          <w:tab w:val="right" w:leader="dot" w:pos="4571"/>
        </w:tabs>
        <w:rPr>
          <w:noProof/>
        </w:rPr>
      </w:pPr>
      <w:r>
        <w:rPr>
          <w:noProof/>
        </w:rPr>
        <w:t>vrijhandel, 69</w:t>
      </w:r>
    </w:p>
    <w:p w14:paraId="1C2125C2" w14:textId="77777777" w:rsidR="004217A0" w:rsidRDefault="004217A0">
      <w:pPr>
        <w:pStyle w:val="Index1"/>
        <w:tabs>
          <w:tab w:val="right" w:leader="dot" w:pos="4571"/>
        </w:tabs>
        <w:rPr>
          <w:noProof/>
        </w:rPr>
      </w:pPr>
      <w:r>
        <w:rPr>
          <w:noProof/>
        </w:rPr>
        <w:t>Vrijhandel, 68</w:t>
      </w:r>
    </w:p>
    <w:p w14:paraId="3EB24557" w14:textId="77777777" w:rsidR="004217A0" w:rsidRDefault="004217A0">
      <w:pPr>
        <w:pStyle w:val="Index1"/>
        <w:tabs>
          <w:tab w:val="right" w:leader="dot" w:pos="4571"/>
        </w:tabs>
        <w:rPr>
          <w:noProof/>
        </w:rPr>
      </w:pPr>
      <w:r>
        <w:rPr>
          <w:noProof/>
        </w:rPr>
        <w:t>vrijhandelszone, 70</w:t>
      </w:r>
    </w:p>
    <w:p w14:paraId="581AE77B" w14:textId="77777777" w:rsidR="004217A0" w:rsidRDefault="004217A0">
      <w:pPr>
        <w:pStyle w:val="Index1"/>
        <w:tabs>
          <w:tab w:val="right" w:leader="dot" w:pos="4571"/>
        </w:tabs>
        <w:rPr>
          <w:noProof/>
        </w:rPr>
      </w:pPr>
      <w:r>
        <w:rPr>
          <w:noProof/>
        </w:rPr>
        <w:t>wederzijdse schuldaanvaarding, 76</w:t>
      </w:r>
    </w:p>
    <w:p w14:paraId="1B2F4176" w14:textId="77777777" w:rsidR="004217A0" w:rsidRDefault="004217A0">
      <w:pPr>
        <w:pStyle w:val="Index1"/>
        <w:tabs>
          <w:tab w:val="right" w:leader="dot" w:pos="4571"/>
        </w:tabs>
        <w:rPr>
          <w:noProof/>
        </w:rPr>
      </w:pPr>
      <w:r>
        <w:rPr>
          <w:noProof/>
        </w:rPr>
        <w:t>werkgelegenheid, 22</w:t>
      </w:r>
    </w:p>
    <w:p w14:paraId="7EEF154B" w14:textId="77777777" w:rsidR="004217A0" w:rsidRDefault="004217A0">
      <w:pPr>
        <w:pStyle w:val="Index1"/>
        <w:tabs>
          <w:tab w:val="right" w:leader="dot" w:pos="4571"/>
        </w:tabs>
        <w:rPr>
          <w:noProof/>
        </w:rPr>
      </w:pPr>
      <w:r>
        <w:rPr>
          <w:noProof/>
        </w:rPr>
        <w:t>werkgeverscentrales, 34</w:t>
      </w:r>
    </w:p>
    <w:p w14:paraId="3510DEC0" w14:textId="77777777" w:rsidR="004217A0" w:rsidRDefault="004217A0">
      <w:pPr>
        <w:pStyle w:val="Index1"/>
        <w:tabs>
          <w:tab w:val="right" w:leader="dot" w:pos="4571"/>
        </w:tabs>
        <w:rPr>
          <w:noProof/>
        </w:rPr>
      </w:pPr>
      <w:r>
        <w:rPr>
          <w:noProof/>
        </w:rPr>
        <w:t>werkloosheid, 22</w:t>
      </w:r>
    </w:p>
    <w:p w14:paraId="633E3301" w14:textId="77777777" w:rsidR="004217A0" w:rsidRDefault="004217A0">
      <w:pPr>
        <w:pStyle w:val="Index1"/>
        <w:tabs>
          <w:tab w:val="right" w:leader="dot" w:pos="4571"/>
        </w:tabs>
        <w:rPr>
          <w:noProof/>
        </w:rPr>
      </w:pPr>
      <w:r>
        <w:rPr>
          <w:noProof/>
        </w:rPr>
        <w:t>Werkloosheid, 22</w:t>
      </w:r>
    </w:p>
    <w:p w14:paraId="6437A399" w14:textId="77777777" w:rsidR="004217A0" w:rsidRDefault="004217A0">
      <w:pPr>
        <w:pStyle w:val="Index1"/>
        <w:tabs>
          <w:tab w:val="right" w:leader="dot" w:pos="4571"/>
        </w:tabs>
        <w:rPr>
          <w:noProof/>
        </w:rPr>
      </w:pPr>
      <w:r>
        <w:rPr>
          <w:noProof/>
        </w:rPr>
        <w:t>Werklozen, 22</w:t>
      </w:r>
    </w:p>
    <w:p w14:paraId="458C168C" w14:textId="77777777" w:rsidR="004217A0" w:rsidRDefault="004217A0">
      <w:pPr>
        <w:pStyle w:val="Index1"/>
        <w:tabs>
          <w:tab w:val="right" w:leader="dot" w:pos="4571"/>
        </w:tabs>
        <w:rPr>
          <w:noProof/>
        </w:rPr>
      </w:pPr>
      <w:r>
        <w:rPr>
          <w:noProof/>
        </w:rPr>
        <w:t>werknemerscentrales, 34</w:t>
      </w:r>
    </w:p>
    <w:p w14:paraId="2A49DD44" w14:textId="77777777" w:rsidR="004217A0" w:rsidRDefault="004217A0">
      <w:pPr>
        <w:pStyle w:val="Index1"/>
        <w:tabs>
          <w:tab w:val="right" w:leader="dot" w:pos="4571"/>
        </w:tabs>
        <w:rPr>
          <w:noProof/>
        </w:rPr>
      </w:pPr>
      <w:r>
        <w:rPr>
          <w:noProof/>
        </w:rPr>
        <w:t>Werknemersverzekeringen, 46</w:t>
      </w:r>
    </w:p>
    <w:p w14:paraId="6EBA3C76" w14:textId="77777777" w:rsidR="004217A0" w:rsidRDefault="004217A0">
      <w:pPr>
        <w:pStyle w:val="Index1"/>
        <w:tabs>
          <w:tab w:val="right" w:leader="dot" w:pos="4571"/>
        </w:tabs>
        <w:rPr>
          <w:noProof/>
        </w:rPr>
      </w:pPr>
      <w:r w:rsidRPr="00976897">
        <w:rPr>
          <w:b/>
          <w:i/>
          <w:noProof/>
        </w:rPr>
        <w:t>Wet van de toe en afnemende meeropbrengsten</w:t>
      </w:r>
      <w:r>
        <w:rPr>
          <w:noProof/>
        </w:rPr>
        <w:t>, 15</w:t>
      </w:r>
    </w:p>
    <w:p w14:paraId="79AE74FF" w14:textId="77777777" w:rsidR="004217A0" w:rsidRDefault="004217A0">
      <w:pPr>
        <w:pStyle w:val="Index1"/>
        <w:tabs>
          <w:tab w:val="right" w:leader="dot" w:pos="4571"/>
        </w:tabs>
        <w:rPr>
          <w:noProof/>
        </w:rPr>
      </w:pPr>
      <w:r>
        <w:rPr>
          <w:noProof/>
        </w:rPr>
        <w:t>wet van Engel, 12</w:t>
      </w:r>
    </w:p>
    <w:p w14:paraId="34CB5DD6" w14:textId="77777777" w:rsidR="004217A0" w:rsidRDefault="004217A0">
      <w:pPr>
        <w:pStyle w:val="Index1"/>
        <w:tabs>
          <w:tab w:val="right" w:leader="dot" w:pos="4571"/>
        </w:tabs>
        <w:rPr>
          <w:noProof/>
        </w:rPr>
      </w:pPr>
      <w:r>
        <w:rPr>
          <w:noProof/>
        </w:rPr>
        <w:t>Wig, 48</w:t>
      </w:r>
    </w:p>
    <w:p w14:paraId="78DBB6AD" w14:textId="77777777" w:rsidR="004217A0" w:rsidRDefault="004217A0">
      <w:pPr>
        <w:pStyle w:val="Index1"/>
        <w:tabs>
          <w:tab w:val="right" w:leader="dot" w:pos="4571"/>
        </w:tabs>
        <w:rPr>
          <w:noProof/>
        </w:rPr>
      </w:pPr>
      <w:r>
        <w:rPr>
          <w:noProof/>
        </w:rPr>
        <w:t>WTO, 70</w:t>
      </w:r>
    </w:p>
    <w:p w14:paraId="1FFC062F" w14:textId="77777777" w:rsidR="004217A0" w:rsidRDefault="004217A0">
      <w:pPr>
        <w:pStyle w:val="Index1"/>
        <w:tabs>
          <w:tab w:val="right" w:leader="dot" w:pos="4571"/>
        </w:tabs>
        <w:rPr>
          <w:noProof/>
        </w:rPr>
      </w:pPr>
      <w:r>
        <w:rPr>
          <w:noProof/>
        </w:rPr>
        <w:t>zwevende wisselkoersen, 56</w:t>
      </w:r>
    </w:p>
    <w:p w14:paraId="35B10E7D" w14:textId="6485B344" w:rsidR="004217A0" w:rsidRDefault="004217A0" w:rsidP="00CB3015">
      <w:pPr>
        <w:rPr>
          <w:noProof/>
        </w:rPr>
        <w:sectPr w:rsidR="004217A0" w:rsidSect="004217A0">
          <w:endnotePr>
            <w:numFmt w:val="decimal"/>
          </w:endnotePr>
          <w:type w:val="continuous"/>
          <w:pgSz w:w="11907" w:h="16840" w:code="9"/>
          <w:pgMar w:top="1820" w:right="777" w:bottom="1300" w:left="1260" w:header="780" w:footer="520" w:gutter="0"/>
          <w:paperSrc w:first="260" w:other="260"/>
          <w:cols w:num="2" w:space="708"/>
          <w:docGrid w:linePitch="258"/>
        </w:sectPr>
      </w:pPr>
    </w:p>
    <w:p w14:paraId="06E3EFC5" w14:textId="1D6D80BC" w:rsidR="00CB3015" w:rsidRPr="004217A0" w:rsidRDefault="00CB3015" w:rsidP="004217A0">
      <w:pPr>
        <w:rPr>
          <w:rFonts w:cs="Arial"/>
          <w:szCs w:val="18"/>
        </w:rPr>
      </w:pPr>
      <w:r>
        <w:fldChar w:fldCharType="end"/>
      </w:r>
    </w:p>
    <w:sectPr w:rsidR="00CB3015" w:rsidRPr="004217A0" w:rsidSect="00E843C1">
      <w:endnotePr>
        <w:numFmt w:val="decimal"/>
      </w:endnotePr>
      <w:type w:val="evenPage"/>
      <w:pgSz w:w="11907" w:h="16840" w:code="9"/>
      <w:pgMar w:top="4536" w:right="567" w:bottom="1814" w:left="4820" w:header="709" w:footer="709" w:gutter="0"/>
      <w:paperSrc w:first="260" w:other="26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F81E" w14:textId="77777777" w:rsidR="000F1CDD" w:rsidRDefault="000F1CDD">
      <w:r>
        <w:separator/>
      </w:r>
    </w:p>
  </w:endnote>
  <w:endnote w:type="continuationSeparator" w:id="0">
    <w:p w14:paraId="7938DB92" w14:textId="77777777" w:rsidR="000F1CDD" w:rsidRDefault="000F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ansSerif">
    <w:altName w:val="Calibri"/>
    <w:panose1 w:val="00000000000000000000"/>
    <w:charset w:val="00"/>
    <w:family w:val="auto"/>
    <w:notTrueType/>
    <w:pitch w:val="variable"/>
    <w:sig w:usb0="00000003" w:usb1="00000000" w:usb2="00000000" w:usb3="00000000" w:csb0="00000001" w:csb1="00000000"/>
  </w:font>
  <w:font w:name="RotisSemiSans">
    <w:panose1 w:val="00000000000000000000"/>
    <w:charset w:val="00"/>
    <w:family w:val="auto"/>
    <w:notTrueType/>
    <w:pitch w:val="variable"/>
    <w:sig w:usb0="00000003" w:usb1="00000000" w:usb2="00000000" w:usb3="00000000" w:csb0="00000001" w:csb1="00000000"/>
  </w:font>
  <w:font w:name="RotisSemiSans ExtraBol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249C" w14:textId="77777777" w:rsidR="004747F8" w:rsidRPr="007E0349" w:rsidRDefault="004747F8" w:rsidP="003353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0C83" w14:textId="77777777" w:rsidR="004747F8" w:rsidRPr="007E0349" w:rsidRDefault="004747F8" w:rsidP="003353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DF21" w14:textId="77777777" w:rsidR="004747F8" w:rsidRDefault="004747F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4D89" w14:textId="77777777" w:rsidR="004747F8" w:rsidRDefault="004747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552BC" w14:textId="77777777" w:rsidR="000F1CDD" w:rsidRDefault="000F1CDD">
      <w:pPr>
        <w:pStyle w:val="Voettekst"/>
      </w:pPr>
    </w:p>
  </w:footnote>
  <w:footnote w:type="continuationSeparator" w:id="0">
    <w:p w14:paraId="0C822818" w14:textId="77777777" w:rsidR="000F1CDD" w:rsidRDefault="000F1CDD">
      <w:pPr>
        <w:pStyle w:val="Voettekst"/>
      </w:pPr>
    </w:p>
  </w:footnote>
  <w:footnote w:type="continuationNotice" w:id="1">
    <w:p w14:paraId="1CD08D08" w14:textId="77777777" w:rsidR="000F1CDD" w:rsidRDefault="000F1CDD">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FEFA" w14:textId="77777777" w:rsidR="004747F8" w:rsidRPr="007E0349" w:rsidRDefault="004747F8" w:rsidP="003353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5647" w14:textId="77777777" w:rsidR="004747F8" w:rsidRPr="007E0349" w:rsidRDefault="004747F8" w:rsidP="003353A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5FAC" w14:textId="77777777" w:rsidR="004747F8" w:rsidRDefault="004747F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9999" w14:textId="77777777" w:rsidR="004747F8" w:rsidRDefault="004747F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D8DB4E"/>
    <w:lvl w:ilvl="0">
      <w:start w:val="1"/>
      <w:numFmt w:val="decimal"/>
      <w:pStyle w:val="Kop1"/>
      <w:lvlText w:val="%1."/>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egacy w:legacy="1" w:legacySpace="144" w:legacyIndent="0"/>
      <w:lvlJc w:val="left"/>
    </w:lvl>
    <w:lvl w:ilvl="2">
      <w:start w:val="1"/>
      <w:numFmt w:val="decimal"/>
      <w:pStyle w:val="Kop3"/>
      <w:lvlText w:val="%1.%2.%3"/>
      <w:legacy w:legacy="1" w:legacySpace="144"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0F7C7F"/>
    <w:multiLevelType w:val="hybridMultilevel"/>
    <w:tmpl w:val="21ECB38C"/>
    <w:lvl w:ilvl="0" w:tplc="A0DC8FE4">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2061E"/>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63557C4"/>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B880683"/>
    <w:multiLevelType w:val="hybridMultilevel"/>
    <w:tmpl w:val="FB54608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C0E6A"/>
    <w:multiLevelType w:val="hybridMultilevel"/>
    <w:tmpl w:val="5374011C"/>
    <w:lvl w:ilvl="0" w:tplc="04130001">
      <w:start w:val="1"/>
      <w:numFmt w:val="bullet"/>
      <w:lvlText w:val=""/>
      <w:lvlJc w:val="left"/>
      <w:pPr>
        <w:tabs>
          <w:tab w:val="num" w:pos="720"/>
        </w:tabs>
        <w:ind w:left="720" w:hanging="360"/>
      </w:pPr>
      <w:rPr>
        <w:rFonts w:ascii="Symbol" w:hAnsi="Symbol" w:hint="default"/>
      </w:rPr>
    </w:lvl>
    <w:lvl w:ilvl="1" w:tplc="02A00FE8">
      <w:start w:val="20"/>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B94"/>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12149F2"/>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3A85AA0"/>
    <w:multiLevelType w:val="hybridMultilevel"/>
    <w:tmpl w:val="A740EB46"/>
    <w:lvl w:ilvl="0" w:tplc="89C2408C">
      <w:numFmt w:val="decimal"/>
      <w:lvlText w:val="%1"/>
      <w:lvlJc w:val="left"/>
      <w:pPr>
        <w:tabs>
          <w:tab w:val="num" w:pos="4950"/>
        </w:tabs>
        <w:ind w:left="4950" w:hanging="2820"/>
      </w:pPr>
    </w:lvl>
    <w:lvl w:ilvl="1" w:tplc="04130019">
      <w:start w:val="1"/>
      <w:numFmt w:val="lowerLetter"/>
      <w:lvlText w:val="%2."/>
      <w:lvlJc w:val="left"/>
      <w:pPr>
        <w:tabs>
          <w:tab w:val="num" w:pos="3210"/>
        </w:tabs>
        <w:ind w:left="3210" w:hanging="360"/>
      </w:pPr>
    </w:lvl>
    <w:lvl w:ilvl="2" w:tplc="0413001B">
      <w:start w:val="1"/>
      <w:numFmt w:val="lowerRoman"/>
      <w:lvlText w:val="%3."/>
      <w:lvlJc w:val="right"/>
      <w:pPr>
        <w:tabs>
          <w:tab w:val="num" w:pos="3930"/>
        </w:tabs>
        <w:ind w:left="3930" w:hanging="180"/>
      </w:pPr>
    </w:lvl>
    <w:lvl w:ilvl="3" w:tplc="0413000F">
      <w:start w:val="1"/>
      <w:numFmt w:val="decimal"/>
      <w:lvlText w:val="%4."/>
      <w:lvlJc w:val="left"/>
      <w:pPr>
        <w:tabs>
          <w:tab w:val="num" w:pos="4650"/>
        </w:tabs>
        <w:ind w:left="4650" w:hanging="360"/>
      </w:pPr>
    </w:lvl>
    <w:lvl w:ilvl="4" w:tplc="04130019">
      <w:start w:val="1"/>
      <w:numFmt w:val="lowerLetter"/>
      <w:lvlText w:val="%5."/>
      <w:lvlJc w:val="left"/>
      <w:pPr>
        <w:tabs>
          <w:tab w:val="num" w:pos="5370"/>
        </w:tabs>
        <w:ind w:left="5370" w:hanging="360"/>
      </w:pPr>
    </w:lvl>
    <w:lvl w:ilvl="5" w:tplc="0413001B">
      <w:start w:val="1"/>
      <w:numFmt w:val="lowerRoman"/>
      <w:lvlText w:val="%6."/>
      <w:lvlJc w:val="right"/>
      <w:pPr>
        <w:tabs>
          <w:tab w:val="num" w:pos="6090"/>
        </w:tabs>
        <w:ind w:left="6090" w:hanging="180"/>
      </w:pPr>
    </w:lvl>
    <w:lvl w:ilvl="6" w:tplc="0413000F">
      <w:start w:val="1"/>
      <w:numFmt w:val="decimal"/>
      <w:lvlText w:val="%7."/>
      <w:lvlJc w:val="left"/>
      <w:pPr>
        <w:tabs>
          <w:tab w:val="num" w:pos="6810"/>
        </w:tabs>
        <w:ind w:left="6810" w:hanging="360"/>
      </w:pPr>
    </w:lvl>
    <w:lvl w:ilvl="7" w:tplc="04130019">
      <w:start w:val="1"/>
      <w:numFmt w:val="lowerLetter"/>
      <w:lvlText w:val="%8."/>
      <w:lvlJc w:val="left"/>
      <w:pPr>
        <w:tabs>
          <w:tab w:val="num" w:pos="7530"/>
        </w:tabs>
        <w:ind w:left="7530" w:hanging="360"/>
      </w:pPr>
    </w:lvl>
    <w:lvl w:ilvl="8" w:tplc="0413001B">
      <w:start w:val="1"/>
      <w:numFmt w:val="lowerRoman"/>
      <w:lvlText w:val="%9."/>
      <w:lvlJc w:val="right"/>
      <w:pPr>
        <w:tabs>
          <w:tab w:val="num" w:pos="8250"/>
        </w:tabs>
        <w:ind w:left="8250" w:hanging="180"/>
      </w:pPr>
    </w:lvl>
  </w:abstractNum>
  <w:abstractNum w:abstractNumId="9" w15:restartNumberingAfterBreak="0">
    <w:nsid w:val="14566BD1"/>
    <w:multiLevelType w:val="hybridMultilevel"/>
    <w:tmpl w:val="E36C2F9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672EE"/>
    <w:multiLevelType w:val="hybridMultilevel"/>
    <w:tmpl w:val="53FE9BD6"/>
    <w:lvl w:ilvl="0" w:tplc="AF9EF16C">
      <w:start w:val="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E04FC9"/>
    <w:multiLevelType w:val="hybridMultilevel"/>
    <w:tmpl w:val="280483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2098F"/>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1A9448B9"/>
    <w:multiLevelType w:val="hybridMultilevel"/>
    <w:tmpl w:val="2AF2E0EC"/>
    <w:lvl w:ilvl="0" w:tplc="04130001">
      <w:start w:val="1"/>
      <w:numFmt w:val="bullet"/>
      <w:lvlText w:val=""/>
      <w:lvlJc w:val="left"/>
      <w:pPr>
        <w:tabs>
          <w:tab w:val="num" w:pos="720"/>
        </w:tabs>
        <w:ind w:left="720" w:hanging="360"/>
      </w:pPr>
      <w:rPr>
        <w:rFonts w:ascii="Symbol" w:hAnsi="Symbol" w:hint="default"/>
      </w:rPr>
    </w:lvl>
    <w:lvl w:ilvl="1" w:tplc="605AF80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E7291"/>
    <w:multiLevelType w:val="hybridMultilevel"/>
    <w:tmpl w:val="F454EC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994CE7"/>
    <w:multiLevelType w:val="hybridMultilevel"/>
    <w:tmpl w:val="563253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86324E0"/>
    <w:multiLevelType w:val="hybridMultilevel"/>
    <w:tmpl w:val="974225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7C48D1"/>
    <w:multiLevelType w:val="hybridMultilevel"/>
    <w:tmpl w:val="89C6EF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CA16A05"/>
    <w:multiLevelType w:val="hybridMultilevel"/>
    <w:tmpl w:val="3244B6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22118"/>
    <w:multiLevelType w:val="hybridMultilevel"/>
    <w:tmpl w:val="7FB6DA38"/>
    <w:lvl w:ilvl="0" w:tplc="E7880A40">
      <w:start w:val="1"/>
      <w:numFmt w:val="bullet"/>
      <w:lvlText w:val=""/>
      <w:lvlJc w:val="left"/>
      <w:pPr>
        <w:tabs>
          <w:tab w:val="num" w:pos="400"/>
        </w:tabs>
        <w:ind w:left="400" w:hanging="40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846393"/>
    <w:multiLevelType w:val="multilevel"/>
    <w:tmpl w:val="BAD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C7D47"/>
    <w:multiLevelType w:val="hybridMultilevel"/>
    <w:tmpl w:val="B8CE5048"/>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A206F"/>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2FDD6720"/>
    <w:multiLevelType w:val="multilevel"/>
    <w:tmpl w:val="0344AB88"/>
    <w:lvl w:ilvl="0">
      <w:start w:val="1"/>
      <w:numFmt w:val="decimal"/>
      <w:pStyle w:val="Lijst"/>
      <w:isLgl/>
      <w:lvlText w:val="%1."/>
      <w:lvlJc w:val="left"/>
      <w:pPr>
        <w:tabs>
          <w:tab w:val="num" w:pos="720"/>
        </w:tabs>
        <w:ind w:left="284" w:hanging="284"/>
      </w:pPr>
      <w:rPr>
        <w:rFonts w:hint="default"/>
      </w:rPr>
    </w:lvl>
    <w:lvl w:ilvl="1">
      <w:start w:val="1"/>
      <w:numFmt w:val="decimal"/>
      <w:pStyle w:val="Lijst2"/>
      <w:lvlText w:val="%1.%2."/>
      <w:lvlJc w:val="left"/>
      <w:pPr>
        <w:tabs>
          <w:tab w:val="num" w:pos="1364"/>
        </w:tabs>
        <w:ind w:left="851" w:hanging="567"/>
      </w:pPr>
      <w:rPr>
        <w:rFonts w:hint="default"/>
      </w:rPr>
    </w:lvl>
    <w:lvl w:ilvl="2">
      <w:start w:val="1"/>
      <w:numFmt w:val="decimal"/>
      <w:pStyle w:val="Lijst3"/>
      <w:lvlText w:val="%1.%2.%3."/>
      <w:lvlJc w:val="left"/>
      <w:pPr>
        <w:tabs>
          <w:tab w:val="num" w:pos="2291"/>
        </w:tabs>
        <w:ind w:left="1418" w:hanging="567"/>
      </w:pPr>
      <w:rPr>
        <w:rFonts w:hint="default"/>
      </w:rPr>
    </w:lvl>
    <w:lvl w:ilvl="3">
      <w:start w:val="1"/>
      <w:numFmt w:val="decimal"/>
      <w:pStyle w:val="Lijst4"/>
      <w:lvlText w:val="%1.%2.%3.%4."/>
      <w:lvlJc w:val="left"/>
      <w:pPr>
        <w:tabs>
          <w:tab w:val="num" w:pos="3218"/>
        </w:tabs>
        <w:ind w:left="2268" w:hanging="850"/>
      </w:pPr>
      <w:rPr>
        <w:rFonts w:hint="default"/>
      </w:rPr>
    </w:lvl>
    <w:lvl w:ilvl="4">
      <w:start w:val="1"/>
      <w:numFmt w:val="decimal"/>
      <w:pStyle w:val="Lijst5"/>
      <w:lvlText w:val="%1.%2.%3.%4.%5."/>
      <w:lvlJc w:val="left"/>
      <w:pPr>
        <w:tabs>
          <w:tab w:val="num" w:pos="4428"/>
        </w:tabs>
        <w:ind w:left="2552" w:hanging="28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1C62A05"/>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33713BAB"/>
    <w:multiLevelType w:val="hybridMultilevel"/>
    <w:tmpl w:val="AB4E510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6870D2"/>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15:restartNumberingAfterBreak="0">
    <w:nsid w:val="3CF073D0"/>
    <w:multiLevelType w:val="hybridMultilevel"/>
    <w:tmpl w:val="83C20CC8"/>
    <w:lvl w:ilvl="0" w:tplc="04130001">
      <w:start w:val="1"/>
      <w:numFmt w:val="bullet"/>
      <w:lvlText w:val=""/>
      <w:lvlJc w:val="left"/>
      <w:pPr>
        <w:tabs>
          <w:tab w:val="num" w:pos="2139"/>
        </w:tabs>
        <w:ind w:left="2139" w:hanging="360"/>
      </w:pPr>
      <w:rPr>
        <w:rFonts w:ascii="Symbol" w:hAnsi="Symbol" w:hint="default"/>
      </w:rPr>
    </w:lvl>
    <w:lvl w:ilvl="1" w:tplc="04130003" w:tentative="1">
      <w:start w:val="1"/>
      <w:numFmt w:val="bullet"/>
      <w:lvlText w:val="o"/>
      <w:lvlJc w:val="left"/>
      <w:pPr>
        <w:tabs>
          <w:tab w:val="num" w:pos="2859"/>
        </w:tabs>
        <w:ind w:left="2859" w:hanging="360"/>
      </w:pPr>
      <w:rPr>
        <w:rFonts w:ascii="Courier New" w:hAnsi="Courier New" w:hint="default"/>
      </w:rPr>
    </w:lvl>
    <w:lvl w:ilvl="2" w:tplc="04130005" w:tentative="1">
      <w:start w:val="1"/>
      <w:numFmt w:val="bullet"/>
      <w:lvlText w:val=""/>
      <w:lvlJc w:val="left"/>
      <w:pPr>
        <w:tabs>
          <w:tab w:val="num" w:pos="3579"/>
        </w:tabs>
        <w:ind w:left="3579" w:hanging="360"/>
      </w:pPr>
      <w:rPr>
        <w:rFonts w:ascii="Wingdings" w:hAnsi="Wingdings" w:hint="default"/>
      </w:rPr>
    </w:lvl>
    <w:lvl w:ilvl="3" w:tplc="04130001" w:tentative="1">
      <w:start w:val="1"/>
      <w:numFmt w:val="bullet"/>
      <w:lvlText w:val=""/>
      <w:lvlJc w:val="left"/>
      <w:pPr>
        <w:tabs>
          <w:tab w:val="num" w:pos="4299"/>
        </w:tabs>
        <w:ind w:left="4299" w:hanging="360"/>
      </w:pPr>
      <w:rPr>
        <w:rFonts w:ascii="Symbol" w:hAnsi="Symbol" w:hint="default"/>
      </w:rPr>
    </w:lvl>
    <w:lvl w:ilvl="4" w:tplc="04130003" w:tentative="1">
      <w:start w:val="1"/>
      <w:numFmt w:val="bullet"/>
      <w:lvlText w:val="o"/>
      <w:lvlJc w:val="left"/>
      <w:pPr>
        <w:tabs>
          <w:tab w:val="num" w:pos="5019"/>
        </w:tabs>
        <w:ind w:left="5019" w:hanging="360"/>
      </w:pPr>
      <w:rPr>
        <w:rFonts w:ascii="Courier New" w:hAnsi="Courier New" w:hint="default"/>
      </w:rPr>
    </w:lvl>
    <w:lvl w:ilvl="5" w:tplc="04130005" w:tentative="1">
      <w:start w:val="1"/>
      <w:numFmt w:val="bullet"/>
      <w:lvlText w:val=""/>
      <w:lvlJc w:val="left"/>
      <w:pPr>
        <w:tabs>
          <w:tab w:val="num" w:pos="5739"/>
        </w:tabs>
        <w:ind w:left="5739" w:hanging="360"/>
      </w:pPr>
      <w:rPr>
        <w:rFonts w:ascii="Wingdings" w:hAnsi="Wingdings" w:hint="default"/>
      </w:rPr>
    </w:lvl>
    <w:lvl w:ilvl="6" w:tplc="04130001" w:tentative="1">
      <w:start w:val="1"/>
      <w:numFmt w:val="bullet"/>
      <w:lvlText w:val=""/>
      <w:lvlJc w:val="left"/>
      <w:pPr>
        <w:tabs>
          <w:tab w:val="num" w:pos="6459"/>
        </w:tabs>
        <w:ind w:left="6459" w:hanging="360"/>
      </w:pPr>
      <w:rPr>
        <w:rFonts w:ascii="Symbol" w:hAnsi="Symbol" w:hint="default"/>
      </w:rPr>
    </w:lvl>
    <w:lvl w:ilvl="7" w:tplc="04130003" w:tentative="1">
      <w:start w:val="1"/>
      <w:numFmt w:val="bullet"/>
      <w:lvlText w:val="o"/>
      <w:lvlJc w:val="left"/>
      <w:pPr>
        <w:tabs>
          <w:tab w:val="num" w:pos="7179"/>
        </w:tabs>
        <w:ind w:left="7179" w:hanging="360"/>
      </w:pPr>
      <w:rPr>
        <w:rFonts w:ascii="Courier New" w:hAnsi="Courier New" w:hint="default"/>
      </w:rPr>
    </w:lvl>
    <w:lvl w:ilvl="8" w:tplc="04130005" w:tentative="1">
      <w:start w:val="1"/>
      <w:numFmt w:val="bullet"/>
      <w:lvlText w:val=""/>
      <w:lvlJc w:val="left"/>
      <w:pPr>
        <w:tabs>
          <w:tab w:val="num" w:pos="7899"/>
        </w:tabs>
        <w:ind w:left="7899" w:hanging="360"/>
      </w:pPr>
      <w:rPr>
        <w:rFonts w:ascii="Wingdings" w:hAnsi="Wingdings" w:hint="default"/>
      </w:rPr>
    </w:lvl>
  </w:abstractNum>
  <w:abstractNum w:abstractNumId="28" w15:restartNumberingAfterBreak="0">
    <w:nsid w:val="3D7606DA"/>
    <w:multiLevelType w:val="hybridMultilevel"/>
    <w:tmpl w:val="1B04DF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196DB1"/>
    <w:multiLevelType w:val="hybridMultilevel"/>
    <w:tmpl w:val="CEB0F44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43BE1C88"/>
    <w:multiLevelType w:val="hybridMultilevel"/>
    <w:tmpl w:val="A55C3E1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476CD5"/>
    <w:multiLevelType w:val="hybridMultilevel"/>
    <w:tmpl w:val="F2F898C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7C46A02"/>
    <w:multiLevelType w:val="multilevel"/>
    <w:tmpl w:val="2D069E20"/>
    <w:lvl w:ilvl="0">
      <w:start w:val="1"/>
      <w:numFmt w:val="decimal"/>
      <w:lvlText w:val="Module %1:"/>
      <w:lvlJc w:val="left"/>
      <w:pPr>
        <w:tabs>
          <w:tab w:val="num" w:pos="1440"/>
        </w:tabs>
        <w:ind w:left="432" w:hanging="432"/>
      </w:pPr>
    </w:lvl>
    <w:lvl w:ilvl="1">
      <w:start w:val="1"/>
      <w:numFmt w:val="decimal"/>
      <w:lvlText w:val="HOOFDSTUK %1.%2"/>
      <w:lvlJc w:val="left"/>
      <w:pPr>
        <w:tabs>
          <w:tab w:val="num" w:pos="2520"/>
        </w:tabs>
        <w:ind w:left="576" w:hanging="576"/>
      </w:pPr>
    </w:lvl>
    <w:lvl w:ilvl="2">
      <w:start w:val="1"/>
      <w:numFmt w:val="decimal"/>
      <w:lvlText w:val="%1.%2.%3"/>
      <w:lvlJc w:val="left"/>
      <w:pPr>
        <w:tabs>
          <w:tab w:val="num" w:pos="720"/>
        </w:tabs>
        <w:ind w:left="720" w:hanging="720"/>
      </w:pPr>
    </w:lvl>
    <w:lvl w:ilvl="3">
      <w:start w:val="1"/>
      <w:numFmt w:val="decimal"/>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9755271"/>
    <w:multiLevelType w:val="hybridMultilevel"/>
    <w:tmpl w:val="010A572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4" w15:restartNumberingAfterBreak="0">
    <w:nsid w:val="4A3342D8"/>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5" w15:restartNumberingAfterBreak="0">
    <w:nsid w:val="4C192DF1"/>
    <w:multiLevelType w:val="hybridMultilevel"/>
    <w:tmpl w:val="7356117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1C1100"/>
    <w:multiLevelType w:val="singleLevel"/>
    <w:tmpl w:val="C442A6D6"/>
    <w:lvl w:ilvl="0">
      <w:start w:val="20"/>
      <w:numFmt w:val="bullet"/>
      <w:lvlText w:val="-"/>
      <w:lvlJc w:val="left"/>
      <w:pPr>
        <w:tabs>
          <w:tab w:val="num" w:pos="705"/>
        </w:tabs>
        <w:ind w:left="705" w:hanging="705"/>
      </w:pPr>
    </w:lvl>
  </w:abstractNum>
  <w:abstractNum w:abstractNumId="37" w15:restartNumberingAfterBreak="0">
    <w:nsid w:val="56402B68"/>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8" w15:restartNumberingAfterBreak="0">
    <w:nsid w:val="5AD7423D"/>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5AE725B9"/>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5C38090D"/>
    <w:multiLevelType w:val="hybridMultilevel"/>
    <w:tmpl w:val="D5CA64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C824174"/>
    <w:multiLevelType w:val="hybridMultilevel"/>
    <w:tmpl w:val="524C941A"/>
    <w:lvl w:ilvl="0" w:tplc="DB224CC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098015B"/>
    <w:multiLevelType w:val="multilevel"/>
    <w:tmpl w:val="3B6E580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47DBD"/>
    <w:multiLevelType w:val="multilevel"/>
    <w:tmpl w:val="0BA0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BF1C16"/>
    <w:multiLevelType w:val="hybridMultilevel"/>
    <w:tmpl w:val="51DE04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5E959D6"/>
    <w:multiLevelType w:val="hybridMultilevel"/>
    <w:tmpl w:val="438E3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7A153C"/>
    <w:multiLevelType w:val="hybridMultilevel"/>
    <w:tmpl w:val="C4C683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E1680C"/>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8" w15:restartNumberingAfterBreak="0">
    <w:nsid w:val="787A33EF"/>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9" w15:restartNumberingAfterBreak="0">
    <w:nsid w:val="7C0A529C"/>
    <w:multiLevelType w:val="hybridMultilevel"/>
    <w:tmpl w:val="C76AB5D8"/>
    <w:lvl w:ilvl="0" w:tplc="F542ADA4">
      <w:start w:val="1"/>
      <w:numFmt w:val="decimal"/>
      <w:lvlRestart w:val="0"/>
      <w:lvlText w:val="%1."/>
      <w:lvlJc w:val="left"/>
      <w:pPr>
        <w:tabs>
          <w:tab w:val="num" w:pos="357"/>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7E6C5531"/>
    <w:multiLevelType w:val="multilevel"/>
    <w:tmpl w:val="E188E3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1" w15:restartNumberingAfterBreak="0">
    <w:nsid w:val="7F914387"/>
    <w:multiLevelType w:val="hybridMultilevel"/>
    <w:tmpl w:val="B1B4FDC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9"/>
  </w:num>
  <w:num w:numId="4">
    <w:abstractNumId w:val="44"/>
  </w:num>
  <w:num w:numId="5">
    <w:abstractNumId w:val="51"/>
  </w:num>
  <w:num w:numId="6">
    <w:abstractNumId w:val="9"/>
  </w:num>
  <w:num w:numId="7">
    <w:abstractNumId w:val="4"/>
  </w:num>
  <w:num w:numId="8">
    <w:abstractNumId w:val="31"/>
  </w:num>
  <w:num w:numId="9">
    <w:abstractNumId w:val="10"/>
  </w:num>
  <w:num w:numId="10">
    <w:abstractNumId w:val="37"/>
  </w:num>
  <w:num w:numId="11">
    <w:abstractNumId w:val="40"/>
  </w:num>
  <w:num w:numId="12">
    <w:abstractNumId w:val="41"/>
  </w:num>
  <w:num w:numId="13">
    <w:abstractNumId w:val="36"/>
  </w:num>
  <w:num w:numId="14">
    <w:abstractNumId w:val="47"/>
  </w:num>
  <w:num w:numId="15">
    <w:abstractNumId w:val="7"/>
  </w:num>
  <w:num w:numId="16">
    <w:abstractNumId w:val="39"/>
  </w:num>
  <w:num w:numId="17">
    <w:abstractNumId w:val="6"/>
  </w:num>
  <w:num w:numId="18">
    <w:abstractNumId w:val="34"/>
  </w:num>
  <w:num w:numId="19">
    <w:abstractNumId w:val="22"/>
  </w:num>
  <w:num w:numId="20">
    <w:abstractNumId w:val="38"/>
  </w:num>
  <w:num w:numId="21">
    <w:abstractNumId w:val="27"/>
  </w:num>
  <w:num w:numId="22">
    <w:abstractNumId w:val="46"/>
  </w:num>
  <w:num w:numId="23">
    <w:abstractNumId w:val="5"/>
  </w:num>
  <w:num w:numId="24">
    <w:abstractNumId w:val="14"/>
  </w:num>
  <w:num w:numId="25">
    <w:abstractNumId w:val="11"/>
  </w:num>
  <w:num w:numId="26">
    <w:abstractNumId w:val="18"/>
  </w:num>
  <w:num w:numId="27">
    <w:abstractNumId w:val="17"/>
  </w:num>
  <w:num w:numId="28">
    <w:abstractNumId w:val="16"/>
  </w:num>
  <w:num w:numId="29">
    <w:abstractNumId w:val="12"/>
  </w:num>
  <w:num w:numId="30">
    <w:abstractNumId w:val="49"/>
  </w:num>
  <w:num w:numId="31">
    <w:abstractNumId w:val="30"/>
  </w:num>
  <w:num w:numId="32">
    <w:abstractNumId w:val="21"/>
  </w:num>
  <w:num w:numId="3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2"/>
  </w:num>
  <w:num w:numId="36">
    <w:abstractNumId w:val="1"/>
  </w:num>
  <w:num w:numId="3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28"/>
  </w:num>
  <w:num w:numId="58">
    <w:abstractNumId w:val="45"/>
  </w:num>
  <w:num w:numId="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evenAndOddHeaders/>
  <w:drawingGridHorizontalSpacing w:val="70"/>
  <w:drawingGridVerticalSpacing w:val="129"/>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A4"/>
    <w:rsid w:val="0001190D"/>
    <w:rsid w:val="000124A4"/>
    <w:rsid w:val="00022029"/>
    <w:rsid w:val="00032C1F"/>
    <w:rsid w:val="00033044"/>
    <w:rsid w:val="0004680D"/>
    <w:rsid w:val="00086CCB"/>
    <w:rsid w:val="000B4AE3"/>
    <w:rsid w:val="000C0AA4"/>
    <w:rsid w:val="000D2FAC"/>
    <w:rsid w:val="000F1CDD"/>
    <w:rsid w:val="001433BE"/>
    <w:rsid w:val="00167EE9"/>
    <w:rsid w:val="00170464"/>
    <w:rsid w:val="001A46BF"/>
    <w:rsid w:val="001C57AE"/>
    <w:rsid w:val="001E328E"/>
    <w:rsid w:val="00216F76"/>
    <w:rsid w:val="00220559"/>
    <w:rsid w:val="002377D0"/>
    <w:rsid w:val="002603AB"/>
    <w:rsid w:val="00265BB9"/>
    <w:rsid w:val="00280158"/>
    <w:rsid w:val="00287FDF"/>
    <w:rsid w:val="002A32EC"/>
    <w:rsid w:val="002B2080"/>
    <w:rsid w:val="003333B4"/>
    <w:rsid w:val="003353A0"/>
    <w:rsid w:val="00344FEA"/>
    <w:rsid w:val="00350DEB"/>
    <w:rsid w:val="003734AD"/>
    <w:rsid w:val="0037359E"/>
    <w:rsid w:val="00373E2F"/>
    <w:rsid w:val="003912A6"/>
    <w:rsid w:val="003913C2"/>
    <w:rsid w:val="003B2DF4"/>
    <w:rsid w:val="003B78C1"/>
    <w:rsid w:val="003C1300"/>
    <w:rsid w:val="003C1BA3"/>
    <w:rsid w:val="003F6955"/>
    <w:rsid w:val="004217A0"/>
    <w:rsid w:val="00424DF7"/>
    <w:rsid w:val="00473084"/>
    <w:rsid w:val="004747F8"/>
    <w:rsid w:val="004844A4"/>
    <w:rsid w:val="004B2207"/>
    <w:rsid w:val="004E257D"/>
    <w:rsid w:val="004F4F94"/>
    <w:rsid w:val="004F553C"/>
    <w:rsid w:val="00512BBC"/>
    <w:rsid w:val="0052080F"/>
    <w:rsid w:val="00521FAC"/>
    <w:rsid w:val="00545A2D"/>
    <w:rsid w:val="00574AF7"/>
    <w:rsid w:val="005A0AF2"/>
    <w:rsid w:val="005B17AC"/>
    <w:rsid w:val="005B77E2"/>
    <w:rsid w:val="005C72E9"/>
    <w:rsid w:val="005C7421"/>
    <w:rsid w:val="005D4AE8"/>
    <w:rsid w:val="005E6059"/>
    <w:rsid w:val="005E6E1A"/>
    <w:rsid w:val="005F28A2"/>
    <w:rsid w:val="00603EBE"/>
    <w:rsid w:val="00656CBB"/>
    <w:rsid w:val="00665F9E"/>
    <w:rsid w:val="006B3B9C"/>
    <w:rsid w:val="006B4F6C"/>
    <w:rsid w:val="006B5C51"/>
    <w:rsid w:val="00731B95"/>
    <w:rsid w:val="00774C86"/>
    <w:rsid w:val="007776EA"/>
    <w:rsid w:val="00786046"/>
    <w:rsid w:val="007958CE"/>
    <w:rsid w:val="007A0696"/>
    <w:rsid w:val="007A14AC"/>
    <w:rsid w:val="007D71F2"/>
    <w:rsid w:val="007F71D5"/>
    <w:rsid w:val="0080348B"/>
    <w:rsid w:val="008253AD"/>
    <w:rsid w:val="0083770B"/>
    <w:rsid w:val="008414AA"/>
    <w:rsid w:val="00847313"/>
    <w:rsid w:val="008567E5"/>
    <w:rsid w:val="008674A4"/>
    <w:rsid w:val="00886FDF"/>
    <w:rsid w:val="008B642A"/>
    <w:rsid w:val="009173B0"/>
    <w:rsid w:val="00930EAD"/>
    <w:rsid w:val="00974729"/>
    <w:rsid w:val="009A174A"/>
    <w:rsid w:val="009E0A98"/>
    <w:rsid w:val="009E0F8B"/>
    <w:rsid w:val="009E6598"/>
    <w:rsid w:val="00A05411"/>
    <w:rsid w:val="00A05433"/>
    <w:rsid w:val="00A13C89"/>
    <w:rsid w:val="00A42B0D"/>
    <w:rsid w:val="00A4399A"/>
    <w:rsid w:val="00A73310"/>
    <w:rsid w:val="00A74E1B"/>
    <w:rsid w:val="00A9073C"/>
    <w:rsid w:val="00A9282F"/>
    <w:rsid w:val="00A962B3"/>
    <w:rsid w:val="00A9692D"/>
    <w:rsid w:val="00AB3F9D"/>
    <w:rsid w:val="00AB705D"/>
    <w:rsid w:val="00AC69DF"/>
    <w:rsid w:val="00AD3496"/>
    <w:rsid w:val="00B3228D"/>
    <w:rsid w:val="00B82242"/>
    <w:rsid w:val="00B86CE8"/>
    <w:rsid w:val="00BA45EE"/>
    <w:rsid w:val="00BA77E0"/>
    <w:rsid w:val="00BC402D"/>
    <w:rsid w:val="00BE71A9"/>
    <w:rsid w:val="00BF6560"/>
    <w:rsid w:val="00C03C67"/>
    <w:rsid w:val="00C22D43"/>
    <w:rsid w:val="00C2328C"/>
    <w:rsid w:val="00C2371D"/>
    <w:rsid w:val="00C32904"/>
    <w:rsid w:val="00C9257A"/>
    <w:rsid w:val="00CB3015"/>
    <w:rsid w:val="00CC2C01"/>
    <w:rsid w:val="00CC4DBD"/>
    <w:rsid w:val="00CD2E74"/>
    <w:rsid w:val="00D0115C"/>
    <w:rsid w:val="00D34B75"/>
    <w:rsid w:val="00D77A3C"/>
    <w:rsid w:val="00D80111"/>
    <w:rsid w:val="00D85336"/>
    <w:rsid w:val="00DB35BC"/>
    <w:rsid w:val="00DC195D"/>
    <w:rsid w:val="00DC22A3"/>
    <w:rsid w:val="00DD28C4"/>
    <w:rsid w:val="00E046FC"/>
    <w:rsid w:val="00E14710"/>
    <w:rsid w:val="00E156B1"/>
    <w:rsid w:val="00E22860"/>
    <w:rsid w:val="00E843C1"/>
    <w:rsid w:val="00EC6868"/>
    <w:rsid w:val="00ED502F"/>
    <w:rsid w:val="00EE2B1F"/>
    <w:rsid w:val="00EE4FD9"/>
    <w:rsid w:val="00EE7BEB"/>
    <w:rsid w:val="00F03442"/>
    <w:rsid w:val="00F24A6F"/>
    <w:rsid w:val="00F46F52"/>
    <w:rsid w:val="00F73C5D"/>
    <w:rsid w:val="00F86723"/>
    <w:rsid w:val="00F96096"/>
    <w:rsid w:val="00FA720F"/>
    <w:rsid w:val="00FB782F"/>
    <w:rsid w:val="00FC0012"/>
    <w:rsid w:val="00FF3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B492CA8"/>
  <w15:docId w15:val="{1010B647-734D-42AC-A5BD-FD82074A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B782F"/>
    <w:pPr>
      <w:overflowPunct w:val="0"/>
      <w:autoSpaceDE w:val="0"/>
      <w:autoSpaceDN w:val="0"/>
      <w:adjustRightInd w:val="0"/>
      <w:spacing w:line="260" w:lineRule="atLeast"/>
      <w:textAlignment w:val="baseline"/>
    </w:pPr>
    <w:rPr>
      <w:rFonts w:ascii="Arial" w:hAnsi="Arial"/>
      <w:sz w:val="18"/>
    </w:rPr>
  </w:style>
  <w:style w:type="paragraph" w:styleId="Kop1">
    <w:name w:val="heading 1"/>
    <w:aliases w:val="Hoofdstuk"/>
    <w:basedOn w:val="Standaard"/>
    <w:next w:val="Standaard"/>
    <w:link w:val="Kop1Char"/>
    <w:qFormat/>
    <w:rsid w:val="005D4AE8"/>
    <w:pPr>
      <w:keepNext/>
      <w:numPr>
        <w:numId w:val="2"/>
      </w:numPr>
      <w:tabs>
        <w:tab w:val="left" w:pos="851"/>
      </w:tabs>
      <w:spacing w:line="600" w:lineRule="atLeast"/>
      <w:outlineLvl w:val="0"/>
    </w:pPr>
    <w:rPr>
      <w:b/>
      <w:sz w:val="44"/>
    </w:rPr>
  </w:style>
  <w:style w:type="paragraph" w:styleId="Kop2">
    <w:name w:val="heading 2"/>
    <w:aliases w:val="Paragraaf"/>
    <w:next w:val="Standaard"/>
    <w:link w:val="Kop2Char"/>
    <w:qFormat/>
    <w:rsid w:val="00C32904"/>
    <w:pPr>
      <w:keepNext/>
      <w:numPr>
        <w:ilvl w:val="1"/>
        <w:numId w:val="2"/>
      </w:numPr>
      <w:tabs>
        <w:tab w:val="left" w:pos="851"/>
      </w:tabs>
      <w:overflowPunct w:val="0"/>
      <w:autoSpaceDE w:val="0"/>
      <w:autoSpaceDN w:val="0"/>
      <w:adjustRightInd w:val="0"/>
      <w:spacing w:line="260" w:lineRule="atLeast"/>
      <w:textAlignment w:val="baseline"/>
      <w:outlineLvl w:val="1"/>
    </w:pPr>
    <w:rPr>
      <w:rFonts w:ascii="Arial" w:hAnsi="Arial"/>
      <w:b/>
      <w:sz w:val="23"/>
      <w:lang w:val="nl"/>
    </w:rPr>
  </w:style>
  <w:style w:type="paragraph" w:styleId="Kop3">
    <w:name w:val="heading 3"/>
    <w:aliases w:val="SubPargrf"/>
    <w:next w:val="Standaard"/>
    <w:link w:val="Kop3Char"/>
    <w:qFormat/>
    <w:rsid w:val="00C32904"/>
    <w:pPr>
      <w:keepNext/>
      <w:numPr>
        <w:ilvl w:val="2"/>
        <w:numId w:val="2"/>
      </w:numPr>
      <w:tabs>
        <w:tab w:val="left" w:pos="851"/>
      </w:tabs>
      <w:overflowPunct w:val="0"/>
      <w:autoSpaceDE w:val="0"/>
      <w:autoSpaceDN w:val="0"/>
      <w:adjustRightInd w:val="0"/>
      <w:spacing w:line="260" w:lineRule="atLeast"/>
      <w:textAlignment w:val="baseline"/>
      <w:outlineLvl w:val="2"/>
    </w:pPr>
    <w:rPr>
      <w:rFonts w:ascii="Arial" w:hAnsi="Arial"/>
      <w:sz w:val="23"/>
      <w:lang w:val="nl"/>
    </w:rPr>
  </w:style>
  <w:style w:type="paragraph" w:styleId="Kop4">
    <w:name w:val="heading 4"/>
    <w:basedOn w:val="Standaard"/>
    <w:next w:val="Standaard"/>
    <w:link w:val="Kop4Char"/>
    <w:uiPriority w:val="9"/>
    <w:qFormat/>
    <w:rsid w:val="00C32904"/>
    <w:pPr>
      <w:keepNext/>
      <w:numPr>
        <w:ilvl w:val="3"/>
        <w:numId w:val="2"/>
      </w:numPr>
      <w:spacing w:before="240"/>
      <w:outlineLvl w:val="3"/>
    </w:pPr>
    <w:rPr>
      <w:b/>
      <w:sz w:val="20"/>
    </w:rPr>
  </w:style>
  <w:style w:type="paragraph" w:styleId="Kop5">
    <w:name w:val="heading 5"/>
    <w:basedOn w:val="Standaard"/>
    <w:next w:val="Standaard"/>
    <w:link w:val="Kop5Char"/>
    <w:qFormat/>
    <w:rsid w:val="00C32904"/>
    <w:pPr>
      <w:numPr>
        <w:ilvl w:val="4"/>
        <w:numId w:val="2"/>
      </w:numPr>
      <w:spacing w:before="240" w:after="60"/>
      <w:outlineLvl w:val="4"/>
    </w:pPr>
    <w:rPr>
      <w:sz w:val="22"/>
    </w:rPr>
  </w:style>
  <w:style w:type="paragraph" w:styleId="Kop6">
    <w:name w:val="heading 6"/>
    <w:basedOn w:val="Standaard"/>
    <w:next w:val="Standaard"/>
    <w:link w:val="Kop6Char"/>
    <w:qFormat/>
    <w:rsid w:val="00C32904"/>
    <w:pPr>
      <w:numPr>
        <w:ilvl w:val="5"/>
        <w:numId w:val="2"/>
      </w:numPr>
      <w:spacing w:before="240" w:after="60"/>
      <w:outlineLvl w:val="5"/>
    </w:pPr>
    <w:rPr>
      <w:rFonts w:ascii="Times New Roman" w:hAnsi="Times New Roman"/>
      <w:i/>
      <w:sz w:val="22"/>
    </w:rPr>
  </w:style>
  <w:style w:type="paragraph" w:styleId="Kop7">
    <w:name w:val="heading 7"/>
    <w:basedOn w:val="Standaard"/>
    <w:next w:val="Standaard"/>
    <w:link w:val="Kop7Char"/>
    <w:qFormat/>
    <w:rsid w:val="00C32904"/>
    <w:pPr>
      <w:numPr>
        <w:ilvl w:val="6"/>
        <w:numId w:val="2"/>
      </w:numPr>
      <w:spacing w:before="240" w:after="60"/>
      <w:outlineLvl w:val="6"/>
    </w:pPr>
    <w:rPr>
      <w:sz w:val="20"/>
    </w:rPr>
  </w:style>
  <w:style w:type="paragraph" w:styleId="Kop8">
    <w:name w:val="heading 8"/>
    <w:basedOn w:val="Standaard"/>
    <w:next w:val="Standaard"/>
    <w:link w:val="Kop8Char"/>
    <w:qFormat/>
    <w:rsid w:val="00C32904"/>
    <w:pPr>
      <w:numPr>
        <w:ilvl w:val="7"/>
        <w:numId w:val="2"/>
      </w:numPr>
      <w:spacing w:before="240" w:after="60"/>
      <w:outlineLvl w:val="7"/>
    </w:pPr>
    <w:rPr>
      <w:i/>
      <w:sz w:val="20"/>
    </w:rPr>
  </w:style>
  <w:style w:type="paragraph" w:styleId="Kop9">
    <w:name w:val="heading 9"/>
    <w:basedOn w:val="Standaard"/>
    <w:next w:val="Standaard"/>
    <w:link w:val="Kop9Char"/>
    <w:qFormat/>
    <w:rsid w:val="00C32904"/>
    <w:pPr>
      <w:numPr>
        <w:ilvl w:val="8"/>
        <w:numId w:val="2"/>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Accent">
    <w:name w:val="AlineaAccent"/>
    <w:basedOn w:val="Standaard"/>
    <w:next w:val="Standaard"/>
    <w:rsid w:val="006B3B9C"/>
    <w:rPr>
      <w:b/>
    </w:rPr>
  </w:style>
  <w:style w:type="paragraph" w:styleId="Bijschrift">
    <w:name w:val="caption"/>
    <w:basedOn w:val="Standaard"/>
    <w:next w:val="Standaard"/>
    <w:qFormat/>
    <w:rPr>
      <w:rFonts w:ascii="RotisSansSerif" w:hAnsi="RotisSansSerif"/>
      <w:sz w:val="15"/>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rPr>
      <w:i/>
      <w:sz w:val="17"/>
    </w:rPr>
  </w:style>
  <w:style w:type="paragraph" w:customStyle="1" w:styleId="HfdstkInleiding">
    <w:name w:val="Hfdstk_Inleiding"/>
    <w:next w:val="Standaard"/>
    <w:rsid w:val="006B3B9C"/>
    <w:pPr>
      <w:tabs>
        <w:tab w:val="left" w:pos="851"/>
      </w:tabs>
      <w:overflowPunct w:val="0"/>
      <w:autoSpaceDE w:val="0"/>
      <w:autoSpaceDN w:val="0"/>
      <w:adjustRightInd w:val="0"/>
      <w:spacing w:line="260" w:lineRule="atLeast"/>
      <w:textAlignment w:val="baseline"/>
    </w:pPr>
    <w:rPr>
      <w:rFonts w:ascii="Arial" w:hAnsi="Arial"/>
      <w:i/>
      <w:sz w:val="19"/>
      <w:lang w:val="nl"/>
    </w:rPr>
  </w:style>
  <w:style w:type="paragraph" w:styleId="Index1">
    <w:name w:val="index 1"/>
    <w:basedOn w:val="Standaard"/>
    <w:next w:val="Standaard"/>
    <w:uiPriority w:val="99"/>
    <w:semiHidden/>
    <w:pPr>
      <w:tabs>
        <w:tab w:val="right" w:leader="dot" w:pos="6974"/>
      </w:tabs>
      <w:ind w:left="284" w:hanging="284"/>
    </w:pPr>
  </w:style>
  <w:style w:type="paragraph" w:styleId="Index2">
    <w:name w:val="index 2"/>
    <w:basedOn w:val="Standaard"/>
    <w:next w:val="Standaard"/>
    <w:uiPriority w:val="99"/>
    <w:semiHidden/>
    <w:pPr>
      <w:tabs>
        <w:tab w:val="right" w:leader="dot" w:pos="6974"/>
      </w:tabs>
      <w:ind w:left="568" w:hanging="284"/>
    </w:pPr>
  </w:style>
  <w:style w:type="paragraph" w:styleId="Index3">
    <w:name w:val="index 3"/>
    <w:basedOn w:val="Standaard"/>
    <w:next w:val="Standaard"/>
    <w:semiHidden/>
    <w:pPr>
      <w:tabs>
        <w:tab w:val="right" w:leader="dot" w:pos="6974"/>
      </w:tabs>
      <w:ind w:left="851" w:hanging="284"/>
    </w:pPr>
  </w:style>
  <w:style w:type="paragraph" w:styleId="Index4">
    <w:name w:val="index 4"/>
    <w:basedOn w:val="Standaard"/>
    <w:next w:val="Standaard"/>
    <w:semiHidden/>
    <w:pPr>
      <w:tabs>
        <w:tab w:val="right" w:leader="dot" w:pos="6974"/>
      </w:tabs>
      <w:ind w:left="1135" w:hanging="284"/>
    </w:pPr>
  </w:style>
  <w:style w:type="paragraph" w:styleId="Index5">
    <w:name w:val="index 5"/>
    <w:basedOn w:val="Standaard"/>
    <w:next w:val="Standaard"/>
    <w:semiHidden/>
    <w:pPr>
      <w:tabs>
        <w:tab w:val="right" w:leader="dot" w:pos="6974"/>
      </w:tabs>
      <w:ind w:left="1418" w:hanging="284"/>
    </w:pPr>
  </w:style>
  <w:style w:type="paragraph" w:styleId="Index6">
    <w:name w:val="index 6"/>
    <w:basedOn w:val="Standaard"/>
    <w:next w:val="Standaard"/>
    <w:semiHidden/>
    <w:pPr>
      <w:tabs>
        <w:tab w:val="right" w:leader="dot" w:pos="6974"/>
      </w:tabs>
      <w:ind w:left="1702" w:hanging="284"/>
    </w:pPr>
  </w:style>
  <w:style w:type="paragraph" w:styleId="Index7">
    <w:name w:val="index 7"/>
    <w:basedOn w:val="Standaard"/>
    <w:next w:val="Standaard"/>
    <w:semiHidden/>
    <w:pPr>
      <w:tabs>
        <w:tab w:val="right" w:leader="dot" w:pos="6974"/>
      </w:tabs>
      <w:ind w:left="1985" w:hanging="284"/>
    </w:pPr>
  </w:style>
  <w:style w:type="paragraph" w:styleId="Index8">
    <w:name w:val="index 8"/>
    <w:basedOn w:val="Standaard"/>
    <w:next w:val="Standaard"/>
    <w:semiHidden/>
    <w:pPr>
      <w:tabs>
        <w:tab w:val="right" w:leader="dot" w:pos="6974"/>
      </w:tabs>
      <w:ind w:left="2269" w:hanging="284"/>
    </w:pPr>
  </w:style>
  <w:style w:type="paragraph" w:styleId="Index9">
    <w:name w:val="index 9"/>
    <w:basedOn w:val="Standaard"/>
    <w:next w:val="Standaard"/>
    <w:semiHidden/>
    <w:pPr>
      <w:tabs>
        <w:tab w:val="right" w:leader="dot" w:pos="6974"/>
      </w:tabs>
      <w:ind w:left="2552" w:hanging="284"/>
    </w:pPr>
  </w:style>
  <w:style w:type="paragraph" w:styleId="Inhopg1">
    <w:name w:val="toc 1"/>
    <w:basedOn w:val="Standaard"/>
    <w:next w:val="Standaard"/>
    <w:rsid w:val="00A4399A"/>
    <w:pPr>
      <w:tabs>
        <w:tab w:val="right" w:pos="6945"/>
      </w:tabs>
      <w:spacing w:before="240"/>
    </w:pPr>
    <w:rPr>
      <w:b/>
    </w:rPr>
  </w:style>
  <w:style w:type="paragraph" w:styleId="Inhopg2">
    <w:name w:val="toc 2"/>
    <w:basedOn w:val="Standaard"/>
    <w:next w:val="Standaard"/>
    <w:rsid w:val="00E156B1"/>
    <w:pPr>
      <w:tabs>
        <w:tab w:val="right" w:pos="6945"/>
      </w:tabs>
      <w:spacing w:before="260"/>
    </w:pPr>
    <w:rPr>
      <w:b/>
    </w:rPr>
  </w:style>
  <w:style w:type="paragraph" w:styleId="Inhopg3">
    <w:name w:val="toc 3"/>
    <w:basedOn w:val="Standaard"/>
    <w:next w:val="Standaard"/>
    <w:uiPriority w:val="39"/>
    <w:rsid w:val="00A4399A"/>
    <w:pPr>
      <w:tabs>
        <w:tab w:val="left" w:pos="851"/>
        <w:tab w:val="right" w:pos="6945"/>
      </w:tabs>
      <w:spacing w:before="260"/>
      <w:ind w:left="851" w:right="567" w:hanging="851"/>
    </w:pPr>
    <w:rPr>
      <w:b/>
      <w:sz w:val="20"/>
    </w:rPr>
  </w:style>
  <w:style w:type="paragraph" w:styleId="Inhopg4">
    <w:name w:val="toc 4"/>
    <w:basedOn w:val="Standaard"/>
    <w:next w:val="Standaard"/>
    <w:uiPriority w:val="39"/>
    <w:rsid w:val="00E156B1"/>
    <w:pPr>
      <w:tabs>
        <w:tab w:val="left" w:pos="851"/>
        <w:tab w:val="right" w:pos="6945"/>
      </w:tabs>
      <w:ind w:left="851" w:hanging="851"/>
    </w:pPr>
  </w:style>
  <w:style w:type="paragraph" w:styleId="Inhopg5">
    <w:name w:val="toc 5"/>
    <w:basedOn w:val="Standaard"/>
    <w:next w:val="Standaard"/>
    <w:semiHidden/>
    <w:pPr>
      <w:tabs>
        <w:tab w:val="right" w:leader="dot" w:pos="6945"/>
      </w:tabs>
      <w:ind w:left="760"/>
    </w:pPr>
  </w:style>
  <w:style w:type="paragraph" w:styleId="Inhopg6">
    <w:name w:val="toc 6"/>
    <w:basedOn w:val="Standaard"/>
    <w:next w:val="Standaard"/>
    <w:semiHidden/>
    <w:pPr>
      <w:tabs>
        <w:tab w:val="right" w:leader="dot" w:pos="6945"/>
      </w:tabs>
      <w:ind w:left="950"/>
    </w:pPr>
  </w:style>
  <w:style w:type="paragraph" w:styleId="Inhopg7">
    <w:name w:val="toc 7"/>
    <w:basedOn w:val="Standaard"/>
    <w:next w:val="Standaard"/>
    <w:semiHidden/>
    <w:pPr>
      <w:tabs>
        <w:tab w:val="right" w:leader="dot" w:pos="6945"/>
      </w:tabs>
      <w:ind w:left="1140"/>
    </w:pPr>
  </w:style>
  <w:style w:type="paragraph" w:styleId="Inhopg8">
    <w:name w:val="toc 8"/>
    <w:basedOn w:val="Standaard"/>
    <w:next w:val="Standaard"/>
    <w:semiHidden/>
    <w:pPr>
      <w:tabs>
        <w:tab w:val="right" w:leader="dot" w:pos="6945"/>
      </w:tabs>
      <w:ind w:left="1330"/>
    </w:pPr>
  </w:style>
  <w:style w:type="paragraph" w:styleId="Inhopg9">
    <w:name w:val="toc 9"/>
    <w:basedOn w:val="Standaard"/>
    <w:next w:val="Standaard"/>
    <w:semiHidden/>
    <w:pPr>
      <w:tabs>
        <w:tab w:val="right" w:leader="dot" w:pos="6945"/>
      </w:tabs>
      <w:ind w:left="1520"/>
    </w:pPr>
  </w:style>
  <w:style w:type="paragraph" w:styleId="Kopbronvermelding">
    <w:name w:val="toa heading"/>
    <w:basedOn w:val="Standaard"/>
    <w:next w:val="Standaard"/>
    <w:semiHidden/>
    <w:rPr>
      <w:rFonts w:ascii="RotisSemiSans" w:hAnsi="RotisSemiSans"/>
      <w:b/>
    </w:rPr>
  </w:style>
  <w:style w:type="paragraph" w:customStyle="1" w:styleId="KopAlgemeen">
    <w:name w:val="KopAlgemeen"/>
    <w:next w:val="Standaard"/>
    <w:rsid w:val="005D4AE8"/>
    <w:pPr>
      <w:tabs>
        <w:tab w:val="left" w:pos="851"/>
      </w:tabs>
      <w:overflowPunct w:val="0"/>
      <w:autoSpaceDE w:val="0"/>
      <w:autoSpaceDN w:val="0"/>
      <w:adjustRightInd w:val="0"/>
      <w:spacing w:line="600" w:lineRule="exact"/>
      <w:textAlignment w:val="baseline"/>
    </w:pPr>
    <w:rPr>
      <w:rFonts w:ascii="Arial" w:hAnsi="Arial"/>
      <w:b/>
      <w:sz w:val="44"/>
      <w:lang w:val="nl"/>
    </w:rPr>
  </w:style>
  <w:style w:type="paragraph" w:customStyle="1" w:styleId="KopAuteursnm">
    <w:name w:val="KopAuteursnm"/>
    <w:basedOn w:val="Standaard"/>
    <w:next w:val="Standaard"/>
    <w:pPr>
      <w:tabs>
        <w:tab w:val="left" w:pos="851"/>
      </w:tabs>
    </w:pPr>
  </w:style>
  <w:style w:type="paragraph" w:customStyle="1" w:styleId="KopDeeltitel">
    <w:name w:val="KopDeeltitel"/>
    <w:basedOn w:val="Standaard"/>
    <w:next w:val="Standaard"/>
    <w:rsid w:val="005D4AE8"/>
    <w:pPr>
      <w:tabs>
        <w:tab w:val="left" w:pos="3686"/>
      </w:tabs>
      <w:spacing w:line="600" w:lineRule="exact"/>
    </w:pPr>
    <w:rPr>
      <w:b/>
      <w:sz w:val="44"/>
    </w:rPr>
  </w:style>
  <w:style w:type="paragraph" w:styleId="Koptekst">
    <w:name w:val="header"/>
    <w:basedOn w:val="Standaard"/>
    <w:pPr>
      <w:tabs>
        <w:tab w:val="center" w:pos="4536"/>
        <w:tab w:val="right" w:pos="9072"/>
      </w:tabs>
    </w:pPr>
  </w:style>
  <w:style w:type="character" w:customStyle="1" w:styleId="KTDeelVw1">
    <w:name w:val="KTDeelVw_1"/>
    <w:basedOn w:val="Standaardalinea-lettertype"/>
    <w:rsid w:val="006B3B9C"/>
    <w:rPr>
      <w:rFonts w:ascii="Arial" w:hAnsi="Arial"/>
      <w:i/>
      <w:noProof w:val="0"/>
      <w:sz w:val="15"/>
      <w:lang w:val="nl"/>
    </w:rPr>
  </w:style>
  <w:style w:type="character" w:customStyle="1" w:styleId="KTDeelVw2">
    <w:name w:val="KTDeelVw_2"/>
    <w:basedOn w:val="Standaardalinea-lettertype"/>
    <w:rsid w:val="006B3B9C"/>
    <w:rPr>
      <w:rFonts w:ascii="Arial" w:hAnsi="Arial"/>
      <w:noProof w:val="0"/>
      <w:sz w:val="15"/>
      <w:lang w:val="nl"/>
    </w:rPr>
  </w:style>
  <w:style w:type="paragraph" w:styleId="Lijstmetafbeeldingen">
    <w:name w:val="table of figures"/>
    <w:basedOn w:val="Standaard"/>
    <w:next w:val="Standaard"/>
    <w:semiHidden/>
    <w:pPr>
      <w:tabs>
        <w:tab w:val="right" w:leader="dot" w:pos="9355"/>
      </w:tabs>
      <w:ind w:left="380" w:hanging="380"/>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60" w:lineRule="atLeast"/>
      <w:textAlignment w:val="baseline"/>
    </w:pPr>
    <w:rPr>
      <w:rFonts w:ascii="Courier New" w:hAnsi="Courier New"/>
      <w:sz w:val="18"/>
      <w:lang w:val="nl"/>
    </w:rPr>
  </w:style>
  <w:style w:type="character" w:styleId="Paginanummer">
    <w:name w:val="page number"/>
    <w:basedOn w:val="Standaardalinea-lettertype"/>
    <w:rPr>
      <w:rFonts w:ascii="RotisSemiSans ExtraBold" w:hAnsi="RotisSemiSans ExtraBold"/>
      <w:noProof w:val="0"/>
      <w:sz w:val="18"/>
      <w:lang w:val="nl"/>
    </w:rPr>
  </w:style>
  <w:style w:type="character" w:customStyle="1" w:styleId="Standaardteken-lettertype">
    <w:name w:val="Standaardteken-lettertype"/>
    <w:rsid w:val="00A73310"/>
    <w:rPr>
      <w:rFonts w:ascii="Arial" w:hAnsi="Arial"/>
      <w:sz w:val="19"/>
    </w:rPr>
  </w:style>
  <w:style w:type="character" w:styleId="Regelnummer">
    <w:name w:val="line number"/>
    <w:basedOn w:val="Standaardteken-lettertype"/>
    <w:rPr>
      <w:rFonts w:ascii="Arial" w:hAnsi="Arial"/>
      <w:sz w:val="19"/>
    </w:rPr>
  </w:style>
  <w:style w:type="paragraph" w:customStyle="1" w:styleId="SLO-Afdeling">
    <w:name w:val="SLO-Afdeling"/>
    <w:next w:val="Standaard"/>
    <w:rsid w:val="006B3B9C"/>
    <w:pPr>
      <w:overflowPunct w:val="0"/>
      <w:autoSpaceDE w:val="0"/>
      <w:autoSpaceDN w:val="0"/>
      <w:adjustRightInd w:val="0"/>
      <w:spacing w:before="1080" w:line="260" w:lineRule="exact"/>
      <w:textAlignment w:val="baseline"/>
    </w:pPr>
    <w:rPr>
      <w:rFonts w:ascii="Arial" w:hAnsi="Arial"/>
      <w:b/>
      <w:noProof/>
    </w:rPr>
  </w:style>
  <w:style w:type="paragraph" w:customStyle="1" w:styleId="SLO-Titel">
    <w:name w:val="SLO-Titel"/>
    <w:basedOn w:val="Standaard"/>
    <w:next w:val="Standaard"/>
    <w:rsid w:val="005D4AE8"/>
    <w:pPr>
      <w:spacing w:line="600" w:lineRule="exact"/>
    </w:pPr>
    <w:rPr>
      <w:b/>
      <w:sz w:val="44"/>
    </w:rPr>
  </w:style>
  <w:style w:type="paragraph" w:customStyle="1" w:styleId="SLO-Ondertitel">
    <w:name w:val="SLO-Ondertitel"/>
    <w:basedOn w:val="SLO-Titel"/>
    <w:next w:val="Standaard"/>
    <w:rsid w:val="00DC22A3"/>
    <w:pPr>
      <w:spacing w:before="200" w:line="240" w:lineRule="exact"/>
    </w:pPr>
    <w:rPr>
      <w:b w:val="0"/>
      <w:sz w:val="20"/>
    </w:rPr>
  </w:style>
  <w:style w:type="paragraph" w:customStyle="1" w:styleId="SLO-verant-kop">
    <w:name w:val="SLO-verant-kop"/>
    <w:basedOn w:val="Standaard"/>
    <w:next w:val="Standaard"/>
    <w:pPr>
      <w:spacing w:after="280" w:line="260" w:lineRule="exact"/>
    </w:pPr>
  </w:style>
  <w:style w:type="paragraph" w:customStyle="1" w:styleId="SLO-verant-subkop">
    <w:name w:val="SLO-verant-subkop"/>
    <w:basedOn w:val="Standaard"/>
    <w:next w:val="Standaard"/>
    <w:rsid w:val="006B3B9C"/>
    <w:pPr>
      <w:spacing w:after="260" w:line="260" w:lineRule="exact"/>
    </w:pPr>
    <w:rPr>
      <w:b/>
    </w:rPr>
  </w:style>
  <w:style w:type="character" w:customStyle="1" w:styleId="Standaardvet">
    <w:name w:val="Standaard_vet"/>
    <w:basedOn w:val="Standaardteken-lettertype"/>
    <w:rsid w:val="006B3B9C"/>
    <w:rPr>
      <w:rFonts w:ascii="Arial" w:hAnsi="Arial"/>
      <w:b/>
      <w:sz w:val="19"/>
    </w:rPr>
  </w:style>
  <w:style w:type="character" w:customStyle="1" w:styleId="Streepje">
    <w:name w:val="Streepje"/>
    <w:basedOn w:val="Standaardalinea-lettertype"/>
    <w:rsid w:val="006B3B9C"/>
    <w:rPr>
      <w:rFonts w:ascii="Arial" w:hAnsi="Arial"/>
      <w:position w:val="-2"/>
      <w:sz w:val="28"/>
    </w:rPr>
  </w:style>
  <w:style w:type="paragraph" w:customStyle="1" w:styleId="TabelKoppen">
    <w:name w:val="TabelKoppen"/>
    <w:basedOn w:val="Standaard"/>
    <w:next w:val="Standaard"/>
    <w:rsid w:val="006B3B9C"/>
    <w:rPr>
      <w:b/>
    </w:rPr>
  </w:style>
  <w:style w:type="paragraph" w:customStyle="1" w:styleId="TabelTekst">
    <w:name w:val="TabelTekst"/>
    <w:basedOn w:val="Standaard"/>
    <w:next w:val="Standaard"/>
    <w:rsid w:val="006B3B9C"/>
  </w:style>
  <w:style w:type="paragraph" w:styleId="Tekstopmerking">
    <w:name w:val="annotation text"/>
    <w:basedOn w:val="Standaard"/>
    <w:link w:val="TekstopmerkingChar"/>
    <w:semiHidden/>
    <w:rPr>
      <w:sz w:val="20"/>
    </w:rPr>
  </w:style>
  <w:style w:type="character" w:customStyle="1" w:styleId="Uitgaveverwijzing">
    <w:name w:val="Uitgave_verwijzing"/>
    <w:basedOn w:val="Standaardalinea-lettertype"/>
    <w:rsid w:val="006B3B9C"/>
    <w:rPr>
      <w:rFonts w:ascii="Arial" w:hAnsi="Arial"/>
      <w:noProof w:val="0"/>
      <w:sz w:val="16"/>
      <w:lang w:val="nl"/>
    </w:rPr>
  </w:style>
  <w:style w:type="character" w:styleId="Verwijzingopmerking">
    <w:name w:val="annotation reference"/>
    <w:basedOn w:val="Standaardalinea-lettertype"/>
    <w:semiHidden/>
    <w:rPr>
      <w:sz w:val="16"/>
    </w:rPr>
  </w:style>
  <w:style w:type="character" w:styleId="Voetnootmarkering">
    <w:name w:val="footnote reference"/>
    <w:basedOn w:val="Standaardteken-lettertype"/>
    <w:semiHidden/>
    <w:rPr>
      <w:rFonts w:ascii="Arial" w:hAnsi="Arial"/>
      <w:sz w:val="19"/>
      <w:vertAlign w:val="superscript"/>
    </w:rPr>
  </w:style>
  <w:style w:type="paragraph" w:styleId="Voetnoottekst">
    <w:name w:val="footnote text"/>
    <w:aliases w:val=" Char"/>
    <w:basedOn w:val="Standaard"/>
    <w:link w:val="VoetnoottekstChar"/>
    <w:rsid w:val="005D4AE8"/>
    <w:rPr>
      <w:sz w:val="16"/>
    </w:rPr>
  </w:style>
  <w:style w:type="paragraph" w:styleId="Voettekst">
    <w:name w:val="footer"/>
    <w:basedOn w:val="Standaard"/>
    <w:pPr>
      <w:tabs>
        <w:tab w:val="center" w:pos="4536"/>
        <w:tab w:val="right" w:pos="9072"/>
      </w:tabs>
    </w:pPr>
  </w:style>
  <w:style w:type="table" w:styleId="Tabelraster">
    <w:name w:val="Table Grid"/>
    <w:basedOn w:val="Standaardtabel"/>
    <w:rsid w:val="00BA45EE"/>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Standaardalinea-lettertype"/>
    <w:rPr>
      <w:rFonts w:ascii="Arial Unicode MS" w:eastAsia="Arial Unicode MS" w:hAnsi="Arial Unicode MS" w:cs="Arial Unicode MS"/>
      <w:sz w:val="20"/>
      <w:szCs w:val="20"/>
    </w:rPr>
  </w:style>
  <w:style w:type="paragraph" w:styleId="HTML-voorafopgemaakt">
    <w:name w:val="HTML Preformatted"/>
    <w:aliases w:val=" vooraf opgemaakt"/>
    <w:basedOn w:val="Standaard"/>
    <w:rPr>
      <w:rFonts w:ascii="Courier New" w:hAnsi="Courier New" w:cs="Courier New"/>
      <w:sz w:val="20"/>
    </w:rPr>
  </w:style>
  <w:style w:type="paragraph" w:styleId="Lijst">
    <w:name w:val="List"/>
    <w:basedOn w:val="Standaard"/>
    <w:pPr>
      <w:numPr>
        <w:numId w:val="1"/>
      </w:numPr>
      <w:tabs>
        <w:tab w:val="left" w:pos="284"/>
      </w:tabs>
    </w:pPr>
  </w:style>
  <w:style w:type="paragraph" w:customStyle="1" w:styleId="opsomming1">
    <w:name w:val="opsomming1"/>
    <w:basedOn w:val="Standaard"/>
    <w:next w:val="Standaard"/>
  </w:style>
  <w:style w:type="paragraph" w:styleId="Lijst2">
    <w:name w:val="List 2"/>
    <w:basedOn w:val="Standaard"/>
    <w:pPr>
      <w:numPr>
        <w:ilvl w:val="1"/>
        <w:numId w:val="1"/>
      </w:numPr>
      <w:tabs>
        <w:tab w:val="left" w:pos="851"/>
      </w:tabs>
    </w:pPr>
  </w:style>
  <w:style w:type="paragraph" w:styleId="Lijst3">
    <w:name w:val="List 3"/>
    <w:basedOn w:val="Standaard"/>
    <w:pPr>
      <w:numPr>
        <w:ilvl w:val="2"/>
        <w:numId w:val="1"/>
      </w:numPr>
      <w:tabs>
        <w:tab w:val="left" w:pos="1418"/>
      </w:tabs>
    </w:pPr>
  </w:style>
  <w:style w:type="paragraph" w:styleId="Lijst4">
    <w:name w:val="List 4"/>
    <w:basedOn w:val="Standaard"/>
    <w:pPr>
      <w:numPr>
        <w:ilvl w:val="3"/>
        <w:numId w:val="1"/>
      </w:numPr>
      <w:tabs>
        <w:tab w:val="left" w:pos="2268"/>
      </w:tabs>
    </w:pPr>
  </w:style>
  <w:style w:type="paragraph" w:styleId="Lijst5">
    <w:name w:val="List 5"/>
    <w:basedOn w:val="Standaard"/>
    <w:pPr>
      <w:numPr>
        <w:ilvl w:val="4"/>
        <w:numId w:val="1"/>
      </w:numPr>
      <w:tabs>
        <w:tab w:val="clear" w:pos="4428"/>
        <w:tab w:val="left" w:pos="3119"/>
      </w:tabs>
    </w:pPr>
  </w:style>
  <w:style w:type="paragraph" w:styleId="Normaalweb">
    <w:name w:val="Normal (Web)"/>
    <w:basedOn w:val="Standaard"/>
    <w:rsid w:val="008674A4"/>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Nadruk">
    <w:name w:val="Emphasis"/>
    <w:basedOn w:val="Standaardalinea-lettertype"/>
    <w:qFormat/>
    <w:rsid w:val="008674A4"/>
    <w:rPr>
      <w:i/>
      <w:iCs/>
    </w:rPr>
  </w:style>
  <w:style w:type="paragraph" w:customStyle="1" w:styleId="Stroomschema">
    <w:name w:val="Stroomschema"/>
    <w:basedOn w:val="Standaard"/>
    <w:next w:val="Standaard"/>
    <w:rsid w:val="008674A4"/>
    <w:pPr>
      <w:overflowPunct/>
      <w:autoSpaceDE/>
      <w:autoSpaceDN/>
      <w:adjustRightInd/>
      <w:spacing w:line="180" w:lineRule="atLeast"/>
      <w:jc w:val="center"/>
      <w:textAlignment w:val="auto"/>
    </w:pPr>
    <w:rPr>
      <w:rFonts w:ascii="Tahoma" w:hAnsi="Tahoma"/>
      <w:sz w:val="16"/>
      <w:szCs w:val="24"/>
    </w:rPr>
  </w:style>
  <w:style w:type="paragraph" w:customStyle="1" w:styleId="programmacode">
    <w:name w:val="programmacode"/>
    <w:basedOn w:val="Standaard"/>
    <w:rsid w:val="008674A4"/>
    <w:pPr>
      <w:overflowPunct/>
      <w:autoSpaceDE/>
      <w:autoSpaceDN/>
      <w:adjustRightInd/>
      <w:textAlignment w:val="auto"/>
    </w:pPr>
    <w:rPr>
      <w:rFonts w:ascii="Verdana" w:hAnsi="Verdana"/>
      <w:sz w:val="20"/>
      <w:szCs w:val="24"/>
    </w:rPr>
  </w:style>
  <w:style w:type="paragraph" w:styleId="Bovenkantformulier">
    <w:name w:val="HTML Top of Form"/>
    <w:basedOn w:val="Standaard"/>
    <w:next w:val="Standaard"/>
    <w:hidden/>
    <w:rsid w:val="008674A4"/>
    <w:pPr>
      <w:pBdr>
        <w:bottom w:val="single" w:sz="6" w:space="1" w:color="auto"/>
      </w:pBdr>
      <w:overflowPunct/>
      <w:autoSpaceDE/>
      <w:autoSpaceDN/>
      <w:adjustRightInd/>
      <w:spacing w:line="240" w:lineRule="auto"/>
      <w:jc w:val="center"/>
      <w:textAlignment w:val="auto"/>
    </w:pPr>
    <w:rPr>
      <w:rFonts w:cs="Arial"/>
      <w:vanish/>
      <w:sz w:val="16"/>
      <w:szCs w:val="16"/>
    </w:rPr>
  </w:style>
  <w:style w:type="paragraph" w:styleId="Onderkantformulier">
    <w:name w:val="HTML Bottom of Form"/>
    <w:basedOn w:val="Standaard"/>
    <w:next w:val="Standaard"/>
    <w:hidden/>
    <w:rsid w:val="008674A4"/>
    <w:pPr>
      <w:pBdr>
        <w:top w:val="single" w:sz="6" w:space="1" w:color="auto"/>
      </w:pBdr>
      <w:overflowPunct/>
      <w:autoSpaceDE/>
      <w:autoSpaceDN/>
      <w:adjustRightInd/>
      <w:spacing w:line="240" w:lineRule="auto"/>
      <w:jc w:val="center"/>
      <w:textAlignment w:val="auto"/>
    </w:pPr>
    <w:rPr>
      <w:rFonts w:cs="Arial"/>
      <w:vanish/>
      <w:sz w:val="16"/>
      <w:szCs w:val="16"/>
    </w:rPr>
  </w:style>
  <w:style w:type="character" w:styleId="Zwaar">
    <w:name w:val="Strong"/>
    <w:basedOn w:val="Standaardalinea-lettertype"/>
    <w:uiPriority w:val="22"/>
    <w:qFormat/>
    <w:rsid w:val="008674A4"/>
    <w:rPr>
      <w:b/>
      <w:bCs/>
    </w:rPr>
  </w:style>
  <w:style w:type="character" w:styleId="Hyperlink">
    <w:name w:val="Hyperlink"/>
    <w:basedOn w:val="Standaardalinea-lettertype"/>
    <w:rsid w:val="008674A4"/>
    <w:rPr>
      <w:color w:val="0000FF"/>
      <w:u w:val="single"/>
    </w:rPr>
  </w:style>
  <w:style w:type="character" w:customStyle="1" w:styleId="contentheadisiignore">
    <w:name w:val="contenthead isi_ignore"/>
    <w:basedOn w:val="Standaardalinea-lettertype"/>
    <w:rsid w:val="008674A4"/>
  </w:style>
  <w:style w:type="character" w:customStyle="1" w:styleId="opties4">
    <w:name w:val="opties4"/>
    <w:basedOn w:val="Standaardalinea-lettertype"/>
    <w:rsid w:val="008674A4"/>
    <w:rPr>
      <w:vanish w:val="0"/>
      <w:webHidden w:val="0"/>
      <w:sz w:val="24"/>
      <w:szCs w:val="24"/>
      <w:specVanish w:val="0"/>
    </w:rPr>
  </w:style>
  <w:style w:type="character" w:customStyle="1" w:styleId="author5">
    <w:name w:val="author5"/>
    <w:basedOn w:val="Standaardalinea-lettertype"/>
    <w:rsid w:val="008674A4"/>
    <w:rPr>
      <w:color w:val="6D97A7"/>
    </w:rPr>
  </w:style>
  <w:style w:type="character" w:customStyle="1" w:styleId="dateline">
    <w:name w:val="dateline"/>
    <w:basedOn w:val="Standaardalinea-lettertype"/>
    <w:rsid w:val="008674A4"/>
  </w:style>
  <w:style w:type="character" w:customStyle="1" w:styleId="fright">
    <w:name w:val="fright"/>
    <w:basedOn w:val="Standaardalinea-lettertype"/>
    <w:rsid w:val="008674A4"/>
  </w:style>
  <w:style w:type="character" w:customStyle="1" w:styleId="tekstblok-datum1">
    <w:name w:val="tekstblok-datum1"/>
    <w:basedOn w:val="Standaardalinea-lettertype"/>
    <w:rsid w:val="008674A4"/>
    <w:rPr>
      <w:color w:val="000000"/>
      <w:sz w:val="17"/>
      <w:szCs w:val="17"/>
    </w:rPr>
  </w:style>
  <w:style w:type="paragraph" w:customStyle="1" w:styleId="article">
    <w:name w:val="article"/>
    <w:basedOn w:val="Standaard"/>
    <w:rsid w:val="008674A4"/>
    <w:pPr>
      <w:overflowPunct/>
      <w:autoSpaceDE/>
      <w:autoSpaceDN/>
      <w:adjustRightInd/>
      <w:spacing w:before="300" w:after="100" w:afterAutospacing="1" w:line="384" w:lineRule="atLeast"/>
      <w:textAlignment w:val="auto"/>
    </w:pPr>
    <w:rPr>
      <w:rFonts w:ascii="Times New Roman" w:hAnsi="Times New Roman"/>
      <w:sz w:val="26"/>
      <w:szCs w:val="26"/>
    </w:rPr>
  </w:style>
  <w:style w:type="paragraph" w:customStyle="1" w:styleId="Default">
    <w:name w:val="Default"/>
    <w:rsid w:val="008674A4"/>
    <w:pPr>
      <w:autoSpaceDE w:val="0"/>
      <w:autoSpaceDN w:val="0"/>
      <w:adjustRightInd w:val="0"/>
    </w:pPr>
    <w:rPr>
      <w:color w:val="000000"/>
      <w:sz w:val="24"/>
      <w:szCs w:val="24"/>
    </w:rPr>
  </w:style>
  <w:style w:type="paragraph" w:customStyle="1" w:styleId="DefaultTex1">
    <w:name w:val="Default Tex:1"/>
    <w:basedOn w:val="Standaard"/>
    <w:rsid w:val="008674A4"/>
    <w:pPr>
      <w:overflowPunct/>
      <w:autoSpaceDE/>
      <w:autoSpaceDN/>
      <w:adjustRightInd/>
      <w:spacing w:line="240" w:lineRule="auto"/>
      <w:textAlignment w:val="auto"/>
    </w:pPr>
    <w:rPr>
      <w:rFonts w:ascii="Times New Roman" w:hAnsi="Times New Roman"/>
      <w:sz w:val="24"/>
    </w:rPr>
  </w:style>
  <w:style w:type="character" w:customStyle="1" w:styleId="VoetnoottekstChar">
    <w:name w:val="Voetnoottekst Char"/>
    <w:aliases w:val=" Char Char"/>
    <w:basedOn w:val="Standaardalinea-lettertype"/>
    <w:link w:val="Voetnoottekst"/>
    <w:rsid w:val="008674A4"/>
    <w:rPr>
      <w:rFonts w:ascii="Arial" w:hAnsi="Arial"/>
      <w:sz w:val="16"/>
      <w:lang w:val="nl-NL" w:eastAsia="nl-NL" w:bidi="ar-SA"/>
    </w:rPr>
  </w:style>
  <w:style w:type="paragraph" w:customStyle="1" w:styleId="DefaultText3">
    <w:name w:val="Default Text 3"/>
    <w:basedOn w:val="Standaard"/>
    <w:rsid w:val="008674A4"/>
    <w:pPr>
      <w:overflowPunct/>
      <w:autoSpaceDE/>
      <w:autoSpaceDN/>
      <w:adjustRightInd/>
      <w:spacing w:line="240" w:lineRule="auto"/>
      <w:textAlignment w:val="auto"/>
    </w:pPr>
    <w:rPr>
      <w:rFonts w:ascii="Times New Roman" w:hAnsi="Times New Roman"/>
      <w:i/>
      <w:sz w:val="24"/>
    </w:rPr>
  </w:style>
  <w:style w:type="paragraph" w:styleId="Ondertitel">
    <w:name w:val="Subtitle"/>
    <w:basedOn w:val="Standaard"/>
    <w:link w:val="OndertitelChar"/>
    <w:qFormat/>
    <w:rsid w:val="008674A4"/>
    <w:pPr>
      <w:overflowPunct/>
      <w:autoSpaceDE/>
      <w:autoSpaceDN/>
      <w:adjustRightInd/>
      <w:spacing w:line="240" w:lineRule="auto"/>
      <w:textAlignment w:val="auto"/>
    </w:pPr>
    <w:rPr>
      <w:b/>
      <w:i/>
      <w:sz w:val="22"/>
    </w:rPr>
  </w:style>
  <w:style w:type="character" w:customStyle="1" w:styleId="OndertitelChar">
    <w:name w:val="Ondertitel Char"/>
    <w:basedOn w:val="Standaardalinea-lettertype"/>
    <w:link w:val="Ondertitel"/>
    <w:rsid w:val="008674A4"/>
    <w:rPr>
      <w:rFonts w:ascii="Arial" w:hAnsi="Arial"/>
      <w:b/>
      <w:i/>
      <w:sz w:val="22"/>
      <w:lang w:val="nl-NL" w:eastAsia="nl-NL" w:bidi="ar-SA"/>
    </w:rPr>
  </w:style>
  <w:style w:type="paragraph" w:customStyle="1" w:styleId="ecmsonormal">
    <w:name w:val="ec_msonormal"/>
    <w:basedOn w:val="Standaard"/>
    <w:rsid w:val="008674A4"/>
    <w:pPr>
      <w:overflowPunct/>
      <w:autoSpaceDE/>
      <w:autoSpaceDN/>
      <w:adjustRightInd/>
      <w:spacing w:after="324" w:line="240" w:lineRule="auto"/>
      <w:textAlignment w:val="auto"/>
    </w:pPr>
    <w:rPr>
      <w:rFonts w:ascii="Times New Roman" w:hAnsi="Times New Roman"/>
      <w:sz w:val="24"/>
      <w:szCs w:val="24"/>
    </w:rPr>
  </w:style>
  <w:style w:type="paragraph" w:customStyle="1" w:styleId="Lijstalinea1">
    <w:name w:val="Lijstalinea1"/>
    <w:basedOn w:val="Standaard"/>
    <w:rsid w:val="008674A4"/>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Antwoord">
    <w:name w:val="Antwoord"/>
    <w:basedOn w:val="Standaard"/>
    <w:rsid w:val="008674A4"/>
    <w:pPr>
      <w:tabs>
        <w:tab w:val="left" w:pos="0"/>
        <w:tab w:val="left" w:pos="425"/>
      </w:tabs>
      <w:suppressAutoHyphens/>
      <w:overflowPunct/>
      <w:autoSpaceDE/>
      <w:autoSpaceDN/>
      <w:adjustRightInd/>
      <w:spacing w:line="240" w:lineRule="auto"/>
      <w:ind w:left="425" w:hanging="992"/>
      <w:textAlignment w:val="auto"/>
    </w:pPr>
    <w:rPr>
      <w:rFonts w:ascii="Times New Roman" w:hAnsi="Times New Roman"/>
      <w:sz w:val="22"/>
      <w:szCs w:val="24"/>
    </w:rPr>
  </w:style>
  <w:style w:type="paragraph" w:customStyle="1" w:styleId="Pa1">
    <w:name w:val="Pa1"/>
    <w:basedOn w:val="Standaard"/>
    <w:next w:val="Standaard"/>
    <w:rsid w:val="008674A4"/>
    <w:pPr>
      <w:overflowPunct/>
      <w:spacing w:line="221" w:lineRule="atLeast"/>
      <w:textAlignment w:val="auto"/>
    </w:pPr>
    <w:rPr>
      <w:rFonts w:ascii="Myriad Pro Light" w:hAnsi="Myriad Pro Light"/>
      <w:sz w:val="24"/>
      <w:szCs w:val="24"/>
    </w:rPr>
  </w:style>
  <w:style w:type="character" w:customStyle="1" w:styleId="A3">
    <w:name w:val="A3"/>
    <w:rsid w:val="008674A4"/>
    <w:rPr>
      <w:rFonts w:cs="Myriad Pro Light"/>
      <w:b/>
      <w:bCs/>
      <w:color w:val="000000"/>
    </w:rPr>
  </w:style>
  <w:style w:type="paragraph" w:styleId="Lijstalinea">
    <w:name w:val="List Paragraph"/>
    <w:basedOn w:val="Standaard"/>
    <w:qFormat/>
    <w:rsid w:val="008567E5"/>
    <w:pPr>
      <w:overflowPunct/>
      <w:autoSpaceDE/>
      <w:autoSpaceDN/>
      <w:adjustRightInd/>
      <w:spacing w:line="240" w:lineRule="auto"/>
      <w:ind w:left="720"/>
      <w:contextualSpacing/>
      <w:textAlignment w:val="auto"/>
    </w:pPr>
    <w:rPr>
      <w:rFonts w:ascii="Times New Roman" w:hAnsi="Times New Roman"/>
      <w:sz w:val="24"/>
      <w:szCs w:val="24"/>
      <w:lang w:val="en-US" w:eastAsia="en-US"/>
    </w:rPr>
  </w:style>
  <w:style w:type="paragraph" w:styleId="Adresenvelop">
    <w:name w:val="envelope address"/>
    <w:basedOn w:val="Standaard"/>
    <w:rsid w:val="00512BBC"/>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512BBC"/>
    <w:pPr>
      <w:overflowPunct/>
      <w:autoSpaceDE/>
      <w:autoSpaceDN/>
      <w:adjustRightInd/>
      <w:spacing w:line="240" w:lineRule="auto"/>
      <w:textAlignment w:val="auto"/>
    </w:pPr>
    <w:rPr>
      <w:rFonts w:cs="Arial"/>
      <w:sz w:val="20"/>
    </w:rPr>
  </w:style>
  <w:style w:type="paragraph" w:styleId="Geenafstand">
    <w:name w:val="No Spacing"/>
    <w:uiPriority w:val="1"/>
    <w:qFormat/>
    <w:rsid w:val="00521FAC"/>
    <w:rPr>
      <w:rFonts w:asciiTheme="minorHAnsi" w:eastAsiaTheme="minorHAnsi" w:hAnsiTheme="minorHAnsi" w:cstheme="minorBidi"/>
      <w:sz w:val="22"/>
      <w:szCs w:val="22"/>
      <w:lang w:eastAsia="en-US"/>
    </w:rPr>
  </w:style>
  <w:style w:type="character" w:customStyle="1" w:styleId="TekstopmerkingChar">
    <w:name w:val="Tekst opmerking Char"/>
    <w:basedOn w:val="Standaardalinea-lettertype"/>
    <w:link w:val="Tekstopmerking"/>
    <w:semiHidden/>
    <w:rsid w:val="0037359E"/>
    <w:rPr>
      <w:rFonts w:ascii="Arial" w:hAnsi="Arial"/>
    </w:rPr>
  </w:style>
  <w:style w:type="paragraph" w:customStyle="1" w:styleId="huiswerk">
    <w:name w:val="huiswerk"/>
    <w:basedOn w:val="Standaard"/>
    <w:rsid w:val="00D34B75"/>
    <w:pPr>
      <w:keepNext/>
      <w:keepLines/>
      <w:pBdr>
        <w:top w:val="single" w:sz="4" w:space="1" w:color="auto"/>
        <w:left w:val="single" w:sz="4" w:space="4" w:color="auto"/>
        <w:bottom w:val="single" w:sz="4" w:space="1" w:color="auto"/>
        <w:right w:val="single" w:sz="4" w:space="4" w:color="auto"/>
      </w:pBdr>
      <w:tabs>
        <w:tab w:val="num" w:pos="1763"/>
      </w:tabs>
      <w:overflowPunct/>
      <w:autoSpaceDE/>
      <w:autoSpaceDN/>
      <w:adjustRightInd/>
      <w:spacing w:line="240" w:lineRule="auto"/>
      <w:ind w:left="35" w:hanging="432"/>
      <w:textAlignment w:val="auto"/>
    </w:pPr>
    <w:rPr>
      <w:rFonts w:ascii="Times New Roman" w:hAnsi="Times New Roman"/>
      <w:sz w:val="20"/>
    </w:rPr>
  </w:style>
  <w:style w:type="paragraph" w:styleId="Plattetekstinspringen3">
    <w:name w:val="Body Text Indent 3"/>
    <w:basedOn w:val="Standaard"/>
    <w:link w:val="Plattetekstinspringen3Char"/>
    <w:rsid w:val="005C72E9"/>
    <w:pPr>
      <w:overflowPunct/>
      <w:autoSpaceDE/>
      <w:autoSpaceDN/>
      <w:adjustRightInd/>
      <w:spacing w:line="240" w:lineRule="auto"/>
      <w:ind w:left="708"/>
      <w:textAlignment w:val="auto"/>
    </w:pPr>
    <w:rPr>
      <w:rFonts w:ascii="Times New Roman" w:hAnsi="Times New Roman"/>
      <w:sz w:val="20"/>
    </w:rPr>
  </w:style>
  <w:style w:type="character" w:customStyle="1" w:styleId="Plattetekstinspringen3Char">
    <w:name w:val="Platte tekst inspringen 3 Char"/>
    <w:basedOn w:val="Standaardalinea-lettertype"/>
    <w:link w:val="Plattetekstinspringen3"/>
    <w:rsid w:val="005C72E9"/>
  </w:style>
  <w:style w:type="paragraph" w:styleId="Plattetekstinspringen">
    <w:name w:val="Body Text Indent"/>
    <w:basedOn w:val="Standaard"/>
    <w:link w:val="PlattetekstinspringenChar"/>
    <w:semiHidden/>
    <w:unhideWhenUsed/>
    <w:rsid w:val="005C72E9"/>
    <w:pPr>
      <w:spacing w:after="120"/>
      <w:ind w:left="283"/>
    </w:pPr>
  </w:style>
  <w:style w:type="character" w:customStyle="1" w:styleId="PlattetekstinspringenChar">
    <w:name w:val="Platte tekst inspringen Char"/>
    <w:basedOn w:val="Standaardalinea-lettertype"/>
    <w:link w:val="Plattetekstinspringen"/>
    <w:semiHidden/>
    <w:rsid w:val="005C72E9"/>
    <w:rPr>
      <w:rFonts w:ascii="Arial" w:hAnsi="Arial"/>
      <w:sz w:val="18"/>
    </w:rPr>
  </w:style>
  <w:style w:type="character" w:customStyle="1" w:styleId="Kop1Char">
    <w:name w:val="Kop 1 Char"/>
    <w:aliases w:val="Hoofdstuk Char"/>
    <w:basedOn w:val="Standaardalinea-lettertype"/>
    <w:link w:val="Kop1"/>
    <w:rsid w:val="005C72E9"/>
    <w:rPr>
      <w:rFonts w:ascii="Arial" w:hAnsi="Arial"/>
      <w:b/>
      <w:sz w:val="44"/>
    </w:rPr>
  </w:style>
  <w:style w:type="character" w:customStyle="1" w:styleId="Kop2Char">
    <w:name w:val="Kop 2 Char"/>
    <w:aliases w:val="Paragraaf Char"/>
    <w:basedOn w:val="Standaardalinea-lettertype"/>
    <w:link w:val="Kop2"/>
    <w:rsid w:val="005C72E9"/>
    <w:rPr>
      <w:rFonts w:ascii="Arial" w:hAnsi="Arial"/>
      <w:b/>
      <w:sz w:val="23"/>
      <w:lang w:val="nl"/>
    </w:rPr>
  </w:style>
  <w:style w:type="character" w:customStyle="1" w:styleId="Kop3Char">
    <w:name w:val="Kop 3 Char"/>
    <w:aliases w:val="SubPargrf Char"/>
    <w:basedOn w:val="Standaardalinea-lettertype"/>
    <w:link w:val="Kop3"/>
    <w:rsid w:val="005C72E9"/>
    <w:rPr>
      <w:rFonts w:ascii="Arial" w:hAnsi="Arial"/>
      <w:sz w:val="23"/>
      <w:lang w:val="nl"/>
    </w:rPr>
  </w:style>
  <w:style w:type="character" w:customStyle="1" w:styleId="Kop4Char">
    <w:name w:val="Kop 4 Char"/>
    <w:basedOn w:val="Standaardalinea-lettertype"/>
    <w:link w:val="Kop4"/>
    <w:uiPriority w:val="9"/>
    <w:rsid w:val="005C72E9"/>
    <w:rPr>
      <w:rFonts w:ascii="Arial" w:hAnsi="Arial"/>
      <w:b/>
    </w:rPr>
  </w:style>
  <w:style w:type="character" w:customStyle="1" w:styleId="Kop5Char">
    <w:name w:val="Kop 5 Char"/>
    <w:basedOn w:val="Standaardalinea-lettertype"/>
    <w:link w:val="Kop5"/>
    <w:rsid w:val="005C72E9"/>
    <w:rPr>
      <w:rFonts w:ascii="Arial" w:hAnsi="Arial"/>
      <w:sz w:val="22"/>
    </w:rPr>
  </w:style>
  <w:style w:type="character" w:customStyle="1" w:styleId="Kop6Char">
    <w:name w:val="Kop 6 Char"/>
    <w:basedOn w:val="Standaardalinea-lettertype"/>
    <w:link w:val="Kop6"/>
    <w:rsid w:val="005C72E9"/>
    <w:rPr>
      <w:i/>
      <w:sz w:val="22"/>
    </w:rPr>
  </w:style>
  <w:style w:type="character" w:customStyle="1" w:styleId="Kop7Char">
    <w:name w:val="Kop 7 Char"/>
    <w:basedOn w:val="Standaardalinea-lettertype"/>
    <w:link w:val="Kop7"/>
    <w:rsid w:val="005C72E9"/>
    <w:rPr>
      <w:rFonts w:ascii="Arial" w:hAnsi="Arial"/>
    </w:rPr>
  </w:style>
  <w:style w:type="character" w:customStyle="1" w:styleId="Kop8Char">
    <w:name w:val="Kop 8 Char"/>
    <w:basedOn w:val="Standaardalinea-lettertype"/>
    <w:link w:val="Kop8"/>
    <w:rsid w:val="005C72E9"/>
    <w:rPr>
      <w:rFonts w:ascii="Arial" w:hAnsi="Arial"/>
      <w:i/>
    </w:rPr>
  </w:style>
  <w:style w:type="character" w:customStyle="1" w:styleId="Kop9Char">
    <w:name w:val="Kop 9 Char"/>
    <w:basedOn w:val="Standaardalinea-lettertype"/>
    <w:link w:val="Kop9"/>
    <w:rsid w:val="005C72E9"/>
    <w:rPr>
      <w:rFonts w:ascii="Arial" w:hAnsi="Arial"/>
      <w:b/>
      <w:i/>
      <w:sz w:val="18"/>
    </w:rPr>
  </w:style>
  <w:style w:type="paragraph" w:customStyle="1" w:styleId="Vraag">
    <w:name w:val="Vraag"/>
    <w:basedOn w:val="Standaard"/>
    <w:rsid w:val="005C72E9"/>
    <w:pPr>
      <w:widowControl w:val="0"/>
      <w:tabs>
        <w:tab w:val="right" w:pos="-425"/>
        <w:tab w:val="left" w:pos="-369"/>
        <w:tab w:val="left" w:pos="0"/>
        <w:tab w:val="left" w:pos="255"/>
        <w:tab w:val="left" w:pos="510"/>
        <w:tab w:val="left" w:pos="658"/>
        <w:tab w:val="left" w:pos="1021"/>
        <w:tab w:val="left" w:pos="1531"/>
        <w:tab w:val="left" w:pos="2325"/>
        <w:tab w:val="left" w:pos="3362"/>
        <w:tab w:val="left" w:pos="4530"/>
      </w:tabs>
      <w:suppressAutoHyphens/>
      <w:overflowPunct/>
      <w:autoSpaceDE/>
      <w:autoSpaceDN/>
      <w:adjustRightInd/>
      <w:spacing w:line="232" w:lineRule="atLeast"/>
      <w:ind w:hanging="992"/>
      <w:textAlignment w:val="auto"/>
    </w:pPr>
    <w:rPr>
      <w:rFonts w:ascii="Times New Roman" w:hAnsi="Times New Roman"/>
      <w:sz w:val="20"/>
    </w:rPr>
  </w:style>
  <w:style w:type="paragraph" w:styleId="Plattetekst2">
    <w:name w:val="Body Text 2"/>
    <w:basedOn w:val="Standaard"/>
    <w:link w:val="Plattetekst2Char"/>
    <w:semiHidden/>
    <w:unhideWhenUsed/>
    <w:rsid w:val="005C72E9"/>
    <w:pPr>
      <w:overflowPunct/>
      <w:autoSpaceDE/>
      <w:autoSpaceDN/>
      <w:adjustRightInd/>
      <w:spacing w:after="120" w:line="480" w:lineRule="auto"/>
      <w:textAlignment w:val="auto"/>
    </w:pPr>
    <w:rPr>
      <w:rFonts w:ascii="Times New Roman" w:hAnsi="Times New Roman"/>
      <w:sz w:val="20"/>
    </w:rPr>
  </w:style>
  <w:style w:type="character" w:customStyle="1" w:styleId="Plattetekst2Char">
    <w:name w:val="Platte tekst 2 Char"/>
    <w:basedOn w:val="Standaardalinea-lettertype"/>
    <w:link w:val="Plattetekst2"/>
    <w:semiHidden/>
    <w:rsid w:val="005C72E9"/>
  </w:style>
  <w:style w:type="paragraph" w:styleId="Ballontekst">
    <w:name w:val="Balloon Text"/>
    <w:basedOn w:val="Standaard"/>
    <w:link w:val="BallontekstChar"/>
    <w:semiHidden/>
    <w:unhideWhenUsed/>
    <w:rsid w:val="004747F8"/>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4747F8"/>
    <w:rPr>
      <w:rFonts w:ascii="Segoe UI" w:hAnsi="Segoe UI" w:cs="Segoe UI"/>
      <w:sz w:val="18"/>
      <w:szCs w:val="18"/>
    </w:rPr>
  </w:style>
  <w:style w:type="paragraph" w:customStyle="1" w:styleId="fusion-li-item">
    <w:name w:val="fusion-li-item"/>
    <w:basedOn w:val="Standaard"/>
    <w:rsid w:val="00D77A3C"/>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Onopgelostemelding">
    <w:name w:val="Unresolved Mention"/>
    <w:basedOn w:val="Standaardalinea-lettertype"/>
    <w:uiPriority w:val="99"/>
    <w:semiHidden/>
    <w:unhideWhenUsed/>
    <w:rsid w:val="00E22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8648">
      <w:bodyDiv w:val="1"/>
      <w:marLeft w:val="0"/>
      <w:marRight w:val="0"/>
      <w:marTop w:val="0"/>
      <w:marBottom w:val="0"/>
      <w:divBdr>
        <w:top w:val="none" w:sz="0" w:space="0" w:color="auto"/>
        <w:left w:val="none" w:sz="0" w:space="0" w:color="auto"/>
        <w:bottom w:val="none" w:sz="0" w:space="0" w:color="auto"/>
        <w:right w:val="none" w:sz="0" w:space="0" w:color="auto"/>
      </w:divBdr>
      <w:divsChild>
        <w:div w:id="72356072">
          <w:marLeft w:val="0"/>
          <w:marRight w:val="0"/>
          <w:marTop w:val="0"/>
          <w:marBottom w:val="0"/>
          <w:divBdr>
            <w:top w:val="none" w:sz="0" w:space="0" w:color="auto"/>
            <w:left w:val="none" w:sz="0" w:space="0" w:color="auto"/>
            <w:bottom w:val="none" w:sz="0" w:space="0" w:color="auto"/>
            <w:right w:val="none" w:sz="0" w:space="0" w:color="auto"/>
          </w:divBdr>
          <w:divsChild>
            <w:div w:id="2073893169">
              <w:marLeft w:val="0"/>
              <w:marRight w:val="0"/>
              <w:marTop w:val="0"/>
              <w:marBottom w:val="0"/>
              <w:divBdr>
                <w:top w:val="none" w:sz="0" w:space="0" w:color="auto"/>
                <w:left w:val="none" w:sz="0" w:space="0" w:color="auto"/>
                <w:bottom w:val="none" w:sz="0" w:space="0" w:color="auto"/>
                <w:right w:val="none" w:sz="0" w:space="0" w:color="auto"/>
              </w:divBdr>
              <w:divsChild>
                <w:div w:id="1019893669">
                  <w:marLeft w:val="0"/>
                  <w:marRight w:val="0"/>
                  <w:marTop w:val="0"/>
                  <w:marBottom w:val="0"/>
                  <w:divBdr>
                    <w:top w:val="none" w:sz="0" w:space="0" w:color="auto"/>
                    <w:left w:val="none" w:sz="0" w:space="0" w:color="auto"/>
                    <w:bottom w:val="none" w:sz="0" w:space="0" w:color="auto"/>
                    <w:right w:val="none" w:sz="0" w:space="0" w:color="auto"/>
                  </w:divBdr>
                  <w:divsChild>
                    <w:div w:id="1423641747">
                      <w:marLeft w:val="0"/>
                      <w:marRight w:val="0"/>
                      <w:marTop w:val="0"/>
                      <w:marBottom w:val="0"/>
                      <w:divBdr>
                        <w:top w:val="none" w:sz="0" w:space="0" w:color="auto"/>
                        <w:left w:val="none" w:sz="0" w:space="0" w:color="auto"/>
                        <w:bottom w:val="none" w:sz="0" w:space="0" w:color="auto"/>
                        <w:right w:val="none" w:sz="0" w:space="0" w:color="auto"/>
                      </w:divBdr>
                      <w:divsChild>
                        <w:div w:id="615527887">
                          <w:marLeft w:val="0"/>
                          <w:marRight w:val="0"/>
                          <w:marTop w:val="0"/>
                          <w:marBottom w:val="0"/>
                          <w:divBdr>
                            <w:top w:val="none" w:sz="0" w:space="0" w:color="auto"/>
                            <w:left w:val="none" w:sz="0" w:space="0" w:color="auto"/>
                            <w:bottom w:val="none" w:sz="0" w:space="0" w:color="auto"/>
                            <w:right w:val="none" w:sz="0" w:space="0" w:color="auto"/>
                          </w:divBdr>
                          <w:divsChild>
                            <w:div w:id="1232155235">
                              <w:marLeft w:val="0"/>
                              <w:marRight w:val="0"/>
                              <w:marTop w:val="0"/>
                              <w:marBottom w:val="0"/>
                              <w:divBdr>
                                <w:top w:val="none" w:sz="0" w:space="0" w:color="auto"/>
                                <w:left w:val="none" w:sz="0" w:space="0" w:color="auto"/>
                                <w:bottom w:val="none" w:sz="0" w:space="0" w:color="auto"/>
                                <w:right w:val="none" w:sz="0" w:space="0" w:color="auto"/>
                              </w:divBdr>
                              <w:divsChild>
                                <w:div w:id="793448921">
                                  <w:marLeft w:val="0"/>
                                  <w:marRight w:val="0"/>
                                  <w:marTop w:val="0"/>
                                  <w:marBottom w:val="0"/>
                                  <w:divBdr>
                                    <w:top w:val="none" w:sz="0" w:space="0" w:color="auto"/>
                                    <w:left w:val="none" w:sz="0" w:space="0" w:color="auto"/>
                                    <w:bottom w:val="none" w:sz="0" w:space="0" w:color="auto"/>
                                    <w:right w:val="none" w:sz="0" w:space="0" w:color="auto"/>
                                  </w:divBdr>
                                  <w:divsChild>
                                    <w:div w:id="17911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4295">
                      <w:marLeft w:val="0"/>
                      <w:marRight w:val="0"/>
                      <w:marTop w:val="0"/>
                      <w:marBottom w:val="0"/>
                      <w:divBdr>
                        <w:top w:val="none" w:sz="0" w:space="0" w:color="auto"/>
                        <w:left w:val="none" w:sz="0" w:space="0" w:color="auto"/>
                        <w:bottom w:val="none" w:sz="0" w:space="0" w:color="auto"/>
                        <w:right w:val="none" w:sz="0" w:space="0" w:color="auto"/>
                      </w:divBdr>
                      <w:divsChild>
                        <w:div w:id="255015445">
                          <w:marLeft w:val="0"/>
                          <w:marRight w:val="0"/>
                          <w:marTop w:val="0"/>
                          <w:marBottom w:val="0"/>
                          <w:divBdr>
                            <w:top w:val="none" w:sz="0" w:space="0" w:color="auto"/>
                            <w:left w:val="none" w:sz="0" w:space="0" w:color="auto"/>
                            <w:bottom w:val="none" w:sz="0" w:space="0" w:color="auto"/>
                            <w:right w:val="none" w:sz="0" w:space="0" w:color="auto"/>
                          </w:divBdr>
                          <w:divsChild>
                            <w:div w:id="1805586420">
                              <w:marLeft w:val="0"/>
                              <w:marRight w:val="0"/>
                              <w:marTop w:val="0"/>
                              <w:marBottom w:val="0"/>
                              <w:divBdr>
                                <w:top w:val="none" w:sz="0" w:space="0" w:color="auto"/>
                                <w:left w:val="none" w:sz="0" w:space="0" w:color="auto"/>
                                <w:bottom w:val="none" w:sz="0" w:space="0" w:color="auto"/>
                                <w:right w:val="none" w:sz="0" w:space="0" w:color="auto"/>
                              </w:divBdr>
                              <w:divsChild>
                                <w:div w:id="2134665293">
                                  <w:marLeft w:val="0"/>
                                  <w:marRight w:val="0"/>
                                  <w:marTop w:val="0"/>
                                  <w:marBottom w:val="0"/>
                                  <w:divBdr>
                                    <w:top w:val="none" w:sz="0" w:space="0" w:color="auto"/>
                                    <w:left w:val="none" w:sz="0" w:space="0" w:color="auto"/>
                                    <w:bottom w:val="none" w:sz="0" w:space="0" w:color="auto"/>
                                    <w:right w:val="none" w:sz="0" w:space="0" w:color="auto"/>
                                  </w:divBdr>
                                  <w:divsChild>
                                    <w:div w:id="14501610">
                                      <w:marLeft w:val="0"/>
                                      <w:marRight w:val="0"/>
                                      <w:marTop w:val="0"/>
                                      <w:marBottom w:val="465"/>
                                      <w:divBdr>
                                        <w:top w:val="none" w:sz="0" w:space="0" w:color="auto"/>
                                        <w:left w:val="none" w:sz="0" w:space="0" w:color="auto"/>
                                        <w:bottom w:val="none" w:sz="0" w:space="0" w:color="auto"/>
                                        <w:right w:val="none" w:sz="0" w:space="0" w:color="auto"/>
                                      </w:divBdr>
                                    </w:div>
                                    <w:div w:id="397175053">
                                      <w:marLeft w:val="0"/>
                                      <w:marRight w:val="0"/>
                                      <w:marTop w:val="0"/>
                                      <w:marBottom w:val="0"/>
                                      <w:divBdr>
                                        <w:top w:val="none" w:sz="0" w:space="0" w:color="auto"/>
                                        <w:left w:val="none" w:sz="0" w:space="0" w:color="auto"/>
                                        <w:bottom w:val="none" w:sz="0" w:space="0" w:color="auto"/>
                                        <w:right w:val="none" w:sz="0" w:space="0" w:color="auto"/>
                                      </w:divBdr>
                                    </w:div>
                                    <w:div w:id="187341979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221915679">
                              <w:marLeft w:val="0"/>
                              <w:marRight w:val="0"/>
                              <w:marTop w:val="0"/>
                              <w:marBottom w:val="300"/>
                              <w:divBdr>
                                <w:top w:val="none" w:sz="0" w:space="0" w:color="auto"/>
                                <w:left w:val="none" w:sz="0" w:space="0" w:color="auto"/>
                                <w:bottom w:val="none" w:sz="0" w:space="0" w:color="auto"/>
                                <w:right w:val="none" w:sz="0" w:space="0" w:color="auto"/>
                              </w:divBdr>
                              <w:divsChild>
                                <w:div w:id="367417934">
                                  <w:marLeft w:val="0"/>
                                  <w:marRight w:val="0"/>
                                  <w:marTop w:val="0"/>
                                  <w:marBottom w:val="0"/>
                                  <w:divBdr>
                                    <w:top w:val="none" w:sz="0" w:space="0" w:color="auto"/>
                                    <w:left w:val="none" w:sz="0" w:space="0" w:color="auto"/>
                                    <w:bottom w:val="none" w:sz="0" w:space="0" w:color="auto"/>
                                    <w:right w:val="none" w:sz="0" w:space="0" w:color="auto"/>
                                  </w:divBdr>
                                  <w:divsChild>
                                    <w:div w:id="447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6989">
                              <w:marLeft w:val="0"/>
                              <w:marRight w:val="0"/>
                              <w:marTop w:val="0"/>
                              <w:marBottom w:val="0"/>
                              <w:divBdr>
                                <w:top w:val="none" w:sz="0" w:space="0" w:color="auto"/>
                                <w:left w:val="none" w:sz="0" w:space="0" w:color="auto"/>
                                <w:bottom w:val="none" w:sz="0" w:space="0" w:color="auto"/>
                                <w:right w:val="none" w:sz="0" w:space="0" w:color="auto"/>
                              </w:divBdr>
                              <w:divsChild>
                                <w:div w:id="995492080">
                                  <w:marLeft w:val="0"/>
                                  <w:marRight w:val="0"/>
                                  <w:marTop w:val="0"/>
                                  <w:marBottom w:val="0"/>
                                  <w:divBdr>
                                    <w:top w:val="none" w:sz="0" w:space="0" w:color="auto"/>
                                    <w:left w:val="none" w:sz="0" w:space="0" w:color="auto"/>
                                    <w:bottom w:val="none" w:sz="0" w:space="0" w:color="auto"/>
                                    <w:right w:val="none" w:sz="0" w:space="0" w:color="auto"/>
                                  </w:divBdr>
                                  <w:divsChild>
                                    <w:div w:id="143132955">
                                      <w:marLeft w:val="0"/>
                                      <w:marRight w:val="0"/>
                                      <w:marTop w:val="0"/>
                                      <w:marBottom w:val="465"/>
                                      <w:divBdr>
                                        <w:top w:val="none" w:sz="0" w:space="0" w:color="auto"/>
                                        <w:left w:val="none" w:sz="0" w:space="0" w:color="auto"/>
                                        <w:bottom w:val="none" w:sz="0" w:space="0" w:color="auto"/>
                                        <w:right w:val="none" w:sz="0" w:space="0" w:color="auto"/>
                                      </w:divBdr>
                                    </w:div>
                                    <w:div w:id="1844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197">
                              <w:marLeft w:val="0"/>
                              <w:marRight w:val="4"/>
                              <w:marTop w:val="0"/>
                              <w:marBottom w:val="300"/>
                              <w:divBdr>
                                <w:top w:val="none" w:sz="0" w:space="0" w:color="auto"/>
                                <w:left w:val="none" w:sz="0" w:space="0" w:color="auto"/>
                                <w:bottom w:val="none" w:sz="0" w:space="0" w:color="auto"/>
                                <w:right w:val="none" w:sz="0" w:space="0" w:color="auto"/>
                              </w:divBdr>
                              <w:divsChild>
                                <w:div w:id="957488600">
                                  <w:marLeft w:val="0"/>
                                  <w:marRight w:val="0"/>
                                  <w:marTop w:val="0"/>
                                  <w:marBottom w:val="0"/>
                                  <w:divBdr>
                                    <w:top w:val="none" w:sz="0" w:space="0" w:color="auto"/>
                                    <w:left w:val="none" w:sz="0" w:space="0" w:color="auto"/>
                                    <w:bottom w:val="none" w:sz="0" w:space="0" w:color="auto"/>
                                    <w:right w:val="none" w:sz="0" w:space="0" w:color="auto"/>
                                  </w:divBdr>
                                  <w:divsChild>
                                    <w:div w:id="132038033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2062438508">
                              <w:marLeft w:val="0"/>
                              <w:marRight w:val="0"/>
                              <w:marTop w:val="0"/>
                              <w:marBottom w:val="300"/>
                              <w:divBdr>
                                <w:top w:val="none" w:sz="0" w:space="0" w:color="auto"/>
                                <w:left w:val="none" w:sz="0" w:space="0" w:color="auto"/>
                                <w:bottom w:val="none" w:sz="0" w:space="0" w:color="auto"/>
                                <w:right w:val="none" w:sz="0" w:space="0" w:color="auto"/>
                              </w:divBdr>
                              <w:divsChild>
                                <w:div w:id="1122263664">
                                  <w:marLeft w:val="0"/>
                                  <w:marRight w:val="0"/>
                                  <w:marTop w:val="0"/>
                                  <w:marBottom w:val="0"/>
                                  <w:divBdr>
                                    <w:top w:val="none" w:sz="0" w:space="0" w:color="auto"/>
                                    <w:left w:val="none" w:sz="0" w:space="0" w:color="auto"/>
                                    <w:bottom w:val="none" w:sz="0" w:space="0" w:color="auto"/>
                                    <w:right w:val="none" w:sz="0" w:space="0" w:color="auto"/>
                                  </w:divBdr>
                                  <w:divsChild>
                                    <w:div w:id="18078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8494">
                              <w:marLeft w:val="0"/>
                              <w:marRight w:val="0"/>
                              <w:marTop w:val="0"/>
                              <w:marBottom w:val="300"/>
                              <w:divBdr>
                                <w:top w:val="none" w:sz="0" w:space="0" w:color="auto"/>
                                <w:left w:val="none" w:sz="0" w:space="0" w:color="auto"/>
                                <w:bottom w:val="none" w:sz="0" w:space="0" w:color="auto"/>
                                <w:right w:val="none" w:sz="0" w:space="0" w:color="auto"/>
                              </w:divBdr>
                              <w:divsChild>
                                <w:div w:id="2118401156">
                                  <w:marLeft w:val="0"/>
                                  <w:marRight w:val="0"/>
                                  <w:marTop w:val="0"/>
                                  <w:marBottom w:val="0"/>
                                  <w:divBdr>
                                    <w:top w:val="none" w:sz="0" w:space="0" w:color="auto"/>
                                    <w:left w:val="none" w:sz="0" w:space="0" w:color="auto"/>
                                    <w:bottom w:val="none" w:sz="0" w:space="0" w:color="auto"/>
                                    <w:right w:val="none" w:sz="0" w:space="0" w:color="auto"/>
                                  </w:divBdr>
                                  <w:divsChild>
                                    <w:div w:id="13815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ncie.nl/definitie/Wetenschap" TargetMode="External"/><Relationship Id="rId26" Type="http://schemas.openxmlformats.org/officeDocument/2006/relationships/oleObject" Target="embeddings/oleObject1.bin"/><Relationship Id="rId39" Type="http://schemas.openxmlformats.org/officeDocument/2006/relationships/hyperlink" Target="http://www.imf.org/" TargetMode="External"/><Relationship Id="rId21" Type="http://schemas.openxmlformats.org/officeDocument/2006/relationships/hyperlink" Target="http://www.encie.nl/definitie/Natuur" TargetMode="External"/><Relationship Id="rId34" Type="http://schemas.openxmlformats.org/officeDocument/2006/relationships/image" Target="media/image10.wmf"/><Relationship Id="rId42" Type="http://schemas.openxmlformats.org/officeDocument/2006/relationships/hyperlink" Target="http://nl.wikipedia.org/wiki/Aandee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rc.nl/W2/Evj/Begrip/P/prijsindex.html" TargetMode="External"/><Relationship Id="rId29" Type="http://schemas.openxmlformats.org/officeDocument/2006/relationships/image" Target="media/image7.emf"/><Relationship Id="rId11" Type="http://schemas.openxmlformats.org/officeDocument/2006/relationships/header" Target="header1.xml"/><Relationship Id="rId24" Type="http://schemas.openxmlformats.org/officeDocument/2006/relationships/hyperlink" Target="http://www.europa.eu.int/index_nl.htm" TargetMode="External"/><Relationship Id="rId32" Type="http://schemas.openxmlformats.org/officeDocument/2006/relationships/image" Target="media/image9.wmf"/><Relationship Id="rId37" Type="http://schemas.openxmlformats.org/officeDocument/2006/relationships/oleObject" Target="embeddings/oleObject5.bin"/><Relationship Id="rId40" Type="http://schemas.openxmlformats.org/officeDocument/2006/relationships/hyperlink" Target="http://nl.wikipedia.org/wiki/Deposito"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uro.nl" TargetMode="External"/><Relationship Id="rId28" Type="http://schemas.openxmlformats.org/officeDocument/2006/relationships/image" Target="media/image6.emf"/><Relationship Id="rId36" Type="http://schemas.openxmlformats.org/officeDocument/2006/relationships/image" Target="media/image11.wmf"/><Relationship Id="rId49" Type="http://schemas.openxmlformats.org/officeDocument/2006/relationships/fontTable" Target="fontTable.xml"/><Relationship Id="rId10" Type="http://schemas.openxmlformats.org/officeDocument/2006/relationships/hyperlink" Target="https://www.examenblad.nl/examenstof/syllabus-2019-economie-vwo/2019/f=/economie_vwo_2019_versie_3_nader_vastgesteld.pdf" TargetMode="External"/><Relationship Id="rId19" Type="http://schemas.openxmlformats.org/officeDocument/2006/relationships/hyperlink" Target="http://www.encie.nl/definitie/Schaarste" TargetMode="External"/><Relationship Id="rId31" Type="http://schemas.openxmlformats.org/officeDocument/2006/relationships/oleObject" Target="embeddings/oleObject2.bin"/><Relationship Id="rId44" Type="http://schemas.openxmlformats.org/officeDocument/2006/relationships/hyperlink" Target="http://nl.wikipedia.org/w/index.php?title=Kort_schuldbewijs&amp;action=edit&amp;redlink=1" TargetMode="External"/><Relationship Id="rId4" Type="http://schemas.openxmlformats.org/officeDocument/2006/relationships/settings" Target="settings.xml"/><Relationship Id="rId9" Type="http://schemas.openxmlformats.org/officeDocument/2006/relationships/hyperlink" Target="http://creativecommons.org/licenses/by-nc-sa/3.0/nl" TargetMode="Externa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5.emf"/><Relationship Id="rId30" Type="http://schemas.openxmlformats.org/officeDocument/2006/relationships/image" Target="media/image8.wmf"/><Relationship Id="rId35" Type="http://schemas.openxmlformats.org/officeDocument/2006/relationships/oleObject" Target="embeddings/oleObject4.bin"/><Relationship Id="rId43" Type="http://schemas.openxmlformats.org/officeDocument/2006/relationships/hyperlink" Target="http://nl.wikipedia.org/w/index.php?title=Geldmarktfonds&amp;action=edit&amp;redlink=1" TargetMode="External"/><Relationship Id="rId48"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nrc.nl/W2/Evj/Begrip/O/overbesteding.html" TargetMode="External"/><Relationship Id="rId25" Type="http://schemas.openxmlformats.org/officeDocument/2006/relationships/image" Target="media/image4.wmf"/><Relationship Id="rId33" Type="http://schemas.openxmlformats.org/officeDocument/2006/relationships/oleObject" Target="embeddings/oleObject3.bin"/><Relationship Id="rId38" Type="http://schemas.openxmlformats.org/officeDocument/2006/relationships/hyperlink" Target="http://www.wto.org/" TargetMode="External"/><Relationship Id="rId46" Type="http://schemas.openxmlformats.org/officeDocument/2006/relationships/header" Target="header4.xml"/><Relationship Id="rId20" Type="http://schemas.openxmlformats.org/officeDocument/2006/relationships/hyperlink" Target="http://www.encie.nl/definitie/Zin" TargetMode="External"/><Relationship Id="rId41" Type="http://schemas.openxmlformats.org/officeDocument/2006/relationships/hyperlink" Target="http://nl.wikipedia.org/wiki/Looptijd_(financiering_en_beleggi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windows\application%20data\microsoft\sjablonen\publicatie2.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C01D-F247-4396-957A-5086CE51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publicatie2</Template>
  <TotalTime>0</TotalTime>
  <Pages>82</Pages>
  <Words>28810</Words>
  <Characters>158458</Characters>
  <Application>Microsoft Office Word</Application>
  <DocSecurity>0</DocSecurity>
  <Lines>1320</Lines>
  <Paragraphs>373</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186895</CharactersWithSpaces>
  <SharedDoc>false</SharedDoc>
  <HLinks>
    <vt:vector size="30" baseType="variant">
      <vt:variant>
        <vt:i4>1376328</vt:i4>
      </vt:variant>
      <vt:variant>
        <vt:i4>333</vt:i4>
      </vt:variant>
      <vt:variant>
        <vt:i4>0</vt:i4>
      </vt:variant>
      <vt:variant>
        <vt:i4>5</vt:i4>
      </vt:variant>
      <vt:variant>
        <vt:lpwstr>http://nl.wikipedia.org/wiki/Vennootschap</vt:lpwstr>
      </vt:variant>
      <vt:variant>
        <vt:lpwstr/>
      </vt:variant>
      <vt:variant>
        <vt:i4>3342348</vt:i4>
      </vt:variant>
      <vt:variant>
        <vt:i4>330</vt:i4>
      </vt:variant>
      <vt:variant>
        <vt:i4>0</vt:i4>
      </vt:variant>
      <vt:variant>
        <vt:i4>5</vt:i4>
      </vt:variant>
      <vt:variant>
        <vt:lpwstr>http://nl.wikipedia.org/w/index.php?title=Geplaatste_kapitaal&amp;action=edit&amp;redlink=1</vt:lpwstr>
      </vt:variant>
      <vt:variant>
        <vt:lpwstr/>
      </vt:variant>
      <vt:variant>
        <vt:i4>2031644</vt:i4>
      </vt:variant>
      <vt:variant>
        <vt:i4>264</vt:i4>
      </vt:variant>
      <vt:variant>
        <vt:i4>0</vt:i4>
      </vt:variant>
      <vt:variant>
        <vt:i4>5</vt:i4>
      </vt:variant>
      <vt:variant>
        <vt:lpwstr>http://www.nrc.nl/W2/Evj/Begrip/O/overbesteding.html</vt:lpwstr>
      </vt:variant>
      <vt:variant>
        <vt:lpwstr/>
      </vt:variant>
      <vt:variant>
        <vt:i4>6160461</vt:i4>
      </vt:variant>
      <vt:variant>
        <vt:i4>261</vt:i4>
      </vt:variant>
      <vt:variant>
        <vt:i4>0</vt:i4>
      </vt:variant>
      <vt:variant>
        <vt:i4>5</vt:i4>
      </vt:variant>
      <vt:variant>
        <vt:lpwstr>http://www.nrc.nl/W2/Evj/Begrip/P/prijsindex.html</vt:lpwstr>
      </vt:variant>
      <vt:variant>
        <vt:lpwstr/>
      </vt:variant>
      <vt:variant>
        <vt:i4>2621556</vt:i4>
      </vt:variant>
      <vt:variant>
        <vt:i4>0</vt:i4>
      </vt:variant>
      <vt:variant>
        <vt:i4>0</vt:i4>
      </vt:variant>
      <vt:variant>
        <vt:i4>5</vt:i4>
      </vt:variant>
      <vt:variant>
        <vt:lpwstr>http://creativecommons.org/licenses/by-nc-sa/3.0/nl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m_bijker</dc:creator>
  <cp:keywords/>
  <dc:description/>
  <cp:lastModifiedBy>hendrik Vegt</cp:lastModifiedBy>
  <cp:revision>2</cp:revision>
  <cp:lastPrinted>2001-02-19T13:57:00Z</cp:lastPrinted>
  <dcterms:created xsi:type="dcterms:W3CDTF">2019-04-26T14:41:00Z</dcterms:created>
  <dcterms:modified xsi:type="dcterms:W3CDTF">2019-04-26T14:41:00Z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_telefoon_secretariaat">
    <vt:lpwstr>661</vt:lpwstr>
  </property>
</Properties>
</file>